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180" w:type="dxa"/>
          <w:right w:w="180" w:type="dxa"/>
        </w:tblCellMar>
        <w:tblLook w:val="0000" w:firstRow="0" w:lastRow="0" w:firstColumn="0" w:lastColumn="0" w:noHBand="0" w:noVBand="0"/>
      </w:tblPr>
      <w:tblGrid>
        <w:gridCol w:w="2286"/>
        <w:gridCol w:w="2286"/>
        <w:gridCol w:w="2286"/>
        <w:gridCol w:w="2326"/>
      </w:tblGrid>
      <w:tr w:rsidR="007D4BD6" w14:paraId="7AF6A1B1" w14:textId="77777777" w:rsidTr="00E21FF9">
        <w:trPr>
          <w:trHeight w:val="324"/>
        </w:trPr>
        <w:tc>
          <w:tcPr>
            <w:tcW w:w="2286" w:type="dxa"/>
            <w:tcBorders>
              <w:right w:val="single" w:sz="8" w:space="0" w:color="auto"/>
            </w:tcBorders>
            <w:shd w:val="clear" w:color="auto" w:fill="FFFFFF"/>
            <w:vAlign w:val="center"/>
          </w:tcPr>
          <w:p w14:paraId="406A050A" w14:textId="77777777" w:rsidR="007D4BD6" w:rsidRDefault="007D4BD6" w:rsidP="00E21FF9">
            <w:pPr>
              <w:ind w:left="135"/>
              <w:jc w:val="center"/>
              <w:rPr>
                <w:rFonts w:ascii="Arial" w:hAnsi="Arial" w:cs="Arial"/>
                <w:sz w:val="18"/>
              </w:rPr>
            </w:pPr>
            <w:r>
              <w:rPr>
                <w:rFonts w:ascii="Arial" w:hAnsi="Arial" w:cs="Arial"/>
                <w:sz w:val="18"/>
              </w:rPr>
              <w:t>miejsce/data</w:t>
            </w:r>
          </w:p>
        </w:tc>
        <w:tc>
          <w:tcPr>
            <w:tcW w:w="2286" w:type="dxa"/>
            <w:tcBorders>
              <w:top w:val="single" w:sz="8" w:space="0" w:color="auto"/>
              <w:left w:val="single" w:sz="8" w:space="0" w:color="auto"/>
              <w:bottom w:val="single" w:sz="8" w:space="0" w:color="auto"/>
              <w:right w:val="single" w:sz="8" w:space="0" w:color="auto"/>
            </w:tcBorders>
            <w:vAlign w:val="center"/>
          </w:tcPr>
          <w:p w14:paraId="3E502E12" w14:textId="77777777" w:rsidR="007D4BD6" w:rsidRPr="008349FF" w:rsidRDefault="008349FF" w:rsidP="000D7392">
            <w:pPr>
              <w:ind w:left="135"/>
              <w:jc w:val="center"/>
              <w:rPr>
                <w:rFonts w:ascii="Arial" w:hAnsi="Arial" w:cs="Arial"/>
                <w:b/>
                <w:sz w:val="20"/>
                <w:szCs w:val="20"/>
              </w:rPr>
            </w:pPr>
            <w:r w:rsidRPr="00635B0A">
              <w:rPr>
                <w:rFonts w:ascii="Arial" w:hAnsi="Arial" w:cs="Arial"/>
                <w:b/>
                <w:sz w:val="20"/>
                <w:szCs w:val="20"/>
              </w:rPr>
              <w:t>Kraków</w:t>
            </w:r>
            <w:r w:rsidRPr="008349FF">
              <w:rPr>
                <w:rFonts w:ascii="Arial" w:hAnsi="Arial" w:cs="Arial"/>
                <w:b/>
                <w:color w:val="00B050"/>
                <w:sz w:val="20"/>
                <w:szCs w:val="20"/>
              </w:rPr>
              <w:t xml:space="preserve"> </w:t>
            </w:r>
            <w:r w:rsidR="000D7392">
              <w:rPr>
                <w:rFonts w:ascii="Arial" w:hAnsi="Arial" w:cs="Arial"/>
                <w:b/>
                <w:color w:val="00B050"/>
                <w:sz w:val="20"/>
                <w:szCs w:val="20"/>
              </w:rPr>
              <w:t xml:space="preserve">- </w:t>
            </w:r>
            <w:r w:rsidR="000D7392" w:rsidRPr="000D7392">
              <w:rPr>
                <w:rFonts w:ascii="Arial" w:hAnsi="Arial" w:cs="Arial"/>
                <w:b/>
                <w:color w:val="000000" w:themeColor="text1"/>
                <w:sz w:val="20"/>
                <w:szCs w:val="20"/>
              </w:rPr>
              <w:t>6</w:t>
            </w:r>
            <w:r w:rsidRPr="000D7392">
              <w:rPr>
                <w:rFonts w:ascii="Arial" w:hAnsi="Arial" w:cs="Arial"/>
                <w:b/>
                <w:color w:val="000000" w:themeColor="text1"/>
                <w:sz w:val="20"/>
                <w:szCs w:val="20"/>
              </w:rPr>
              <w:t>. 2020</w:t>
            </w:r>
          </w:p>
        </w:tc>
        <w:tc>
          <w:tcPr>
            <w:tcW w:w="2286" w:type="dxa"/>
            <w:tcBorders>
              <w:left w:val="single" w:sz="8" w:space="0" w:color="auto"/>
            </w:tcBorders>
            <w:shd w:val="clear" w:color="auto" w:fill="FFFFFF"/>
            <w:vAlign w:val="center"/>
          </w:tcPr>
          <w:p w14:paraId="25042F6C" w14:textId="77777777" w:rsidR="007D4BD6" w:rsidRDefault="007D4BD6" w:rsidP="00E21FF9">
            <w:pPr>
              <w:ind w:left="135"/>
              <w:jc w:val="center"/>
              <w:rPr>
                <w:rFonts w:ascii="Arial" w:hAnsi="Arial" w:cs="Arial"/>
                <w:sz w:val="18"/>
              </w:rPr>
            </w:pPr>
            <w:r>
              <w:rPr>
                <w:rFonts w:ascii="Arial" w:hAnsi="Arial" w:cs="Arial"/>
                <w:sz w:val="18"/>
              </w:rPr>
              <w:t>tom / teczka</w:t>
            </w:r>
          </w:p>
        </w:tc>
        <w:tc>
          <w:tcPr>
            <w:tcW w:w="2326" w:type="dxa"/>
            <w:tcBorders>
              <w:top w:val="single" w:sz="8" w:space="0" w:color="000000"/>
              <w:left w:val="single" w:sz="8" w:space="0" w:color="000000"/>
              <w:bottom w:val="single" w:sz="8" w:space="0" w:color="000000"/>
              <w:right w:val="single" w:sz="8" w:space="0" w:color="000000"/>
            </w:tcBorders>
            <w:vAlign w:val="center"/>
          </w:tcPr>
          <w:p w14:paraId="2C9C15A2" w14:textId="77777777" w:rsidR="007D4BD6" w:rsidRDefault="007D4BD6" w:rsidP="00E21FF9">
            <w:pPr>
              <w:ind w:left="135"/>
              <w:jc w:val="center"/>
            </w:pPr>
            <w:r>
              <w:rPr>
                <w:rFonts w:ascii="Arial" w:hAnsi="Arial" w:cs="Arial"/>
                <w:sz w:val="18"/>
              </w:rPr>
              <w:t>I</w:t>
            </w:r>
          </w:p>
        </w:tc>
      </w:tr>
    </w:tbl>
    <w:p w14:paraId="62A60C31" w14:textId="77777777" w:rsidR="007D4BD6" w:rsidRDefault="007D4BD6" w:rsidP="008F1764">
      <w:pPr>
        <w:rPr>
          <w:sz w:val="6"/>
        </w:rPr>
      </w:pPr>
    </w:p>
    <w:p w14:paraId="172EAE9C" w14:textId="77777777" w:rsidR="007D4BD6" w:rsidRDefault="007D4BD6">
      <w:pPr>
        <w:ind w:left="135"/>
        <w:rPr>
          <w:sz w:val="6"/>
        </w:rPr>
      </w:pPr>
    </w:p>
    <w:p w14:paraId="74ED6558" w14:textId="77777777" w:rsidR="007D4BD6" w:rsidRDefault="007D4BD6">
      <w:pPr>
        <w:ind w:left="135"/>
        <w:rPr>
          <w:sz w:val="6"/>
        </w:rPr>
      </w:pPr>
    </w:p>
    <w:tbl>
      <w:tblPr>
        <w:tblW w:w="0" w:type="auto"/>
        <w:tblInd w:w="-10" w:type="dxa"/>
        <w:tblLayout w:type="fixed"/>
        <w:tblCellMar>
          <w:left w:w="180" w:type="dxa"/>
          <w:right w:w="180" w:type="dxa"/>
        </w:tblCellMar>
        <w:tblLook w:val="0000" w:firstRow="0" w:lastRow="0" w:firstColumn="0" w:lastColumn="0" w:noHBand="0" w:noVBand="0"/>
      </w:tblPr>
      <w:tblGrid>
        <w:gridCol w:w="9204"/>
      </w:tblGrid>
      <w:tr w:rsidR="007D4BD6" w14:paraId="4213F918" w14:textId="77777777">
        <w:trPr>
          <w:trHeight w:val="304"/>
        </w:trPr>
        <w:tc>
          <w:tcPr>
            <w:tcW w:w="9204" w:type="dxa"/>
            <w:tcBorders>
              <w:top w:val="single" w:sz="8" w:space="0" w:color="FFFFFF"/>
              <w:left w:val="single" w:sz="8" w:space="0" w:color="FFFFFF"/>
              <w:bottom w:val="single" w:sz="8" w:space="0" w:color="FFFFFF"/>
              <w:right w:val="single" w:sz="8" w:space="0" w:color="FFFFFF"/>
            </w:tcBorders>
            <w:shd w:val="clear" w:color="auto" w:fill="FFFFFF"/>
          </w:tcPr>
          <w:p w14:paraId="5255D688" w14:textId="77777777" w:rsidR="007D4BD6" w:rsidRDefault="007D4BD6">
            <w:pPr>
              <w:ind w:left="135"/>
            </w:pPr>
            <w:r>
              <w:rPr>
                <w:rFonts w:ascii="Arial" w:hAnsi="Arial" w:cs="Arial"/>
                <w:sz w:val="18"/>
              </w:rPr>
              <w:t>Jednostka projektowa:</w:t>
            </w:r>
          </w:p>
        </w:tc>
      </w:tr>
    </w:tbl>
    <w:p w14:paraId="1347F7D2" w14:textId="77777777" w:rsidR="007D4BD6" w:rsidRDefault="007D4BD6">
      <w:pPr>
        <w:rPr>
          <w:rFonts w:ascii="Charlesworth CE" w:hAnsi="Charlesworth CE" w:cs="Charlesworth CE"/>
          <w:sz w:val="6"/>
        </w:rPr>
      </w:pPr>
    </w:p>
    <w:p w14:paraId="4AFAEE8F" w14:textId="77777777" w:rsidR="007D4BD6" w:rsidRDefault="007D4BD6">
      <w:pPr>
        <w:ind w:left="135"/>
        <w:rPr>
          <w:rFonts w:ascii="Charlesworth CE" w:hAnsi="Charlesworth CE" w:cs="Charlesworth CE"/>
          <w:sz w:val="6"/>
        </w:rPr>
      </w:pPr>
    </w:p>
    <w:tbl>
      <w:tblPr>
        <w:tblW w:w="0" w:type="auto"/>
        <w:tblInd w:w="-10" w:type="dxa"/>
        <w:tblLayout w:type="fixed"/>
        <w:tblCellMar>
          <w:left w:w="180" w:type="dxa"/>
          <w:right w:w="180" w:type="dxa"/>
        </w:tblCellMar>
        <w:tblLook w:val="0000" w:firstRow="0" w:lastRow="0" w:firstColumn="0" w:lastColumn="0" w:noHBand="0" w:noVBand="0"/>
      </w:tblPr>
      <w:tblGrid>
        <w:gridCol w:w="9220"/>
      </w:tblGrid>
      <w:tr w:rsidR="007D4BD6" w:rsidRPr="00717AF2" w14:paraId="3E097565" w14:textId="77777777">
        <w:trPr>
          <w:trHeight w:val="537"/>
        </w:trPr>
        <w:tc>
          <w:tcPr>
            <w:tcW w:w="9220" w:type="dxa"/>
            <w:tcBorders>
              <w:top w:val="single" w:sz="8" w:space="0" w:color="000000"/>
              <w:left w:val="single" w:sz="8" w:space="0" w:color="000000"/>
              <w:right w:val="single" w:sz="8" w:space="0" w:color="000000"/>
            </w:tcBorders>
          </w:tcPr>
          <w:p w14:paraId="179EB16E" w14:textId="77777777" w:rsidR="007D4BD6" w:rsidRPr="00717AF2" w:rsidRDefault="007D4BD6">
            <w:pPr>
              <w:pStyle w:val="Nagwek3"/>
              <w:rPr>
                <w:lang w:val="de-DE"/>
              </w:rPr>
            </w:pPr>
            <w:r w:rsidRPr="00717AF2">
              <w:rPr>
                <w:lang w:val="de-DE"/>
              </w:rPr>
              <w:t>DABSTER SP. Z O.O</w:t>
            </w:r>
          </w:p>
        </w:tc>
      </w:tr>
      <w:tr w:rsidR="007D4BD6" w14:paraId="15DB0F18" w14:textId="77777777">
        <w:trPr>
          <w:trHeight w:val="266"/>
        </w:trPr>
        <w:tc>
          <w:tcPr>
            <w:tcW w:w="9220" w:type="dxa"/>
            <w:tcBorders>
              <w:top w:val="single" w:sz="8" w:space="0" w:color="000000"/>
              <w:left w:val="single" w:sz="8" w:space="0" w:color="000000"/>
              <w:bottom w:val="single" w:sz="8" w:space="0" w:color="000000"/>
              <w:right w:val="single" w:sz="8" w:space="0" w:color="000000"/>
            </w:tcBorders>
          </w:tcPr>
          <w:p w14:paraId="0BE97285" w14:textId="77777777" w:rsidR="007D4BD6" w:rsidRDefault="007D4BD6">
            <w:pPr>
              <w:tabs>
                <w:tab w:val="left" w:pos="2505"/>
                <w:tab w:val="center" w:pos="4410"/>
              </w:tabs>
              <w:ind w:left="135"/>
              <w:jc w:val="center"/>
            </w:pPr>
            <w:r>
              <w:rPr>
                <w:rFonts w:ascii="Arial" w:eastAsia="Brak" w:hAnsi="Arial" w:cs="Arial"/>
                <w:b/>
              </w:rPr>
              <w:t>ul</w:t>
            </w:r>
            <w:r>
              <w:rPr>
                <w:rFonts w:ascii="Arial" w:hAnsi="Arial" w:cs="Arial"/>
                <w:b/>
              </w:rPr>
              <w:t xml:space="preserve">. </w:t>
            </w:r>
            <w:proofErr w:type="spellStart"/>
            <w:r>
              <w:rPr>
                <w:rFonts w:ascii="Arial" w:eastAsia="Brak" w:hAnsi="Arial" w:cs="Arial"/>
                <w:b/>
              </w:rPr>
              <w:t>Heltmana</w:t>
            </w:r>
            <w:proofErr w:type="spellEnd"/>
            <w:r>
              <w:rPr>
                <w:rFonts w:ascii="Arial" w:eastAsia="Brak" w:hAnsi="Arial" w:cs="Arial"/>
                <w:b/>
              </w:rPr>
              <w:t xml:space="preserve"> 28, 30-565 Kraków; tel.12 252 86 73</w:t>
            </w:r>
          </w:p>
        </w:tc>
      </w:tr>
    </w:tbl>
    <w:p w14:paraId="0FDEB6BB" w14:textId="77777777" w:rsidR="007D4BD6" w:rsidRDefault="007D4BD6" w:rsidP="008F1764">
      <w:pPr>
        <w:rPr>
          <w:rFonts w:ascii="Charlesworth CE" w:hAnsi="Charlesworth CE" w:cs="Charlesworth CE"/>
          <w:sz w:val="6"/>
        </w:rPr>
      </w:pPr>
    </w:p>
    <w:p w14:paraId="6E14E172" w14:textId="77777777" w:rsidR="007D4BD6" w:rsidRDefault="007D4BD6">
      <w:pPr>
        <w:ind w:left="135"/>
        <w:rPr>
          <w:rFonts w:ascii="Charlesworth CE" w:hAnsi="Charlesworth CE" w:cs="Charlesworth CE"/>
          <w:sz w:val="6"/>
        </w:rPr>
      </w:pPr>
    </w:p>
    <w:tbl>
      <w:tblPr>
        <w:tblW w:w="0" w:type="auto"/>
        <w:tblInd w:w="-10" w:type="dxa"/>
        <w:tblLayout w:type="fixed"/>
        <w:tblCellMar>
          <w:left w:w="180" w:type="dxa"/>
          <w:right w:w="180" w:type="dxa"/>
        </w:tblCellMar>
        <w:tblLook w:val="0000" w:firstRow="0" w:lastRow="0" w:firstColumn="0" w:lastColumn="0" w:noHBand="0" w:noVBand="0"/>
      </w:tblPr>
      <w:tblGrid>
        <w:gridCol w:w="9204"/>
      </w:tblGrid>
      <w:tr w:rsidR="007D4BD6" w14:paraId="246CA0AB" w14:textId="77777777">
        <w:trPr>
          <w:trHeight w:val="314"/>
        </w:trPr>
        <w:tc>
          <w:tcPr>
            <w:tcW w:w="9204" w:type="dxa"/>
            <w:tcBorders>
              <w:top w:val="single" w:sz="8" w:space="0" w:color="FFFFFF"/>
              <w:left w:val="single" w:sz="8" w:space="0" w:color="FFFFFF"/>
              <w:right w:val="single" w:sz="8" w:space="0" w:color="FFFFFF"/>
            </w:tcBorders>
            <w:shd w:val="clear" w:color="auto" w:fill="FFFFFF"/>
          </w:tcPr>
          <w:p w14:paraId="3219D77D" w14:textId="77777777" w:rsidR="007D4BD6" w:rsidRDefault="007D4BD6">
            <w:pPr>
              <w:ind w:left="135"/>
            </w:pPr>
            <w:r>
              <w:rPr>
                <w:rFonts w:ascii="Arial" w:hAnsi="Arial" w:cs="Arial"/>
                <w:sz w:val="18"/>
              </w:rPr>
              <w:t>temat /obiekt /część :</w:t>
            </w:r>
          </w:p>
        </w:tc>
      </w:tr>
      <w:tr w:rsidR="007D4BD6" w:rsidRPr="00635B0A" w14:paraId="53D425DD" w14:textId="77777777">
        <w:trPr>
          <w:trHeight w:val="460"/>
        </w:trPr>
        <w:tc>
          <w:tcPr>
            <w:tcW w:w="9204" w:type="dxa"/>
            <w:tcBorders>
              <w:top w:val="single" w:sz="8" w:space="0" w:color="000000"/>
              <w:left w:val="single" w:sz="8" w:space="0" w:color="000000"/>
              <w:right w:val="single" w:sz="8" w:space="0" w:color="000000"/>
            </w:tcBorders>
          </w:tcPr>
          <w:p w14:paraId="765C73D2" w14:textId="77777777" w:rsidR="007D4BD6" w:rsidRPr="00635B0A" w:rsidRDefault="008349FF">
            <w:pPr>
              <w:ind w:left="135"/>
              <w:jc w:val="center"/>
              <w:rPr>
                <w:rFonts w:ascii="Arial" w:hAnsi="Arial" w:cs="Arial"/>
                <w:b/>
              </w:rPr>
            </w:pPr>
            <w:r w:rsidRPr="00635B0A">
              <w:rPr>
                <w:rFonts w:ascii="Arial" w:hAnsi="Arial" w:cs="Arial"/>
                <w:b/>
              </w:rPr>
              <w:t>Nowy B</w:t>
            </w:r>
            <w:r w:rsidR="004F0F0B" w:rsidRPr="00635B0A">
              <w:rPr>
                <w:rFonts w:ascii="Arial" w:hAnsi="Arial" w:cs="Arial"/>
                <w:b/>
              </w:rPr>
              <w:t>udynek SOR w Szpitalu im. Stefana Żeromskiego w Krakowie</w:t>
            </w:r>
          </w:p>
        </w:tc>
      </w:tr>
      <w:tr w:rsidR="007D4BD6" w:rsidRPr="00635B0A" w14:paraId="5D4DD611" w14:textId="77777777">
        <w:trPr>
          <w:trHeight w:val="314"/>
        </w:trPr>
        <w:tc>
          <w:tcPr>
            <w:tcW w:w="9204" w:type="dxa"/>
            <w:tcBorders>
              <w:top w:val="single" w:sz="8" w:space="0" w:color="000000"/>
              <w:left w:val="single" w:sz="8" w:space="0" w:color="FFFFFF"/>
              <w:right w:val="single" w:sz="8" w:space="0" w:color="FFFFFF"/>
            </w:tcBorders>
            <w:shd w:val="clear" w:color="auto" w:fill="FFFFFF"/>
          </w:tcPr>
          <w:p w14:paraId="0CBD82C1" w14:textId="77777777" w:rsidR="007D4BD6" w:rsidRPr="00635B0A" w:rsidRDefault="007D4BD6">
            <w:pPr>
              <w:ind w:left="135"/>
            </w:pPr>
            <w:r w:rsidRPr="00635B0A">
              <w:rPr>
                <w:rFonts w:ascii="Arial" w:hAnsi="Arial" w:cs="Arial"/>
                <w:sz w:val="18"/>
              </w:rPr>
              <w:t>adres inwestycji :</w:t>
            </w:r>
          </w:p>
        </w:tc>
      </w:tr>
      <w:tr w:rsidR="007D4BD6" w:rsidRPr="00635B0A" w14:paraId="1D546E93" w14:textId="77777777">
        <w:trPr>
          <w:trHeight w:val="230"/>
        </w:trPr>
        <w:tc>
          <w:tcPr>
            <w:tcW w:w="9204" w:type="dxa"/>
            <w:tcBorders>
              <w:top w:val="single" w:sz="8" w:space="0" w:color="000000"/>
              <w:left w:val="single" w:sz="8" w:space="0" w:color="000000"/>
              <w:right w:val="single" w:sz="8" w:space="0" w:color="000000"/>
            </w:tcBorders>
          </w:tcPr>
          <w:p w14:paraId="0E1A2D9C" w14:textId="77777777" w:rsidR="007D4BD6" w:rsidRPr="00635B0A" w:rsidRDefault="007D4BD6">
            <w:pPr>
              <w:ind w:left="135"/>
              <w:jc w:val="center"/>
            </w:pPr>
            <w:r w:rsidRPr="00635B0A">
              <w:rPr>
                <w:rFonts w:ascii="Arial" w:hAnsi="Arial" w:cs="Arial"/>
                <w:b/>
              </w:rPr>
              <w:t>Os. Na Skarpie 66, 31-913 Kraków</w:t>
            </w:r>
          </w:p>
        </w:tc>
      </w:tr>
      <w:tr w:rsidR="007D4BD6" w:rsidRPr="00635B0A" w14:paraId="0E4729A3" w14:textId="77777777">
        <w:trPr>
          <w:trHeight w:val="314"/>
        </w:trPr>
        <w:tc>
          <w:tcPr>
            <w:tcW w:w="9204" w:type="dxa"/>
            <w:tcBorders>
              <w:top w:val="single" w:sz="8" w:space="0" w:color="000000"/>
              <w:left w:val="single" w:sz="8" w:space="0" w:color="FFFFFF"/>
              <w:right w:val="single" w:sz="8" w:space="0" w:color="FFFFFF"/>
            </w:tcBorders>
            <w:shd w:val="clear" w:color="auto" w:fill="FFFFFF"/>
          </w:tcPr>
          <w:p w14:paraId="4B22BA05" w14:textId="77777777" w:rsidR="007D4BD6" w:rsidRPr="00635B0A" w:rsidRDefault="007D4BD6">
            <w:pPr>
              <w:ind w:left="135"/>
            </w:pPr>
            <w:r w:rsidRPr="00635B0A">
              <w:rPr>
                <w:rFonts w:ascii="Arial" w:hAnsi="Arial" w:cs="Arial"/>
                <w:sz w:val="18"/>
              </w:rPr>
              <w:t>inwestor :</w:t>
            </w:r>
          </w:p>
        </w:tc>
      </w:tr>
      <w:tr w:rsidR="007D4BD6" w:rsidRPr="00635B0A" w14:paraId="4FDBB0BB" w14:textId="77777777">
        <w:trPr>
          <w:trHeight w:val="475"/>
        </w:trPr>
        <w:tc>
          <w:tcPr>
            <w:tcW w:w="9204" w:type="dxa"/>
            <w:tcBorders>
              <w:top w:val="single" w:sz="8" w:space="0" w:color="000000"/>
              <w:left w:val="single" w:sz="8" w:space="0" w:color="000000"/>
              <w:bottom w:val="single" w:sz="8" w:space="0" w:color="000000"/>
              <w:right w:val="single" w:sz="8" w:space="0" w:color="000000"/>
            </w:tcBorders>
          </w:tcPr>
          <w:p w14:paraId="5B150132" w14:textId="77777777" w:rsidR="007D4BD6" w:rsidRPr="00635B0A" w:rsidRDefault="007D4BD6">
            <w:pPr>
              <w:autoSpaceDE w:val="0"/>
              <w:ind w:left="135"/>
              <w:jc w:val="center"/>
            </w:pPr>
            <w:r w:rsidRPr="00635B0A">
              <w:rPr>
                <w:rFonts w:ascii="Arial" w:hAnsi="Arial" w:cs="Arial"/>
                <w:b/>
              </w:rPr>
              <w:t>Szpital Specjalistyczny im. Stefana Żeromskiego Samodzielny publiczny Zakład Opieki zdrowotnej w Krakowie</w:t>
            </w:r>
          </w:p>
        </w:tc>
      </w:tr>
    </w:tbl>
    <w:p w14:paraId="3A17E068" w14:textId="77777777" w:rsidR="007D4BD6" w:rsidRPr="00635B0A" w:rsidRDefault="007D4BD6">
      <w:pPr>
        <w:overflowPunct/>
        <w:autoSpaceDE w:val="0"/>
        <w:rPr>
          <w:rFonts w:ascii="Arial" w:hAnsi="Arial" w:cs="Arial"/>
          <w:sz w:val="2"/>
        </w:rPr>
      </w:pPr>
    </w:p>
    <w:p w14:paraId="4108D3E4" w14:textId="77777777" w:rsidR="007D4BD6" w:rsidRPr="00635B0A" w:rsidRDefault="007D4BD6">
      <w:pPr>
        <w:rPr>
          <w:rFonts w:ascii="Arial" w:hAnsi="Arial" w:cs="Arial"/>
          <w:sz w:val="2"/>
        </w:rPr>
      </w:pPr>
    </w:p>
    <w:p w14:paraId="0AB5B111" w14:textId="77777777" w:rsidR="007D4BD6" w:rsidRPr="00635B0A" w:rsidRDefault="007D4BD6">
      <w:pPr>
        <w:ind w:left="135"/>
        <w:rPr>
          <w:rFonts w:ascii="Arial" w:hAnsi="Arial" w:cs="Arial"/>
          <w:sz w:val="2"/>
        </w:rPr>
      </w:pPr>
    </w:p>
    <w:p w14:paraId="7756877A" w14:textId="77777777" w:rsidR="007D4BD6" w:rsidRPr="00635B0A" w:rsidRDefault="007D4BD6">
      <w:pPr>
        <w:ind w:left="135"/>
        <w:rPr>
          <w:rFonts w:ascii="Arial" w:hAnsi="Arial" w:cs="Arial"/>
          <w:sz w:val="2"/>
        </w:rPr>
      </w:pPr>
    </w:p>
    <w:tbl>
      <w:tblPr>
        <w:tblW w:w="0" w:type="auto"/>
        <w:tblInd w:w="-10" w:type="dxa"/>
        <w:tblLayout w:type="fixed"/>
        <w:tblCellMar>
          <w:left w:w="180" w:type="dxa"/>
          <w:right w:w="180" w:type="dxa"/>
        </w:tblCellMar>
        <w:tblLook w:val="0000" w:firstRow="0" w:lastRow="0" w:firstColumn="0" w:lastColumn="0" w:noHBand="0" w:noVBand="0"/>
      </w:tblPr>
      <w:tblGrid>
        <w:gridCol w:w="9204"/>
      </w:tblGrid>
      <w:tr w:rsidR="007D4BD6" w:rsidRPr="00635B0A" w14:paraId="693EBC9D" w14:textId="77777777">
        <w:trPr>
          <w:trHeight w:val="262"/>
        </w:trPr>
        <w:tc>
          <w:tcPr>
            <w:tcW w:w="9204" w:type="dxa"/>
            <w:tcBorders>
              <w:left w:val="single" w:sz="8" w:space="0" w:color="FFFFFF"/>
              <w:right w:val="single" w:sz="8" w:space="0" w:color="FFFFFF"/>
            </w:tcBorders>
            <w:shd w:val="clear" w:color="auto" w:fill="FFFFFF"/>
          </w:tcPr>
          <w:p w14:paraId="4D985D43" w14:textId="77777777" w:rsidR="007D4BD6" w:rsidRPr="00635B0A" w:rsidRDefault="007D4BD6">
            <w:pPr>
              <w:ind w:left="135"/>
            </w:pPr>
            <w:r w:rsidRPr="00635B0A">
              <w:rPr>
                <w:rFonts w:ascii="Arial" w:hAnsi="Arial" w:cs="Arial"/>
                <w:sz w:val="18"/>
              </w:rPr>
              <w:t>branża :</w:t>
            </w:r>
          </w:p>
        </w:tc>
      </w:tr>
      <w:tr w:rsidR="007D4BD6" w:rsidRPr="00635B0A" w14:paraId="15E0B178" w14:textId="77777777">
        <w:trPr>
          <w:trHeight w:val="242"/>
        </w:trPr>
        <w:tc>
          <w:tcPr>
            <w:tcW w:w="9204" w:type="dxa"/>
            <w:tcBorders>
              <w:top w:val="single" w:sz="8" w:space="0" w:color="000000"/>
              <w:left w:val="single" w:sz="8" w:space="0" w:color="000000"/>
              <w:bottom w:val="single" w:sz="8" w:space="0" w:color="000000"/>
              <w:right w:val="single" w:sz="8" w:space="0" w:color="000000"/>
            </w:tcBorders>
          </w:tcPr>
          <w:p w14:paraId="26D6B4BE" w14:textId="77777777" w:rsidR="007D4BD6" w:rsidRPr="00635B0A" w:rsidRDefault="008349FF">
            <w:pPr>
              <w:numPr>
                <w:ilvl w:val="0"/>
                <w:numId w:val="15"/>
              </w:numPr>
              <w:tabs>
                <w:tab w:val="left" w:pos="0"/>
              </w:tabs>
              <w:autoSpaceDE w:val="0"/>
              <w:ind w:left="135"/>
              <w:jc w:val="center"/>
            </w:pPr>
            <w:r w:rsidRPr="00635B0A">
              <w:rPr>
                <w:rFonts w:ascii="Arial" w:hAnsi="Arial" w:cs="Arial"/>
                <w:b/>
                <w:sz w:val="22"/>
              </w:rPr>
              <w:t>Opracowanie wielobranżowe</w:t>
            </w:r>
          </w:p>
        </w:tc>
      </w:tr>
    </w:tbl>
    <w:p w14:paraId="68051744" w14:textId="77777777" w:rsidR="007D4BD6" w:rsidRPr="008F1764" w:rsidRDefault="007D4BD6">
      <w:pPr>
        <w:tabs>
          <w:tab w:val="left" w:pos="360"/>
        </w:tabs>
        <w:rPr>
          <w:rFonts w:ascii="Courier CE" w:hAnsi="Courier CE" w:cs="Courier CE"/>
          <w:b/>
          <w:sz w:val="16"/>
          <w:szCs w:val="16"/>
        </w:rPr>
      </w:pPr>
    </w:p>
    <w:tbl>
      <w:tblPr>
        <w:tblW w:w="0" w:type="auto"/>
        <w:tblInd w:w="-10" w:type="dxa"/>
        <w:tblLayout w:type="fixed"/>
        <w:tblCellMar>
          <w:left w:w="180" w:type="dxa"/>
          <w:right w:w="180" w:type="dxa"/>
        </w:tblCellMar>
        <w:tblLook w:val="0000" w:firstRow="0" w:lastRow="0" w:firstColumn="0" w:lastColumn="0" w:noHBand="0" w:noVBand="0"/>
      </w:tblPr>
      <w:tblGrid>
        <w:gridCol w:w="1740"/>
        <w:gridCol w:w="5244"/>
        <w:gridCol w:w="1915"/>
        <w:gridCol w:w="306"/>
      </w:tblGrid>
      <w:tr w:rsidR="007D4BD6" w14:paraId="791DE750" w14:textId="77777777">
        <w:trPr>
          <w:gridAfter w:val="1"/>
          <w:wAfter w:w="306" w:type="dxa"/>
          <w:trHeight w:val="242"/>
        </w:trPr>
        <w:tc>
          <w:tcPr>
            <w:tcW w:w="8899" w:type="dxa"/>
            <w:gridSpan w:val="3"/>
            <w:tcBorders>
              <w:left w:val="single" w:sz="8" w:space="0" w:color="FFFFFF"/>
              <w:right w:val="single" w:sz="8" w:space="0" w:color="FFFFFF"/>
            </w:tcBorders>
            <w:shd w:val="clear" w:color="auto" w:fill="FFFFFF"/>
          </w:tcPr>
          <w:p w14:paraId="265A8144" w14:textId="77777777" w:rsidR="007D4BD6" w:rsidRDefault="007D4BD6">
            <w:pPr>
              <w:ind w:left="135"/>
            </w:pPr>
            <w:r>
              <w:rPr>
                <w:rFonts w:ascii="Arial" w:hAnsi="Arial" w:cs="Arial"/>
                <w:sz w:val="18"/>
              </w:rPr>
              <w:t>stadium :</w:t>
            </w:r>
          </w:p>
        </w:tc>
      </w:tr>
      <w:tr w:rsidR="007D4BD6" w14:paraId="2F22BA6A" w14:textId="77777777" w:rsidTr="00635B0A">
        <w:trPr>
          <w:trHeight w:val="340"/>
        </w:trPr>
        <w:tc>
          <w:tcPr>
            <w:tcW w:w="9205" w:type="dxa"/>
            <w:gridSpan w:val="4"/>
            <w:tcBorders>
              <w:top w:val="single" w:sz="8" w:space="0" w:color="000000"/>
              <w:left w:val="single" w:sz="8" w:space="0" w:color="000000"/>
              <w:bottom w:val="single" w:sz="8" w:space="0" w:color="000000"/>
              <w:right w:val="single" w:sz="8" w:space="0" w:color="000000"/>
            </w:tcBorders>
          </w:tcPr>
          <w:p w14:paraId="0B3FF18F" w14:textId="77777777" w:rsidR="007D4BD6" w:rsidRDefault="007D4BD6">
            <w:pPr>
              <w:ind w:left="135"/>
              <w:jc w:val="center"/>
            </w:pPr>
            <w:r>
              <w:rPr>
                <w:rFonts w:ascii="Arial" w:hAnsi="Arial" w:cs="Arial"/>
                <w:b/>
                <w:sz w:val="32"/>
              </w:rPr>
              <w:t xml:space="preserve">PROGRAM FUNKCJONALNO-UŻYTKOWY </w:t>
            </w:r>
          </w:p>
        </w:tc>
      </w:tr>
      <w:tr w:rsidR="007D4BD6" w14:paraId="70792BB9" w14:textId="77777777" w:rsidTr="00635B0A">
        <w:trPr>
          <w:trHeight w:val="314"/>
        </w:trPr>
        <w:tc>
          <w:tcPr>
            <w:tcW w:w="1740" w:type="dxa"/>
            <w:tcBorders>
              <w:top w:val="single" w:sz="8" w:space="0" w:color="FFFFFF"/>
              <w:left w:val="single" w:sz="8" w:space="0" w:color="FFFFFF"/>
              <w:bottom w:val="single" w:sz="8" w:space="0" w:color="000000"/>
            </w:tcBorders>
            <w:shd w:val="clear" w:color="auto" w:fill="E5E5E5"/>
          </w:tcPr>
          <w:p w14:paraId="62564893" w14:textId="77777777" w:rsidR="007D4BD6" w:rsidRDefault="007D4BD6">
            <w:pPr>
              <w:rPr>
                <w:rFonts w:ascii="Arial" w:hAnsi="Arial" w:cs="Arial"/>
                <w:sz w:val="18"/>
                <w:szCs w:val="18"/>
              </w:rPr>
            </w:pPr>
            <w:r>
              <w:rPr>
                <w:rFonts w:ascii="Arial" w:hAnsi="Arial" w:cs="Arial"/>
                <w:sz w:val="18"/>
                <w:szCs w:val="18"/>
              </w:rPr>
              <w:t>autor / projektant</w:t>
            </w:r>
          </w:p>
        </w:tc>
        <w:tc>
          <w:tcPr>
            <w:tcW w:w="5244" w:type="dxa"/>
            <w:tcBorders>
              <w:top w:val="single" w:sz="8" w:space="0" w:color="FFFFFF"/>
              <w:left w:val="single" w:sz="8" w:space="0" w:color="FFFFFF"/>
              <w:bottom w:val="single" w:sz="8" w:space="0" w:color="000000"/>
            </w:tcBorders>
            <w:shd w:val="clear" w:color="auto" w:fill="E5E5E5"/>
          </w:tcPr>
          <w:p w14:paraId="232B27F7" w14:textId="77777777" w:rsidR="007D4BD6" w:rsidRDefault="007D4BD6">
            <w:pPr>
              <w:rPr>
                <w:rFonts w:ascii="Arial" w:hAnsi="Arial" w:cs="Arial"/>
                <w:sz w:val="18"/>
                <w:szCs w:val="18"/>
              </w:rPr>
            </w:pPr>
            <w:r>
              <w:rPr>
                <w:rFonts w:ascii="Arial" w:hAnsi="Arial" w:cs="Arial"/>
                <w:sz w:val="18"/>
                <w:szCs w:val="18"/>
              </w:rPr>
              <w:t>imię i nazwisko / uprawnienia</w:t>
            </w:r>
          </w:p>
        </w:tc>
        <w:tc>
          <w:tcPr>
            <w:tcW w:w="2221" w:type="dxa"/>
            <w:gridSpan w:val="2"/>
            <w:tcBorders>
              <w:top w:val="single" w:sz="8" w:space="0" w:color="FFFFFF"/>
              <w:left w:val="single" w:sz="8" w:space="0" w:color="FFFFFF"/>
              <w:bottom w:val="single" w:sz="8" w:space="0" w:color="000000"/>
              <w:right w:val="single" w:sz="8" w:space="0" w:color="FFFFFF"/>
            </w:tcBorders>
            <w:shd w:val="clear" w:color="auto" w:fill="E5E5E5"/>
          </w:tcPr>
          <w:p w14:paraId="49A8EC2C" w14:textId="77777777" w:rsidR="007D4BD6" w:rsidRDefault="007D4BD6">
            <w:r>
              <w:rPr>
                <w:rFonts w:ascii="Arial" w:hAnsi="Arial" w:cs="Arial"/>
                <w:sz w:val="18"/>
                <w:szCs w:val="18"/>
              </w:rPr>
              <w:t>podpis</w:t>
            </w:r>
          </w:p>
        </w:tc>
      </w:tr>
      <w:tr w:rsidR="007D4BD6" w:rsidRPr="008F1764" w14:paraId="438AC248" w14:textId="77777777" w:rsidTr="00FC762B">
        <w:trPr>
          <w:trHeight w:val="342"/>
        </w:trPr>
        <w:tc>
          <w:tcPr>
            <w:tcW w:w="1740" w:type="dxa"/>
            <w:tcBorders>
              <w:top w:val="single" w:sz="8" w:space="0" w:color="000000"/>
              <w:left w:val="single" w:sz="8" w:space="0" w:color="000000"/>
              <w:bottom w:val="single" w:sz="8" w:space="0" w:color="000000"/>
            </w:tcBorders>
          </w:tcPr>
          <w:p w14:paraId="738F4CF1" w14:textId="77777777" w:rsidR="007D4BD6" w:rsidRPr="008F1764" w:rsidRDefault="007D4BD6">
            <w:pPr>
              <w:rPr>
                <w:rFonts w:ascii="Arial" w:hAnsi="Arial" w:cs="Arial"/>
                <w:b/>
                <w:bCs/>
                <w:color w:val="000000"/>
                <w:sz w:val="22"/>
                <w:szCs w:val="22"/>
              </w:rPr>
            </w:pPr>
            <w:r w:rsidRPr="008F1764">
              <w:rPr>
                <w:rFonts w:ascii="Arial" w:hAnsi="Arial" w:cs="Arial"/>
                <w:color w:val="000000"/>
                <w:sz w:val="22"/>
                <w:szCs w:val="22"/>
              </w:rPr>
              <w:t>projektant</w:t>
            </w:r>
          </w:p>
        </w:tc>
        <w:tc>
          <w:tcPr>
            <w:tcW w:w="5244" w:type="dxa"/>
            <w:tcBorders>
              <w:top w:val="single" w:sz="8" w:space="0" w:color="000000"/>
              <w:left w:val="single" w:sz="8" w:space="0" w:color="000000"/>
              <w:bottom w:val="single" w:sz="8" w:space="0" w:color="000000"/>
            </w:tcBorders>
          </w:tcPr>
          <w:p w14:paraId="5B87B9C0" w14:textId="77777777" w:rsidR="007D4BD6" w:rsidRPr="008F1764" w:rsidRDefault="00FC762B" w:rsidP="00FC762B">
            <w:pPr>
              <w:rPr>
                <w:rFonts w:ascii="Arial" w:hAnsi="Arial" w:cs="Arial"/>
                <w:sz w:val="22"/>
                <w:szCs w:val="22"/>
              </w:rPr>
            </w:pPr>
            <w:r w:rsidRPr="008F1764">
              <w:rPr>
                <w:rFonts w:ascii="Arial" w:hAnsi="Arial" w:cs="Arial"/>
                <w:b/>
                <w:bCs/>
                <w:color w:val="000000"/>
                <w:sz w:val="22"/>
                <w:szCs w:val="22"/>
              </w:rPr>
              <w:t>mgr inż. arch.</w:t>
            </w:r>
            <w:r w:rsidRPr="008F1764">
              <w:rPr>
                <w:rFonts w:ascii="Arial" w:hAnsi="Arial" w:cs="Arial"/>
                <w:color w:val="000000"/>
                <w:sz w:val="22"/>
                <w:szCs w:val="22"/>
              </w:rPr>
              <w:t xml:space="preserve"> </w:t>
            </w:r>
            <w:r w:rsidRPr="008F1764">
              <w:rPr>
                <w:rFonts w:ascii="Arial" w:hAnsi="Arial" w:cs="Arial"/>
                <w:b/>
                <w:bCs/>
                <w:color w:val="000000"/>
                <w:sz w:val="22"/>
                <w:szCs w:val="22"/>
              </w:rPr>
              <w:t xml:space="preserve">Maciej Kozub  </w:t>
            </w:r>
            <w:r w:rsidRPr="008F1764">
              <w:rPr>
                <w:rFonts w:ascii="Arial" w:hAnsi="Arial" w:cs="Arial"/>
                <w:color w:val="000000"/>
                <w:sz w:val="22"/>
                <w:szCs w:val="22"/>
              </w:rPr>
              <w:t xml:space="preserve">RP </w:t>
            </w:r>
            <w:proofErr w:type="spellStart"/>
            <w:r w:rsidRPr="008F1764">
              <w:rPr>
                <w:rFonts w:ascii="Arial" w:hAnsi="Arial" w:cs="Arial"/>
                <w:color w:val="000000"/>
                <w:sz w:val="22"/>
                <w:szCs w:val="22"/>
              </w:rPr>
              <w:t>upr</w:t>
            </w:r>
            <w:proofErr w:type="spellEnd"/>
            <w:r w:rsidRPr="008F1764">
              <w:rPr>
                <w:rFonts w:ascii="Arial" w:hAnsi="Arial" w:cs="Arial"/>
                <w:color w:val="000000"/>
                <w:sz w:val="22"/>
                <w:szCs w:val="22"/>
              </w:rPr>
              <w:t>. 443/94</w:t>
            </w:r>
            <w:r>
              <w:rPr>
                <w:rFonts w:ascii="Arial" w:hAnsi="Arial" w:cs="Arial"/>
                <w:color w:val="000000"/>
                <w:sz w:val="22"/>
                <w:szCs w:val="22"/>
              </w:rPr>
              <w:t xml:space="preserve"> </w:t>
            </w:r>
          </w:p>
        </w:tc>
        <w:tc>
          <w:tcPr>
            <w:tcW w:w="2221" w:type="dxa"/>
            <w:gridSpan w:val="2"/>
            <w:tcBorders>
              <w:top w:val="single" w:sz="8" w:space="0" w:color="000000"/>
              <w:left w:val="single" w:sz="8" w:space="0" w:color="000000"/>
              <w:bottom w:val="single" w:sz="8" w:space="0" w:color="000000"/>
              <w:right w:val="single" w:sz="8" w:space="0" w:color="000000"/>
            </w:tcBorders>
          </w:tcPr>
          <w:p w14:paraId="00EDF2DD" w14:textId="77777777" w:rsidR="007D4BD6" w:rsidRPr="008F1764" w:rsidRDefault="007D4BD6">
            <w:pPr>
              <w:overflowPunct/>
              <w:snapToGrid w:val="0"/>
              <w:rPr>
                <w:rFonts w:ascii="Arial" w:hAnsi="Arial" w:cs="Arial"/>
                <w:sz w:val="22"/>
                <w:szCs w:val="22"/>
              </w:rPr>
            </w:pPr>
          </w:p>
        </w:tc>
      </w:tr>
      <w:tr w:rsidR="007D4BD6" w:rsidRPr="008F1764" w14:paraId="60C18845" w14:textId="77777777" w:rsidTr="00635B0A">
        <w:trPr>
          <w:trHeight w:val="354"/>
        </w:trPr>
        <w:tc>
          <w:tcPr>
            <w:tcW w:w="1740" w:type="dxa"/>
            <w:tcBorders>
              <w:top w:val="single" w:sz="8" w:space="0" w:color="000000"/>
              <w:left w:val="single" w:sz="8" w:space="0" w:color="000000"/>
              <w:bottom w:val="single" w:sz="8" w:space="0" w:color="000000"/>
            </w:tcBorders>
          </w:tcPr>
          <w:p w14:paraId="3D4C0E43" w14:textId="77777777" w:rsidR="007D4BD6" w:rsidRPr="008F1764" w:rsidRDefault="007D4BD6">
            <w:pPr>
              <w:rPr>
                <w:rFonts w:ascii="Arial" w:hAnsi="Arial" w:cs="Arial"/>
                <w:b/>
                <w:bCs/>
                <w:color w:val="000000"/>
                <w:sz w:val="22"/>
                <w:szCs w:val="22"/>
              </w:rPr>
            </w:pPr>
            <w:r w:rsidRPr="008F1764">
              <w:rPr>
                <w:rFonts w:ascii="Arial" w:hAnsi="Arial" w:cs="Arial"/>
                <w:color w:val="000000"/>
                <w:sz w:val="22"/>
                <w:szCs w:val="22"/>
              </w:rPr>
              <w:t>projektant</w:t>
            </w:r>
          </w:p>
        </w:tc>
        <w:tc>
          <w:tcPr>
            <w:tcW w:w="5244" w:type="dxa"/>
            <w:tcBorders>
              <w:top w:val="single" w:sz="8" w:space="0" w:color="000000"/>
              <w:left w:val="single" w:sz="8" w:space="0" w:color="000000"/>
              <w:bottom w:val="single" w:sz="8" w:space="0" w:color="000000"/>
            </w:tcBorders>
          </w:tcPr>
          <w:p w14:paraId="29CBF7EF" w14:textId="77777777" w:rsidR="007D4BD6" w:rsidRPr="008F1764" w:rsidRDefault="00FC762B">
            <w:pPr>
              <w:pStyle w:val="Tekstdymka"/>
              <w:rPr>
                <w:rFonts w:ascii="Arial" w:hAnsi="Arial" w:cs="Arial"/>
                <w:color w:val="FF00FF"/>
                <w:sz w:val="22"/>
                <w:szCs w:val="22"/>
              </w:rPr>
            </w:pPr>
            <w:r w:rsidRPr="008F1764">
              <w:rPr>
                <w:rFonts w:ascii="Arial" w:hAnsi="Arial" w:cs="Arial"/>
                <w:b/>
                <w:bCs/>
                <w:color w:val="000000"/>
                <w:sz w:val="22"/>
                <w:szCs w:val="22"/>
              </w:rPr>
              <w:t xml:space="preserve">mgr inż. arch. Marian Mikołajski </w:t>
            </w:r>
            <w:r>
              <w:rPr>
                <w:rFonts w:ascii="Arial" w:hAnsi="Arial" w:cs="Arial"/>
                <w:color w:val="000000"/>
                <w:sz w:val="22"/>
                <w:szCs w:val="22"/>
              </w:rPr>
              <w:t xml:space="preserve">RP </w:t>
            </w:r>
            <w:proofErr w:type="spellStart"/>
            <w:r>
              <w:rPr>
                <w:rFonts w:ascii="Arial" w:hAnsi="Arial" w:cs="Arial"/>
                <w:color w:val="000000"/>
                <w:sz w:val="22"/>
                <w:szCs w:val="22"/>
              </w:rPr>
              <w:t>upr</w:t>
            </w:r>
            <w:proofErr w:type="spellEnd"/>
            <w:r>
              <w:rPr>
                <w:rFonts w:ascii="Arial" w:hAnsi="Arial" w:cs="Arial"/>
                <w:color w:val="000000"/>
                <w:sz w:val="22"/>
                <w:szCs w:val="22"/>
              </w:rPr>
              <w:t xml:space="preserve">. </w:t>
            </w:r>
            <w:r w:rsidRPr="008F1764">
              <w:rPr>
                <w:rFonts w:ascii="Arial" w:hAnsi="Arial" w:cs="Arial"/>
                <w:color w:val="000000"/>
                <w:sz w:val="22"/>
                <w:szCs w:val="22"/>
              </w:rPr>
              <w:t>235/94</w:t>
            </w:r>
          </w:p>
        </w:tc>
        <w:tc>
          <w:tcPr>
            <w:tcW w:w="2221" w:type="dxa"/>
            <w:gridSpan w:val="2"/>
            <w:tcBorders>
              <w:top w:val="single" w:sz="8" w:space="0" w:color="000000"/>
              <w:left w:val="single" w:sz="8" w:space="0" w:color="000000"/>
              <w:bottom w:val="single" w:sz="8" w:space="0" w:color="000000"/>
              <w:right w:val="single" w:sz="8" w:space="0" w:color="000000"/>
            </w:tcBorders>
          </w:tcPr>
          <w:p w14:paraId="10F34C44" w14:textId="77777777" w:rsidR="007D4BD6" w:rsidRPr="008F1764" w:rsidRDefault="007D4BD6">
            <w:pPr>
              <w:overflowPunct/>
              <w:snapToGrid w:val="0"/>
              <w:rPr>
                <w:rFonts w:ascii="Arial" w:hAnsi="Arial" w:cs="Arial"/>
                <w:color w:val="FF00FF"/>
                <w:sz w:val="22"/>
                <w:szCs w:val="22"/>
              </w:rPr>
            </w:pPr>
          </w:p>
        </w:tc>
      </w:tr>
      <w:tr w:rsidR="007D4BD6" w:rsidRPr="008F1764" w14:paraId="317E31FA" w14:textId="77777777" w:rsidTr="00635B0A">
        <w:trPr>
          <w:trHeight w:val="365"/>
        </w:trPr>
        <w:tc>
          <w:tcPr>
            <w:tcW w:w="1740" w:type="dxa"/>
            <w:tcBorders>
              <w:top w:val="single" w:sz="8" w:space="0" w:color="000000"/>
              <w:left w:val="single" w:sz="8" w:space="0" w:color="000000"/>
              <w:bottom w:val="single" w:sz="8" w:space="0" w:color="000000"/>
            </w:tcBorders>
          </w:tcPr>
          <w:p w14:paraId="7B95A86A" w14:textId="77777777" w:rsidR="007D4BD6" w:rsidRPr="008F1764" w:rsidRDefault="007D4BD6">
            <w:pPr>
              <w:rPr>
                <w:rFonts w:ascii="Arial" w:hAnsi="Arial" w:cs="Arial"/>
                <w:b/>
                <w:bCs/>
                <w:sz w:val="22"/>
                <w:szCs w:val="22"/>
              </w:rPr>
            </w:pPr>
            <w:r w:rsidRPr="008F1764">
              <w:rPr>
                <w:rFonts w:ascii="Arial" w:hAnsi="Arial" w:cs="Arial"/>
                <w:sz w:val="22"/>
                <w:szCs w:val="22"/>
              </w:rPr>
              <w:t>opracowanie</w:t>
            </w:r>
          </w:p>
        </w:tc>
        <w:tc>
          <w:tcPr>
            <w:tcW w:w="5244" w:type="dxa"/>
            <w:tcBorders>
              <w:top w:val="single" w:sz="8" w:space="0" w:color="000000"/>
              <w:left w:val="single" w:sz="8" w:space="0" w:color="000000"/>
              <w:bottom w:val="single" w:sz="8" w:space="0" w:color="000000"/>
            </w:tcBorders>
          </w:tcPr>
          <w:p w14:paraId="376AD32F" w14:textId="77777777" w:rsidR="007D4BD6" w:rsidRPr="008F1764" w:rsidRDefault="007D4BD6">
            <w:pPr>
              <w:rPr>
                <w:rFonts w:ascii="Arial" w:hAnsi="Arial" w:cs="Arial"/>
                <w:sz w:val="22"/>
                <w:szCs w:val="22"/>
              </w:rPr>
            </w:pPr>
            <w:r w:rsidRPr="008F1764">
              <w:rPr>
                <w:rFonts w:ascii="Arial" w:hAnsi="Arial" w:cs="Arial"/>
                <w:b/>
                <w:bCs/>
                <w:sz w:val="22"/>
                <w:szCs w:val="22"/>
              </w:rPr>
              <w:t xml:space="preserve">mgr inż. Artur Niemyski </w:t>
            </w:r>
            <w:proofErr w:type="spellStart"/>
            <w:r w:rsidRPr="008F1764">
              <w:rPr>
                <w:rFonts w:ascii="Arial" w:hAnsi="Arial" w:cs="Arial"/>
                <w:sz w:val="22"/>
                <w:szCs w:val="22"/>
              </w:rPr>
              <w:t>BPP.Upr</w:t>
            </w:r>
            <w:proofErr w:type="spellEnd"/>
            <w:r w:rsidRPr="008F1764">
              <w:rPr>
                <w:rFonts w:ascii="Arial" w:hAnsi="Arial" w:cs="Arial"/>
                <w:sz w:val="22"/>
                <w:szCs w:val="22"/>
              </w:rPr>
              <w:t xml:space="preserve"> 360/81</w:t>
            </w:r>
          </w:p>
        </w:tc>
        <w:tc>
          <w:tcPr>
            <w:tcW w:w="2221" w:type="dxa"/>
            <w:gridSpan w:val="2"/>
            <w:tcBorders>
              <w:top w:val="single" w:sz="8" w:space="0" w:color="000000"/>
              <w:left w:val="single" w:sz="8" w:space="0" w:color="000000"/>
              <w:bottom w:val="single" w:sz="8" w:space="0" w:color="000000"/>
              <w:right w:val="single" w:sz="8" w:space="0" w:color="000000"/>
            </w:tcBorders>
          </w:tcPr>
          <w:p w14:paraId="1834827A" w14:textId="77777777" w:rsidR="007D4BD6" w:rsidRPr="008F1764" w:rsidRDefault="007D4BD6">
            <w:pPr>
              <w:overflowPunct/>
              <w:snapToGrid w:val="0"/>
              <w:rPr>
                <w:rFonts w:ascii="Arial" w:hAnsi="Arial" w:cs="Arial"/>
                <w:sz w:val="22"/>
                <w:szCs w:val="22"/>
              </w:rPr>
            </w:pPr>
          </w:p>
        </w:tc>
      </w:tr>
      <w:tr w:rsidR="007D4BD6" w:rsidRPr="008F1764" w14:paraId="3D78666D" w14:textId="77777777" w:rsidTr="00635B0A">
        <w:trPr>
          <w:trHeight w:val="351"/>
        </w:trPr>
        <w:tc>
          <w:tcPr>
            <w:tcW w:w="1740" w:type="dxa"/>
            <w:tcBorders>
              <w:top w:val="single" w:sz="8" w:space="0" w:color="000000"/>
              <w:left w:val="single" w:sz="8" w:space="0" w:color="000000"/>
              <w:bottom w:val="single" w:sz="8" w:space="0" w:color="000000"/>
            </w:tcBorders>
          </w:tcPr>
          <w:p w14:paraId="51500B60" w14:textId="77777777" w:rsidR="007D4BD6" w:rsidRPr="008F1764" w:rsidRDefault="007D4BD6">
            <w:pPr>
              <w:rPr>
                <w:rFonts w:ascii="Arial" w:hAnsi="Arial" w:cs="Arial"/>
                <w:b/>
                <w:bCs/>
                <w:sz w:val="22"/>
                <w:szCs w:val="22"/>
              </w:rPr>
            </w:pPr>
            <w:r w:rsidRPr="008F1764">
              <w:rPr>
                <w:rFonts w:ascii="Arial" w:hAnsi="Arial" w:cs="Arial"/>
                <w:sz w:val="22"/>
                <w:szCs w:val="22"/>
              </w:rPr>
              <w:t>opracowanie</w:t>
            </w:r>
          </w:p>
        </w:tc>
        <w:tc>
          <w:tcPr>
            <w:tcW w:w="5244" w:type="dxa"/>
            <w:tcBorders>
              <w:top w:val="single" w:sz="8" w:space="0" w:color="000000"/>
              <w:left w:val="single" w:sz="8" w:space="0" w:color="000000"/>
              <w:bottom w:val="single" w:sz="8" w:space="0" w:color="000000"/>
            </w:tcBorders>
          </w:tcPr>
          <w:p w14:paraId="06D14DA0" w14:textId="77777777" w:rsidR="007D4BD6" w:rsidRPr="008F1764" w:rsidRDefault="007D4BD6">
            <w:pPr>
              <w:rPr>
                <w:rFonts w:ascii="Arial" w:hAnsi="Arial" w:cs="Arial"/>
                <w:sz w:val="22"/>
                <w:szCs w:val="22"/>
              </w:rPr>
            </w:pPr>
            <w:r w:rsidRPr="008F1764">
              <w:rPr>
                <w:rFonts w:ascii="Arial" w:hAnsi="Arial" w:cs="Arial"/>
                <w:b/>
                <w:bCs/>
                <w:sz w:val="22"/>
                <w:szCs w:val="22"/>
              </w:rPr>
              <w:t xml:space="preserve">mgr inż. Jędrzej Niemyski </w:t>
            </w:r>
            <w:r w:rsidRPr="008F1764">
              <w:rPr>
                <w:rFonts w:ascii="Arial" w:hAnsi="Arial" w:cs="Arial"/>
                <w:sz w:val="22"/>
                <w:szCs w:val="22"/>
              </w:rPr>
              <w:t>MAP/0358/OWOK/11</w:t>
            </w:r>
          </w:p>
        </w:tc>
        <w:tc>
          <w:tcPr>
            <w:tcW w:w="2221" w:type="dxa"/>
            <w:gridSpan w:val="2"/>
            <w:tcBorders>
              <w:top w:val="single" w:sz="8" w:space="0" w:color="000000"/>
              <w:left w:val="single" w:sz="8" w:space="0" w:color="000000"/>
              <w:bottom w:val="single" w:sz="8" w:space="0" w:color="000000"/>
              <w:right w:val="single" w:sz="8" w:space="0" w:color="000000"/>
            </w:tcBorders>
          </w:tcPr>
          <w:p w14:paraId="269BAE3F" w14:textId="77777777" w:rsidR="007D4BD6" w:rsidRPr="008F1764" w:rsidRDefault="007D4BD6">
            <w:pPr>
              <w:overflowPunct/>
              <w:snapToGrid w:val="0"/>
              <w:rPr>
                <w:rFonts w:ascii="Arial" w:hAnsi="Arial" w:cs="Arial"/>
                <w:sz w:val="22"/>
                <w:szCs w:val="22"/>
              </w:rPr>
            </w:pPr>
          </w:p>
        </w:tc>
      </w:tr>
      <w:tr w:rsidR="00735BB0" w:rsidRPr="008F1764" w14:paraId="1938F209" w14:textId="77777777" w:rsidTr="00635B0A">
        <w:trPr>
          <w:trHeight w:val="351"/>
        </w:trPr>
        <w:tc>
          <w:tcPr>
            <w:tcW w:w="1740" w:type="dxa"/>
            <w:tcBorders>
              <w:top w:val="single" w:sz="8" w:space="0" w:color="000000"/>
              <w:left w:val="single" w:sz="8" w:space="0" w:color="000000"/>
              <w:bottom w:val="single" w:sz="8" w:space="0" w:color="000000"/>
            </w:tcBorders>
          </w:tcPr>
          <w:p w14:paraId="4EFE3EA3" w14:textId="77777777" w:rsidR="00735BB0" w:rsidRPr="000D7392" w:rsidRDefault="00AC6707" w:rsidP="00735BB0">
            <w:pPr>
              <w:rPr>
                <w:rFonts w:ascii="Arial" w:hAnsi="Arial" w:cs="Arial"/>
                <w:b/>
                <w:bCs/>
                <w:color w:val="000000" w:themeColor="text1"/>
                <w:sz w:val="22"/>
                <w:szCs w:val="22"/>
              </w:rPr>
            </w:pPr>
            <w:r w:rsidRPr="000D7392">
              <w:rPr>
                <w:rFonts w:ascii="Arial" w:hAnsi="Arial" w:cs="Arial"/>
                <w:color w:val="000000" w:themeColor="text1"/>
                <w:sz w:val="22"/>
                <w:szCs w:val="22"/>
              </w:rPr>
              <w:t>współpraca</w:t>
            </w:r>
          </w:p>
        </w:tc>
        <w:tc>
          <w:tcPr>
            <w:tcW w:w="5244" w:type="dxa"/>
            <w:tcBorders>
              <w:top w:val="single" w:sz="8" w:space="0" w:color="000000"/>
              <w:left w:val="single" w:sz="8" w:space="0" w:color="000000"/>
              <w:bottom w:val="single" w:sz="8" w:space="0" w:color="000000"/>
            </w:tcBorders>
          </w:tcPr>
          <w:p w14:paraId="0AB5C14B" w14:textId="77777777" w:rsidR="00735BB0" w:rsidRPr="000D7392" w:rsidRDefault="00735BB0" w:rsidP="00735BB0">
            <w:pPr>
              <w:rPr>
                <w:rFonts w:ascii="Arial" w:hAnsi="Arial" w:cs="Arial"/>
                <w:color w:val="000000" w:themeColor="text1"/>
                <w:sz w:val="22"/>
                <w:szCs w:val="22"/>
              </w:rPr>
            </w:pPr>
            <w:r w:rsidRPr="000D7392">
              <w:rPr>
                <w:rFonts w:ascii="Arial" w:hAnsi="Arial" w:cs="Arial"/>
                <w:b/>
                <w:bCs/>
                <w:color w:val="000000" w:themeColor="text1"/>
                <w:sz w:val="22"/>
                <w:szCs w:val="22"/>
              </w:rPr>
              <w:t>mgr inż. arch. Błażej Kraus</w:t>
            </w:r>
          </w:p>
        </w:tc>
        <w:tc>
          <w:tcPr>
            <w:tcW w:w="2221" w:type="dxa"/>
            <w:gridSpan w:val="2"/>
            <w:tcBorders>
              <w:top w:val="single" w:sz="8" w:space="0" w:color="000000"/>
              <w:left w:val="single" w:sz="8" w:space="0" w:color="000000"/>
              <w:bottom w:val="single" w:sz="8" w:space="0" w:color="000000"/>
              <w:right w:val="single" w:sz="8" w:space="0" w:color="000000"/>
            </w:tcBorders>
          </w:tcPr>
          <w:p w14:paraId="79C5180F" w14:textId="77777777" w:rsidR="00735BB0" w:rsidRPr="008F1764" w:rsidRDefault="00735BB0">
            <w:pPr>
              <w:overflowPunct/>
              <w:snapToGrid w:val="0"/>
              <w:rPr>
                <w:rFonts w:ascii="Arial" w:hAnsi="Arial" w:cs="Arial"/>
                <w:color w:val="00B050"/>
                <w:sz w:val="22"/>
                <w:szCs w:val="22"/>
              </w:rPr>
            </w:pPr>
          </w:p>
        </w:tc>
      </w:tr>
      <w:tr w:rsidR="00A466EB" w:rsidRPr="00717AF2" w14:paraId="22BB9671" w14:textId="77777777" w:rsidTr="00635B0A">
        <w:trPr>
          <w:trHeight w:val="351"/>
        </w:trPr>
        <w:tc>
          <w:tcPr>
            <w:tcW w:w="1740" w:type="dxa"/>
            <w:tcBorders>
              <w:top w:val="single" w:sz="8" w:space="0" w:color="000000"/>
              <w:left w:val="single" w:sz="8" w:space="0" w:color="000000"/>
              <w:bottom w:val="single" w:sz="8" w:space="0" w:color="000000"/>
            </w:tcBorders>
          </w:tcPr>
          <w:p w14:paraId="38A9FD0A" w14:textId="77777777" w:rsidR="00A466EB" w:rsidRPr="000D7392" w:rsidRDefault="00A466EB" w:rsidP="008F1764">
            <w:pPr>
              <w:rPr>
                <w:rFonts w:ascii="Arial" w:hAnsi="Arial" w:cs="Arial"/>
                <w:b/>
                <w:bCs/>
                <w:color w:val="000000" w:themeColor="text1"/>
                <w:sz w:val="22"/>
                <w:szCs w:val="22"/>
              </w:rPr>
            </w:pPr>
            <w:r w:rsidRPr="000D7392">
              <w:rPr>
                <w:rFonts w:ascii="Arial" w:hAnsi="Arial" w:cs="Arial"/>
                <w:color w:val="000000" w:themeColor="text1"/>
                <w:sz w:val="22"/>
                <w:szCs w:val="22"/>
              </w:rPr>
              <w:t>współpraca</w:t>
            </w:r>
          </w:p>
        </w:tc>
        <w:tc>
          <w:tcPr>
            <w:tcW w:w="5244" w:type="dxa"/>
            <w:tcBorders>
              <w:top w:val="single" w:sz="8" w:space="0" w:color="000000"/>
              <w:left w:val="single" w:sz="8" w:space="0" w:color="000000"/>
              <w:bottom w:val="single" w:sz="8" w:space="0" w:color="000000"/>
            </w:tcBorders>
          </w:tcPr>
          <w:p w14:paraId="6C5D4431" w14:textId="77777777" w:rsidR="00A466EB" w:rsidRPr="000D7392" w:rsidRDefault="00A466EB" w:rsidP="00A466EB">
            <w:pPr>
              <w:rPr>
                <w:rFonts w:ascii="Arial" w:hAnsi="Arial" w:cs="Arial"/>
                <w:color w:val="000000" w:themeColor="text1"/>
                <w:sz w:val="22"/>
                <w:szCs w:val="22"/>
                <w:lang w:val="de-DE"/>
              </w:rPr>
            </w:pPr>
            <w:proofErr w:type="spellStart"/>
            <w:r w:rsidRPr="000D7392">
              <w:rPr>
                <w:rFonts w:ascii="Arial" w:hAnsi="Arial" w:cs="Arial"/>
                <w:b/>
                <w:bCs/>
                <w:color w:val="000000" w:themeColor="text1"/>
                <w:sz w:val="22"/>
                <w:szCs w:val="22"/>
                <w:lang w:val="de-DE"/>
              </w:rPr>
              <w:t>mgr</w:t>
            </w:r>
            <w:proofErr w:type="spellEnd"/>
            <w:r w:rsidRPr="000D7392">
              <w:rPr>
                <w:rFonts w:ascii="Arial" w:hAnsi="Arial" w:cs="Arial"/>
                <w:b/>
                <w:bCs/>
                <w:color w:val="000000" w:themeColor="text1"/>
                <w:sz w:val="22"/>
                <w:szCs w:val="22"/>
                <w:lang w:val="de-DE"/>
              </w:rPr>
              <w:t xml:space="preserve"> </w:t>
            </w:r>
            <w:proofErr w:type="spellStart"/>
            <w:r w:rsidRPr="000D7392">
              <w:rPr>
                <w:rFonts w:ascii="Arial" w:hAnsi="Arial" w:cs="Arial"/>
                <w:b/>
                <w:bCs/>
                <w:color w:val="000000" w:themeColor="text1"/>
                <w:sz w:val="22"/>
                <w:szCs w:val="22"/>
                <w:lang w:val="de-DE"/>
              </w:rPr>
              <w:t>inż</w:t>
            </w:r>
            <w:proofErr w:type="spellEnd"/>
            <w:r w:rsidRPr="000D7392">
              <w:rPr>
                <w:rFonts w:ascii="Arial" w:hAnsi="Arial" w:cs="Arial"/>
                <w:b/>
                <w:bCs/>
                <w:color w:val="000000" w:themeColor="text1"/>
                <w:sz w:val="22"/>
                <w:szCs w:val="22"/>
                <w:lang w:val="de-DE"/>
              </w:rPr>
              <w:t xml:space="preserve">. </w:t>
            </w:r>
            <w:proofErr w:type="spellStart"/>
            <w:r w:rsidRPr="000D7392">
              <w:rPr>
                <w:rFonts w:ascii="Arial" w:hAnsi="Arial" w:cs="Arial"/>
                <w:b/>
                <w:bCs/>
                <w:color w:val="000000" w:themeColor="text1"/>
                <w:sz w:val="22"/>
                <w:szCs w:val="22"/>
                <w:lang w:val="de-DE"/>
              </w:rPr>
              <w:t>arch</w:t>
            </w:r>
            <w:proofErr w:type="spellEnd"/>
            <w:r w:rsidRPr="000D7392">
              <w:rPr>
                <w:rFonts w:ascii="Arial" w:hAnsi="Arial" w:cs="Arial"/>
                <w:b/>
                <w:bCs/>
                <w:color w:val="000000" w:themeColor="text1"/>
                <w:sz w:val="22"/>
                <w:szCs w:val="22"/>
                <w:lang w:val="de-DE"/>
              </w:rPr>
              <w:t>. Marta Prager</w:t>
            </w:r>
          </w:p>
        </w:tc>
        <w:tc>
          <w:tcPr>
            <w:tcW w:w="2221" w:type="dxa"/>
            <w:gridSpan w:val="2"/>
            <w:tcBorders>
              <w:top w:val="single" w:sz="8" w:space="0" w:color="000000"/>
              <w:left w:val="single" w:sz="8" w:space="0" w:color="000000"/>
              <w:bottom w:val="single" w:sz="8" w:space="0" w:color="000000"/>
              <w:right w:val="single" w:sz="8" w:space="0" w:color="000000"/>
            </w:tcBorders>
          </w:tcPr>
          <w:p w14:paraId="510E0AA7" w14:textId="77777777" w:rsidR="00A466EB" w:rsidRPr="000D7392" w:rsidRDefault="00A466EB">
            <w:pPr>
              <w:overflowPunct/>
              <w:snapToGrid w:val="0"/>
              <w:rPr>
                <w:rFonts w:ascii="Arial" w:hAnsi="Arial" w:cs="Arial"/>
                <w:color w:val="00B050"/>
                <w:sz w:val="22"/>
                <w:szCs w:val="22"/>
                <w:lang w:val="de-DE"/>
              </w:rPr>
            </w:pPr>
          </w:p>
        </w:tc>
      </w:tr>
    </w:tbl>
    <w:p w14:paraId="11872480" w14:textId="77777777" w:rsidR="007D4BD6" w:rsidRPr="000D7392" w:rsidRDefault="007D4BD6">
      <w:pPr>
        <w:jc w:val="both"/>
        <w:rPr>
          <w:rFonts w:ascii="Arial" w:hAnsi="Arial" w:cs="Arial"/>
          <w:sz w:val="20"/>
          <w:szCs w:val="20"/>
          <w:lang w:val="de-DE"/>
        </w:rPr>
      </w:pPr>
    </w:p>
    <w:p w14:paraId="089005DD" w14:textId="77777777" w:rsidR="00F63060" w:rsidRDefault="007D4BD6" w:rsidP="00F63060">
      <w:pPr>
        <w:autoSpaceDE w:val="0"/>
        <w:ind w:left="-284"/>
        <w:jc w:val="center"/>
        <w:rPr>
          <w:rFonts w:ascii="Arial" w:hAnsi="Arial" w:cs="Arial"/>
          <w:b/>
          <w:i/>
          <w:color w:val="000000"/>
          <w:sz w:val="20"/>
          <w:szCs w:val="20"/>
        </w:rPr>
      </w:pPr>
      <w:r>
        <w:rPr>
          <w:rFonts w:ascii="Arial" w:hAnsi="Arial" w:cs="Arial"/>
          <w:b/>
          <w:i/>
          <w:color w:val="000000"/>
          <w:sz w:val="20"/>
          <w:szCs w:val="20"/>
        </w:rPr>
        <w:t>NINIEJSZYM OŚWIADCZAMY, ŻE PROJEKTY DOTYCZĄCE W/W INWESTYCJI ZOSTAŁY</w:t>
      </w:r>
    </w:p>
    <w:p w14:paraId="183DAE14" w14:textId="77777777" w:rsidR="007D4BD6" w:rsidRDefault="007D4BD6" w:rsidP="008F1764">
      <w:pPr>
        <w:autoSpaceDE w:val="0"/>
        <w:ind w:left="-284"/>
        <w:jc w:val="center"/>
        <w:rPr>
          <w:rFonts w:ascii="Arial" w:hAnsi="Arial" w:cs="Arial"/>
          <w:b/>
          <w:i/>
          <w:color w:val="000000"/>
          <w:sz w:val="20"/>
          <w:szCs w:val="20"/>
        </w:rPr>
      </w:pPr>
      <w:r>
        <w:rPr>
          <w:rFonts w:ascii="Arial" w:hAnsi="Arial" w:cs="Arial"/>
          <w:b/>
          <w:i/>
          <w:color w:val="000000"/>
          <w:sz w:val="20"/>
          <w:szCs w:val="20"/>
        </w:rPr>
        <w:t>SPORZĄDZONE ZGODNIE Z OBOWIĄZUJĄCYMI PRZEPISAMI ORAZ ZASADAMI WIEDZY TECHNICZNEJ</w:t>
      </w:r>
    </w:p>
    <w:p w14:paraId="114BF0FD" w14:textId="77777777" w:rsidR="007D4BD6" w:rsidRPr="00D77F86" w:rsidRDefault="008349FF" w:rsidP="00635B0A">
      <w:pPr>
        <w:ind w:hanging="196"/>
        <w:jc w:val="center"/>
        <w:rPr>
          <w:rFonts w:ascii="Arial" w:hAnsi="Arial" w:cs="Arial"/>
          <w:b/>
          <w:color w:val="FF0000"/>
        </w:rPr>
      </w:pPr>
      <w:r>
        <w:rPr>
          <w:noProof/>
          <w:lang w:eastAsia="pl-PL"/>
        </w:rPr>
        <w:drawing>
          <wp:inline distT="0" distB="0" distL="0" distR="0" wp14:anchorId="212C1AB5" wp14:editId="34096719">
            <wp:extent cx="5787831" cy="2662555"/>
            <wp:effectExtent l="19050" t="0" r="3369" b="0"/>
            <wp:docPr id="3" name="Obraz 3" descr="C:\DABSTER\TEMATY rozne 4 2020\960 aktualiz PFU SOR\20-06-25 MM kolejna wizualiz\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ABSTER\TEMATY rozne 4 2020\960 aktualiz PFU SOR\20-06-25 MM kolejna wizualiz\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6815" cy="2666688"/>
                    </a:xfrm>
                    <a:prstGeom prst="rect">
                      <a:avLst/>
                    </a:prstGeom>
                    <a:noFill/>
                    <a:ln>
                      <a:noFill/>
                    </a:ln>
                  </pic:spPr>
                </pic:pic>
              </a:graphicData>
            </a:graphic>
          </wp:inline>
        </w:drawing>
      </w:r>
    </w:p>
    <w:p w14:paraId="2968C479" w14:textId="77777777" w:rsidR="007D4BD6" w:rsidRDefault="00A17898" w:rsidP="00A17898">
      <w:pPr>
        <w:pageBreakBefore/>
        <w:spacing w:line="100" w:lineRule="atLeast"/>
        <w:ind w:left="567"/>
        <w:rPr>
          <w:rFonts w:ascii="Arial" w:hAnsi="Arial" w:cs="Arial"/>
          <w:b/>
        </w:rPr>
      </w:pPr>
      <w:r>
        <w:rPr>
          <w:rFonts w:ascii="Arial" w:hAnsi="Arial" w:cs="Arial"/>
          <w:b/>
        </w:rPr>
        <w:lastRenderedPageBreak/>
        <w:t xml:space="preserve">1. </w:t>
      </w:r>
      <w:r w:rsidR="007D4BD6">
        <w:rPr>
          <w:rFonts w:ascii="Arial" w:hAnsi="Arial" w:cs="Arial"/>
          <w:b/>
        </w:rPr>
        <w:t xml:space="preserve"> S</w:t>
      </w:r>
      <w:r>
        <w:rPr>
          <w:rFonts w:ascii="Arial" w:hAnsi="Arial" w:cs="Arial"/>
          <w:b/>
        </w:rPr>
        <w:t xml:space="preserve">pis zawartości </w:t>
      </w:r>
      <w:r w:rsidR="007D4BD6">
        <w:rPr>
          <w:rFonts w:ascii="Arial" w:hAnsi="Arial" w:cs="Arial"/>
          <w:b/>
        </w:rPr>
        <w:t xml:space="preserve">                                                                                                 </w:t>
      </w:r>
    </w:p>
    <w:p w14:paraId="33461007" w14:textId="77777777" w:rsidR="00A17898" w:rsidRDefault="00A17898">
      <w:pPr>
        <w:spacing w:line="100" w:lineRule="atLeast"/>
        <w:ind w:left="567"/>
        <w:jc w:val="both"/>
        <w:rPr>
          <w:rFonts w:ascii="Arial" w:hAnsi="Arial" w:cs="Arial"/>
        </w:rPr>
      </w:pPr>
    </w:p>
    <w:p w14:paraId="21E1AD9E" w14:textId="77777777" w:rsidR="007D4BD6" w:rsidRPr="00A17898" w:rsidRDefault="00A17898">
      <w:pPr>
        <w:spacing w:line="100" w:lineRule="atLeast"/>
        <w:ind w:left="567"/>
        <w:jc w:val="both"/>
        <w:rPr>
          <w:rFonts w:ascii="Arial" w:hAnsi="Arial" w:cs="Arial"/>
        </w:rPr>
      </w:pPr>
      <w:r>
        <w:rPr>
          <w:rFonts w:ascii="Arial" w:hAnsi="Arial" w:cs="Arial"/>
        </w:rPr>
        <w:tab/>
        <w:t xml:space="preserve">    </w:t>
      </w:r>
      <w:r w:rsidR="007D4BD6" w:rsidRPr="00A17898">
        <w:rPr>
          <w:rFonts w:ascii="Arial" w:hAnsi="Arial" w:cs="Arial"/>
        </w:rPr>
        <w:t xml:space="preserve"> Strona tytułowa.</w:t>
      </w:r>
    </w:p>
    <w:p w14:paraId="69CE4E67" w14:textId="77777777" w:rsidR="00A17898" w:rsidRDefault="00A17898">
      <w:pPr>
        <w:spacing w:line="100" w:lineRule="atLeast"/>
        <w:ind w:left="567"/>
        <w:jc w:val="both"/>
        <w:rPr>
          <w:rFonts w:ascii="Arial" w:hAnsi="Arial" w:cs="Arial"/>
          <w:color w:val="000000"/>
        </w:rPr>
      </w:pPr>
    </w:p>
    <w:p w14:paraId="2AA2B49D" w14:textId="77777777" w:rsidR="007D4BD6" w:rsidRPr="00810BD9" w:rsidRDefault="007D4BD6">
      <w:pPr>
        <w:spacing w:line="100" w:lineRule="atLeast"/>
        <w:ind w:left="567"/>
        <w:jc w:val="both"/>
        <w:rPr>
          <w:rFonts w:ascii="Arial" w:hAnsi="Arial" w:cs="Arial"/>
          <w:color w:val="000000"/>
        </w:rPr>
      </w:pPr>
      <w:r w:rsidRPr="00810BD9">
        <w:rPr>
          <w:rFonts w:ascii="Arial" w:hAnsi="Arial" w:cs="Arial"/>
          <w:color w:val="000000"/>
        </w:rPr>
        <w:t xml:space="preserve">1.1. Spis zawartości programu </w:t>
      </w:r>
      <w:proofErr w:type="spellStart"/>
      <w:r w:rsidRPr="00810BD9">
        <w:rPr>
          <w:rFonts w:ascii="Arial" w:hAnsi="Arial" w:cs="Arial"/>
          <w:color w:val="000000"/>
        </w:rPr>
        <w:t>funkcjonalno</w:t>
      </w:r>
      <w:proofErr w:type="spellEnd"/>
      <w:r w:rsidRPr="00810BD9">
        <w:rPr>
          <w:rFonts w:ascii="Arial" w:hAnsi="Arial" w:cs="Arial"/>
          <w:color w:val="000000"/>
        </w:rPr>
        <w:t xml:space="preserve"> – użytkowego                  </w:t>
      </w:r>
      <w:r w:rsidRPr="00810BD9">
        <w:rPr>
          <w:rFonts w:ascii="Arial" w:hAnsi="Arial" w:cs="Arial"/>
          <w:color w:val="000000"/>
        </w:rPr>
        <w:tab/>
      </w:r>
    </w:p>
    <w:p w14:paraId="3EF7B3CA" w14:textId="77777777" w:rsidR="00A17898" w:rsidRDefault="00A17898">
      <w:pPr>
        <w:spacing w:line="100" w:lineRule="atLeast"/>
        <w:ind w:left="567"/>
        <w:jc w:val="both"/>
        <w:rPr>
          <w:rFonts w:ascii="Arial" w:hAnsi="Arial" w:cs="Arial"/>
          <w:color w:val="000000"/>
        </w:rPr>
      </w:pPr>
    </w:p>
    <w:p w14:paraId="3FB93489" w14:textId="77777777" w:rsidR="00E94CA5" w:rsidRDefault="007D4BD6">
      <w:pPr>
        <w:spacing w:line="100" w:lineRule="atLeast"/>
        <w:ind w:left="567"/>
        <w:jc w:val="both"/>
        <w:rPr>
          <w:rFonts w:ascii="Arial" w:hAnsi="Arial" w:cs="Arial"/>
          <w:color w:val="000000"/>
        </w:rPr>
      </w:pPr>
      <w:r w:rsidRPr="00416D37">
        <w:rPr>
          <w:rFonts w:ascii="Arial" w:hAnsi="Arial" w:cs="Arial"/>
          <w:color w:val="000000"/>
        </w:rPr>
        <w:t xml:space="preserve">1.2. Klasyfikacja usług projektowych wg </w:t>
      </w:r>
      <w:r w:rsidR="00E94CA5">
        <w:rPr>
          <w:rFonts w:ascii="Arial" w:hAnsi="Arial" w:cs="Arial"/>
          <w:color w:val="000000"/>
        </w:rPr>
        <w:t>słownika CPV</w:t>
      </w:r>
      <w:r w:rsidRPr="00416D37">
        <w:rPr>
          <w:rFonts w:ascii="Arial" w:hAnsi="Arial" w:cs="Arial"/>
          <w:color w:val="000000"/>
        </w:rPr>
        <w:tab/>
      </w:r>
    </w:p>
    <w:p w14:paraId="3F2131AE" w14:textId="77777777" w:rsidR="00E94CA5" w:rsidRDefault="00E94CA5">
      <w:pPr>
        <w:spacing w:line="100" w:lineRule="atLeast"/>
        <w:ind w:left="567"/>
        <w:jc w:val="both"/>
        <w:rPr>
          <w:rFonts w:ascii="Arial" w:hAnsi="Arial" w:cs="Arial"/>
          <w:color w:val="000000"/>
        </w:rPr>
      </w:pPr>
    </w:p>
    <w:p w14:paraId="777BA5BE" w14:textId="77777777" w:rsidR="007D4BD6" w:rsidRPr="001D00FC" w:rsidRDefault="00E94CA5">
      <w:pPr>
        <w:spacing w:line="100" w:lineRule="atLeast"/>
        <w:ind w:left="567"/>
        <w:jc w:val="both"/>
        <w:rPr>
          <w:rFonts w:ascii="Arial" w:hAnsi="Arial" w:cs="Arial"/>
        </w:rPr>
      </w:pPr>
      <w:r w:rsidRPr="001D00FC">
        <w:rPr>
          <w:rFonts w:ascii="Arial" w:hAnsi="Arial" w:cs="Arial"/>
        </w:rPr>
        <w:t>1.3. Klasyfikacja robót budowlanych wg słownika CPV</w:t>
      </w:r>
      <w:r w:rsidR="007D4BD6" w:rsidRPr="001D00FC">
        <w:rPr>
          <w:rFonts w:ascii="Arial" w:hAnsi="Arial" w:cs="Arial"/>
        </w:rPr>
        <w:tab/>
      </w:r>
      <w:r w:rsidR="007D4BD6" w:rsidRPr="001D00FC">
        <w:rPr>
          <w:rFonts w:ascii="Arial" w:hAnsi="Arial" w:cs="Arial"/>
        </w:rPr>
        <w:tab/>
      </w:r>
      <w:r w:rsidR="007D4BD6" w:rsidRPr="001D00FC">
        <w:rPr>
          <w:rFonts w:ascii="Arial" w:hAnsi="Arial" w:cs="Arial"/>
        </w:rPr>
        <w:tab/>
        <w:t xml:space="preserve">    </w:t>
      </w:r>
    </w:p>
    <w:p w14:paraId="5D925971" w14:textId="77777777" w:rsidR="007D4BD6" w:rsidRPr="00416D37" w:rsidRDefault="007D4BD6">
      <w:pPr>
        <w:spacing w:line="100" w:lineRule="atLeast"/>
        <w:ind w:left="567"/>
        <w:jc w:val="both"/>
        <w:rPr>
          <w:rFonts w:ascii="Arial" w:hAnsi="Arial" w:cs="Arial"/>
          <w:b/>
          <w:strike/>
          <w:color w:val="000000"/>
        </w:rPr>
      </w:pPr>
      <w:r w:rsidRPr="00416D37">
        <w:rPr>
          <w:rFonts w:ascii="Arial" w:hAnsi="Arial" w:cs="Arial"/>
          <w:strike/>
          <w:color w:val="000000"/>
        </w:rPr>
        <w:t xml:space="preserve">   </w:t>
      </w:r>
    </w:p>
    <w:p w14:paraId="527E21C9" w14:textId="77777777" w:rsidR="007D4BD6" w:rsidRPr="00416D37" w:rsidRDefault="007D4BD6">
      <w:pPr>
        <w:spacing w:line="100" w:lineRule="atLeast"/>
        <w:ind w:left="567"/>
        <w:jc w:val="both"/>
        <w:rPr>
          <w:rFonts w:ascii="Arial" w:hAnsi="Arial" w:cs="Arial"/>
          <w:color w:val="000000"/>
        </w:rPr>
      </w:pPr>
      <w:r w:rsidRPr="00416D37">
        <w:rPr>
          <w:rFonts w:ascii="Arial" w:hAnsi="Arial" w:cs="Arial"/>
          <w:b/>
          <w:color w:val="000000"/>
        </w:rPr>
        <w:t>2. Część opisowa.</w:t>
      </w:r>
    </w:p>
    <w:p w14:paraId="4BE2FEC6" w14:textId="77777777" w:rsidR="00A17898" w:rsidRDefault="00A17898">
      <w:pPr>
        <w:spacing w:line="100" w:lineRule="atLeast"/>
        <w:ind w:left="567"/>
        <w:jc w:val="both"/>
        <w:rPr>
          <w:rFonts w:ascii="Arial" w:hAnsi="Arial" w:cs="Arial"/>
          <w:color w:val="000000"/>
        </w:rPr>
      </w:pPr>
    </w:p>
    <w:p w14:paraId="5E54DB34" w14:textId="77777777" w:rsidR="00810BD9"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2.1. Opis ogólny przedmiotu zamówienia</w:t>
      </w:r>
      <w:r w:rsidRPr="000D7392">
        <w:rPr>
          <w:rFonts w:ascii="Arial" w:hAnsi="Arial" w:cs="Arial"/>
          <w:color w:val="000000" w:themeColor="text1"/>
        </w:rPr>
        <w:tab/>
      </w:r>
    </w:p>
    <w:p w14:paraId="786A3B98" w14:textId="77777777" w:rsidR="00810BD9" w:rsidRPr="000D7392" w:rsidRDefault="00810BD9">
      <w:pPr>
        <w:spacing w:line="100" w:lineRule="atLeast"/>
        <w:ind w:left="567"/>
        <w:jc w:val="both"/>
        <w:rPr>
          <w:rFonts w:ascii="Arial" w:hAnsi="Arial" w:cs="Arial"/>
          <w:color w:val="000000" w:themeColor="text1"/>
        </w:rPr>
      </w:pPr>
    </w:p>
    <w:p w14:paraId="1E7D3107" w14:textId="77777777" w:rsidR="007D4BD6" w:rsidRPr="000D7392" w:rsidRDefault="00810BD9">
      <w:pPr>
        <w:spacing w:line="100" w:lineRule="atLeast"/>
        <w:ind w:left="567"/>
        <w:jc w:val="both"/>
        <w:rPr>
          <w:rFonts w:ascii="Arial" w:hAnsi="Arial" w:cs="Arial"/>
          <w:color w:val="000000" w:themeColor="text1"/>
        </w:rPr>
      </w:pPr>
      <w:r w:rsidRPr="000D7392">
        <w:rPr>
          <w:rFonts w:ascii="Arial" w:hAnsi="Arial" w:cs="Arial"/>
          <w:color w:val="000000" w:themeColor="text1"/>
        </w:rPr>
        <w:t>2.2. Uproszczony bilans terenu Inwestycji</w:t>
      </w:r>
      <w:r w:rsidR="007D4BD6" w:rsidRPr="000D7392">
        <w:rPr>
          <w:rFonts w:ascii="Arial" w:hAnsi="Arial" w:cs="Arial"/>
          <w:color w:val="000000" w:themeColor="text1"/>
        </w:rPr>
        <w:tab/>
      </w:r>
      <w:r w:rsidR="007D4BD6" w:rsidRPr="000D7392">
        <w:rPr>
          <w:rFonts w:ascii="Arial" w:hAnsi="Arial" w:cs="Arial"/>
          <w:color w:val="000000" w:themeColor="text1"/>
        </w:rPr>
        <w:tab/>
      </w:r>
      <w:r w:rsidR="007D4BD6" w:rsidRPr="000D7392">
        <w:rPr>
          <w:rFonts w:ascii="Arial" w:hAnsi="Arial" w:cs="Arial"/>
          <w:color w:val="000000" w:themeColor="text1"/>
        </w:rPr>
        <w:tab/>
      </w:r>
      <w:r w:rsidR="007D4BD6" w:rsidRPr="000D7392">
        <w:rPr>
          <w:rFonts w:ascii="Arial" w:hAnsi="Arial" w:cs="Arial"/>
          <w:color w:val="000000" w:themeColor="text1"/>
        </w:rPr>
        <w:tab/>
      </w:r>
      <w:r w:rsidR="007D4BD6" w:rsidRPr="000D7392">
        <w:rPr>
          <w:rFonts w:ascii="Arial" w:hAnsi="Arial" w:cs="Arial"/>
          <w:color w:val="000000" w:themeColor="text1"/>
        </w:rPr>
        <w:tab/>
        <w:t xml:space="preserve">    </w:t>
      </w:r>
    </w:p>
    <w:p w14:paraId="43CEA84B" w14:textId="77777777" w:rsidR="00A17898" w:rsidRPr="000D7392" w:rsidRDefault="00A17898">
      <w:pPr>
        <w:spacing w:line="100" w:lineRule="atLeast"/>
        <w:ind w:left="567"/>
        <w:jc w:val="both"/>
        <w:rPr>
          <w:rFonts w:ascii="Arial" w:hAnsi="Arial" w:cs="Arial"/>
          <w:color w:val="000000" w:themeColor="text1"/>
        </w:rPr>
      </w:pPr>
    </w:p>
    <w:p w14:paraId="6A1B1B69" w14:textId="77777777" w:rsidR="007D4BD6"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3</w:t>
      </w:r>
      <w:r w:rsidRPr="000D7392">
        <w:rPr>
          <w:rFonts w:ascii="Arial" w:hAnsi="Arial" w:cs="Arial"/>
          <w:color w:val="000000" w:themeColor="text1"/>
        </w:rPr>
        <w:t xml:space="preserve">. Charakterystyczne parametry określające wielkość </w:t>
      </w:r>
      <w:r w:rsidR="00810BD9" w:rsidRPr="000D7392">
        <w:rPr>
          <w:rFonts w:ascii="Arial" w:hAnsi="Arial" w:cs="Arial"/>
          <w:color w:val="000000" w:themeColor="text1"/>
        </w:rPr>
        <w:t>Budynku SOR</w:t>
      </w:r>
      <w:r w:rsidRPr="000D7392">
        <w:rPr>
          <w:rFonts w:ascii="Arial" w:hAnsi="Arial" w:cs="Arial"/>
          <w:color w:val="000000" w:themeColor="text1"/>
        </w:rPr>
        <w:t xml:space="preserve"> </w:t>
      </w: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t xml:space="preserve">    </w:t>
      </w:r>
    </w:p>
    <w:p w14:paraId="2CF78701" w14:textId="77777777" w:rsidR="007D4BD6"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4</w:t>
      </w:r>
      <w:r w:rsidRPr="000D7392">
        <w:rPr>
          <w:rFonts w:ascii="Arial" w:hAnsi="Arial" w:cs="Arial"/>
          <w:color w:val="000000" w:themeColor="text1"/>
        </w:rPr>
        <w:t>. Aktualne uwarunkowania wykonania przedmiotu zamówienia</w:t>
      </w: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t xml:space="preserve">    </w:t>
      </w:r>
    </w:p>
    <w:p w14:paraId="2F02EE82" w14:textId="77777777" w:rsidR="007D4BD6" w:rsidRPr="000D7392" w:rsidRDefault="007D4BD6" w:rsidP="005645A8">
      <w:pPr>
        <w:spacing w:line="100" w:lineRule="atLeast"/>
        <w:ind w:left="1050" w:hanging="483"/>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5</w:t>
      </w:r>
      <w:r w:rsidRPr="000D7392">
        <w:rPr>
          <w:rFonts w:ascii="Arial" w:hAnsi="Arial" w:cs="Arial"/>
          <w:color w:val="000000" w:themeColor="text1"/>
        </w:rPr>
        <w:t xml:space="preserve">. Ogólne właściwości </w:t>
      </w:r>
      <w:proofErr w:type="spellStart"/>
      <w:r w:rsidRPr="000D7392">
        <w:rPr>
          <w:rFonts w:ascii="Arial" w:hAnsi="Arial" w:cs="Arial"/>
          <w:color w:val="000000" w:themeColor="text1"/>
        </w:rPr>
        <w:t>funkcjonalno</w:t>
      </w:r>
      <w:proofErr w:type="spellEnd"/>
      <w:r w:rsidRPr="000D7392">
        <w:rPr>
          <w:rFonts w:ascii="Arial" w:hAnsi="Arial" w:cs="Arial"/>
          <w:color w:val="000000" w:themeColor="text1"/>
        </w:rPr>
        <w:t xml:space="preserve"> – użytkowe</w:t>
      </w:r>
      <w:r w:rsidR="00735BB0" w:rsidRPr="000D7392">
        <w:rPr>
          <w:rFonts w:ascii="Arial" w:hAnsi="Arial" w:cs="Arial"/>
          <w:color w:val="000000" w:themeColor="text1"/>
        </w:rPr>
        <w:t xml:space="preserve"> </w:t>
      </w:r>
      <w:r w:rsidR="00BF6953" w:rsidRPr="000D7392">
        <w:rPr>
          <w:rFonts w:ascii="Arial" w:hAnsi="Arial" w:cs="Arial"/>
          <w:color w:val="000000" w:themeColor="text1"/>
        </w:rPr>
        <w:t>B</w:t>
      </w:r>
      <w:r w:rsidR="00735BB0" w:rsidRPr="000D7392">
        <w:rPr>
          <w:rFonts w:ascii="Arial" w:hAnsi="Arial" w:cs="Arial"/>
          <w:color w:val="000000" w:themeColor="text1"/>
        </w:rPr>
        <w:t xml:space="preserve">udynku SOR i jego miejsce                   </w:t>
      </w:r>
      <w:r w:rsidR="005645A8" w:rsidRPr="000D7392">
        <w:rPr>
          <w:rFonts w:ascii="Arial" w:hAnsi="Arial" w:cs="Arial"/>
          <w:color w:val="000000" w:themeColor="text1"/>
        </w:rPr>
        <w:t xml:space="preserve">  </w:t>
      </w:r>
      <w:r w:rsidR="00735BB0" w:rsidRPr="000D7392">
        <w:rPr>
          <w:rFonts w:ascii="Arial" w:hAnsi="Arial" w:cs="Arial"/>
          <w:color w:val="000000" w:themeColor="text1"/>
        </w:rPr>
        <w:t>w strukturze Szpitala</w:t>
      </w: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t xml:space="preserve">                </w:t>
      </w:r>
    </w:p>
    <w:p w14:paraId="1E84AD19" w14:textId="77777777" w:rsidR="00A17898" w:rsidRPr="000D7392" w:rsidRDefault="00A17898">
      <w:pPr>
        <w:spacing w:line="100" w:lineRule="atLeast"/>
        <w:ind w:left="567"/>
        <w:jc w:val="both"/>
        <w:rPr>
          <w:rFonts w:ascii="Arial" w:hAnsi="Arial" w:cs="Arial"/>
          <w:color w:val="000000" w:themeColor="text1"/>
        </w:rPr>
      </w:pPr>
    </w:p>
    <w:p w14:paraId="62F15093" w14:textId="77777777" w:rsidR="005645A8"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6</w:t>
      </w:r>
      <w:r w:rsidRPr="000D7392">
        <w:rPr>
          <w:rFonts w:ascii="Arial" w:hAnsi="Arial" w:cs="Arial"/>
          <w:color w:val="000000" w:themeColor="text1"/>
        </w:rPr>
        <w:t xml:space="preserve">. </w:t>
      </w:r>
      <w:r w:rsidR="005645A8" w:rsidRPr="000D7392">
        <w:rPr>
          <w:rFonts w:ascii="Arial" w:hAnsi="Arial" w:cs="Arial"/>
          <w:color w:val="000000" w:themeColor="text1"/>
        </w:rPr>
        <w:t>Standard rozwiązań</w:t>
      </w:r>
    </w:p>
    <w:p w14:paraId="5EAD15F4" w14:textId="77777777" w:rsidR="005645A8" w:rsidRDefault="005645A8">
      <w:pPr>
        <w:spacing w:line="100" w:lineRule="atLeast"/>
        <w:ind w:left="567"/>
        <w:jc w:val="both"/>
        <w:rPr>
          <w:rFonts w:ascii="Arial" w:hAnsi="Arial" w:cs="Arial"/>
          <w:color w:val="000000"/>
        </w:rPr>
      </w:pPr>
    </w:p>
    <w:p w14:paraId="313029D4" w14:textId="77777777" w:rsidR="006258A2" w:rsidRPr="000D7392" w:rsidRDefault="005645A8" w:rsidP="006258A2">
      <w:pPr>
        <w:spacing w:line="100" w:lineRule="atLeast"/>
        <w:ind w:left="1064" w:hanging="49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7</w:t>
      </w:r>
      <w:r w:rsidRPr="000D7392">
        <w:rPr>
          <w:rFonts w:ascii="Arial" w:hAnsi="Arial" w:cs="Arial"/>
          <w:color w:val="000000" w:themeColor="text1"/>
        </w:rPr>
        <w:t>.</w:t>
      </w:r>
      <w:r w:rsidRPr="000D7392">
        <w:rPr>
          <w:rFonts w:ascii="Arial" w:hAnsi="Arial" w:cs="Arial"/>
          <w:color w:val="000000" w:themeColor="text1"/>
        </w:rPr>
        <w:tab/>
      </w:r>
      <w:r w:rsidR="007D4BD6" w:rsidRPr="000D7392">
        <w:rPr>
          <w:rFonts w:ascii="Arial" w:hAnsi="Arial" w:cs="Arial"/>
          <w:color w:val="000000" w:themeColor="text1"/>
        </w:rPr>
        <w:t xml:space="preserve">Szczegółowe właściwości </w:t>
      </w:r>
      <w:proofErr w:type="spellStart"/>
      <w:r w:rsidR="007D4BD6" w:rsidRPr="000D7392">
        <w:rPr>
          <w:rFonts w:ascii="Arial" w:hAnsi="Arial" w:cs="Arial"/>
          <w:color w:val="000000" w:themeColor="text1"/>
        </w:rPr>
        <w:t>funkcjonalno</w:t>
      </w:r>
      <w:proofErr w:type="spellEnd"/>
      <w:r w:rsidR="007D4BD6" w:rsidRPr="000D7392">
        <w:rPr>
          <w:rFonts w:ascii="Arial" w:hAnsi="Arial" w:cs="Arial"/>
          <w:color w:val="000000" w:themeColor="text1"/>
        </w:rPr>
        <w:t xml:space="preserve"> – użytkowe </w:t>
      </w:r>
    </w:p>
    <w:p w14:paraId="1FC16AFB" w14:textId="77777777" w:rsidR="006258A2" w:rsidRPr="000D7392" w:rsidRDefault="006258A2" w:rsidP="006258A2">
      <w:pPr>
        <w:spacing w:line="100" w:lineRule="atLeast"/>
        <w:ind w:left="1064" w:hanging="497"/>
        <w:jc w:val="both"/>
        <w:rPr>
          <w:rFonts w:ascii="Arial" w:hAnsi="Arial" w:cs="Arial"/>
          <w:color w:val="000000" w:themeColor="text1"/>
        </w:rPr>
      </w:pPr>
    </w:p>
    <w:p w14:paraId="5A31E52A" w14:textId="77777777" w:rsidR="006258A2" w:rsidRPr="000D7392" w:rsidRDefault="006258A2" w:rsidP="006258A2">
      <w:pPr>
        <w:spacing w:line="100" w:lineRule="atLeast"/>
        <w:ind w:left="1064" w:hanging="497"/>
        <w:jc w:val="both"/>
        <w:rPr>
          <w:rFonts w:ascii="Arial" w:hAnsi="Arial" w:cs="Arial"/>
          <w:color w:val="000000" w:themeColor="text1"/>
        </w:rPr>
      </w:pPr>
      <w:r w:rsidRPr="000D7392">
        <w:rPr>
          <w:rFonts w:ascii="Arial" w:hAnsi="Arial" w:cs="Arial"/>
          <w:color w:val="000000" w:themeColor="text1"/>
        </w:rPr>
        <w:t>2.</w:t>
      </w:r>
      <w:r w:rsidR="00810BD9" w:rsidRPr="000D7392">
        <w:rPr>
          <w:rFonts w:ascii="Arial" w:hAnsi="Arial" w:cs="Arial"/>
          <w:color w:val="000000" w:themeColor="text1"/>
        </w:rPr>
        <w:t>8</w:t>
      </w:r>
      <w:r w:rsidRPr="000D7392">
        <w:rPr>
          <w:rFonts w:ascii="Arial" w:hAnsi="Arial" w:cs="Arial"/>
          <w:color w:val="000000" w:themeColor="text1"/>
        </w:rPr>
        <w:t>.</w:t>
      </w:r>
      <w:r w:rsidRPr="000D7392">
        <w:rPr>
          <w:rFonts w:ascii="Arial" w:hAnsi="Arial" w:cs="Arial"/>
          <w:color w:val="000000" w:themeColor="text1"/>
        </w:rPr>
        <w:tab/>
        <w:t>Zestawienie pomieszczeń oraz powierzchni</w:t>
      </w:r>
    </w:p>
    <w:p w14:paraId="47316F1F" w14:textId="77777777" w:rsidR="007D4BD6" w:rsidRPr="000D7392" w:rsidRDefault="007D4BD6" w:rsidP="005645A8">
      <w:pPr>
        <w:spacing w:line="100" w:lineRule="atLeast"/>
        <w:ind w:left="1064" w:hanging="497"/>
        <w:jc w:val="both"/>
        <w:rPr>
          <w:rFonts w:ascii="Arial" w:hAnsi="Arial" w:cs="Arial"/>
          <w:color w:val="000000" w:themeColor="text1"/>
        </w:rPr>
      </w:pPr>
      <w:r w:rsidRPr="000D7392">
        <w:rPr>
          <w:rFonts w:ascii="Arial" w:hAnsi="Arial" w:cs="Arial"/>
          <w:color w:val="000000" w:themeColor="text1"/>
        </w:rPr>
        <w:tab/>
      </w:r>
      <w:r w:rsidRPr="000D7392">
        <w:rPr>
          <w:rFonts w:ascii="Arial" w:hAnsi="Arial" w:cs="Arial"/>
          <w:color w:val="000000" w:themeColor="text1"/>
        </w:rPr>
        <w:tab/>
      </w:r>
      <w:r w:rsidRPr="000D7392">
        <w:rPr>
          <w:rFonts w:ascii="Arial" w:hAnsi="Arial" w:cs="Arial"/>
          <w:color w:val="000000" w:themeColor="text1"/>
        </w:rPr>
        <w:tab/>
      </w:r>
    </w:p>
    <w:p w14:paraId="4E80E38F" w14:textId="77777777" w:rsidR="007D4BD6" w:rsidRPr="000D7392" w:rsidRDefault="007D4BD6">
      <w:pPr>
        <w:spacing w:line="100" w:lineRule="atLeast"/>
        <w:ind w:left="567"/>
        <w:jc w:val="both"/>
        <w:rPr>
          <w:rFonts w:ascii="Arial" w:hAnsi="Arial" w:cs="Arial"/>
          <w:b/>
          <w:color w:val="000000" w:themeColor="text1"/>
        </w:rPr>
      </w:pPr>
      <w:r w:rsidRPr="000D7392">
        <w:rPr>
          <w:rFonts w:ascii="Arial" w:hAnsi="Arial" w:cs="Arial"/>
          <w:color w:val="000000" w:themeColor="text1"/>
        </w:rPr>
        <w:tab/>
      </w:r>
      <w:r w:rsidRPr="000D7392">
        <w:rPr>
          <w:rFonts w:ascii="Arial" w:hAnsi="Arial" w:cs="Arial"/>
          <w:color w:val="000000" w:themeColor="text1"/>
        </w:rPr>
        <w:tab/>
        <w:t xml:space="preserve">    </w:t>
      </w:r>
    </w:p>
    <w:p w14:paraId="41A6C2FC" w14:textId="77777777" w:rsidR="00500FCE" w:rsidRPr="000D7392" w:rsidRDefault="007D4BD6">
      <w:pPr>
        <w:spacing w:line="100" w:lineRule="atLeast"/>
        <w:ind w:left="567"/>
        <w:jc w:val="both"/>
        <w:rPr>
          <w:rFonts w:ascii="Arial" w:hAnsi="Arial" w:cs="Arial"/>
          <w:color w:val="000000" w:themeColor="text1"/>
        </w:rPr>
      </w:pPr>
      <w:r w:rsidRPr="000D7392">
        <w:rPr>
          <w:rFonts w:ascii="Arial" w:hAnsi="Arial" w:cs="Arial"/>
          <w:b/>
          <w:color w:val="000000" w:themeColor="text1"/>
        </w:rPr>
        <w:t>3. Opis wymagań Zamawiającego w stosunku do przedmiotu zamówienia.</w:t>
      </w:r>
      <w:r w:rsidRPr="000D7392">
        <w:rPr>
          <w:rFonts w:ascii="Arial" w:hAnsi="Arial" w:cs="Arial"/>
          <w:b/>
          <w:color w:val="000000" w:themeColor="text1"/>
        </w:rPr>
        <w:tab/>
        <w:t xml:space="preserve">  </w:t>
      </w:r>
    </w:p>
    <w:p w14:paraId="359315D0" w14:textId="77777777" w:rsidR="007D4BD6" w:rsidRPr="000D7392" w:rsidRDefault="007D4BD6">
      <w:pPr>
        <w:spacing w:line="100" w:lineRule="atLeast"/>
        <w:ind w:left="567"/>
        <w:jc w:val="both"/>
        <w:rPr>
          <w:rFonts w:ascii="Arial" w:hAnsi="Arial" w:cs="Arial"/>
          <w:color w:val="000000" w:themeColor="text1"/>
        </w:rPr>
      </w:pPr>
      <w:r w:rsidRPr="000D7392">
        <w:rPr>
          <w:rFonts w:ascii="Arial" w:hAnsi="Arial" w:cs="Arial"/>
          <w:color w:val="000000" w:themeColor="text1"/>
        </w:rPr>
        <w:t>3.</w:t>
      </w:r>
      <w:r w:rsidR="00E75D69" w:rsidRPr="000D7392">
        <w:rPr>
          <w:rFonts w:ascii="Arial" w:hAnsi="Arial" w:cs="Arial"/>
          <w:color w:val="000000" w:themeColor="text1"/>
        </w:rPr>
        <w:t xml:space="preserve">1. </w:t>
      </w:r>
      <w:r w:rsidR="00735BB0" w:rsidRPr="000D7392">
        <w:rPr>
          <w:rFonts w:ascii="Arial" w:hAnsi="Arial" w:cs="Arial"/>
          <w:color w:val="000000" w:themeColor="text1"/>
        </w:rPr>
        <w:tab/>
      </w:r>
      <w:r w:rsidR="00E75D69" w:rsidRPr="000D7392">
        <w:rPr>
          <w:rFonts w:ascii="Arial" w:hAnsi="Arial" w:cs="Arial"/>
          <w:color w:val="000000" w:themeColor="text1"/>
        </w:rPr>
        <w:t>Wymagania dotyczące funkcji obiektu</w:t>
      </w:r>
    </w:p>
    <w:p w14:paraId="66B8A55A" w14:textId="77777777" w:rsidR="00E75D69" w:rsidRPr="000D7392" w:rsidRDefault="00E75D69">
      <w:pPr>
        <w:spacing w:line="100" w:lineRule="atLeast"/>
        <w:ind w:left="567"/>
        <w:jc w:val="both"/>
        <w:rPr>
          <w:rFonts w:ascii="Arial" w:hAnsi="Arial" w:cs="Arial"/>
          <w:color w:val="000000" w:themeColor="text1"/>
        </w:rPr>
      </w:pPr>
      <w:r w:rsidRPr="000D7392">
        <w:rPr>
          <w:rFonts w:ascii="Arial" w:hAnsi="Arial" w:cs="Arial"/>
          <w:color w:val="000000" w:themeColor="text1"/>
        </w:rPr>
        <w:t>3.1.1</w:t>
      </w:r>
      <w:r w:rsidRPr="000D7392">
        <w:rPr>
          <w:rFonts w:ascii="Arial" w:hAnsi="Arial" w:cs="Arial"/>
          <w:color w:val="000000" w:themeColor="text1"/>
        </w:rPr>
        <w:tab/>
        <w:t xml:space="preserve">Wymagania </w:t>
      </w:r>
      <w:r w:rsidR="00B3244F" w:rsidRPr="000D7392">
        <w:rPr>
          <w:rFonts w:ascii="Arial" w:hAnsi="Arial" w:cs="Arial"/>
          <w:color w:val="000000" w:themeColor="text1"/>
        </w:rPr>
        <w:t xml:space="preserve">i uwarunkowania </w:t>
      </w:r>
      <w:r w:rsidRPr="000D7392">
        <w:rPr>
          <w:rFonts w:ascii="Arial" w:hAnsi="Arial" w:cs="Arial"/>
          <w:color w:val="000000" w:themeColor="text1"/>
        </w:rPr>
        <w:t>formalne</w:t>
      </w:r>
    </w:p>
    <w:p w14:paraId="54AC50E6" w14:textId="77777777" w:rsidR="003D67FB" w:rsidRPr="000D7392" w:rsidRDefault="00E75D69">
      <w:pPr>
        <w:spacing w:line="100" w:lineRule="atLeast"/>
        <w:ind w:left="567"/>
        <w:jc w:val="both"/>
        <w:rPr>
          <w:rFonts w:ascii="Arial" w:hAnsi="Arial" w:cs="Arial"/>
          <w:color w:val="000000" w:themeColor="text1"/>
        </w:rPr>
      </w:pPr>
      <w:r w:rsidRPr="000D7392">
        <w:rPr>
          <w:rFonts w:ascii="Arial" w:hAnsi="Arial" w:cs="Arial"/>
          <w:color w:val="000000" w:themeColor="text1"/>
        </w:rPr>
        <w:t>3.1.2</w:t>
      </w:r>
      <w:r w:rsidRPr="000D7392">
        <w:rPr>
          <w:rFonts w:ascii="Arial" w:hAnsi="Arial" w:cs="Arial"/>
          <w:color w:val="000000" w:themeColor="text1"/>
        </w:rPr>
        <w:tab/>
      </w:r>
      <w:r w:rsidR="003D67FB" w:rsidRPr="000D7392">
        <w:rPr>
          <w:rFonts w:ascii="Arial" w:hAnsi="Arial" w:cs="Arial"/>
          <w:color w:val="000000" w:themeColor="text1"/>
        </w:rPr>
        <w:t>Inne wymagania funkcjonalne Zamawiającego</w:t>
      </w:r>
    </w:p>
    <w:p w14:paraId="71A87446" w14:textId="77777777" w:rsidR="003D67FB" w:rsidRPr="000D7392" w:rsidRDefault="003D67FB">
      <w:pPr>
        <w:spacing w:line="100" w:lineRule="atLeast"/>
        <w:ind w:left="567"/>
        <w:jc w:val="both"/>
        <w:rPr>
          <w:rFonts w:ascii="Arial" w:hAnsi="Arial" w:cs="Arial"/>
          <w:color w:val="000000" w:themeColor="text1"/>
        </w:rPr>
      </w:pPr>
    </w:p>
    <w:p w14:paraId="668190C5" w14:textId="77777777" w:rsidR="003220EB" w:rsidRPr="003220EB" w:rsidRDefault="007D4BD6">
      <w:pPr>
        <w:spacing w:line="100" w:lineRule="atLeast"/>
        <w:ind w:left="567"/>
        <w:jc w:val="both"/>
        <w:rPr>
          <w:rFonts w:ascii="Arial" w:hAnsi="Arial" w:cs="Arial"/>
        </w:rPr>
      </w:pPr>
      <w:r w:rsidRPr="003220EB">
        <w:rPr>
          <w:rFonts w:ascii="Arial" w:hAnsi="Arial" w:cs="Arial"/>
        </w:rPr>
        <w:t xml:space="preserve">3.2. </w:t>
      </w:r>
      <w:r w:rsidR="00E75D69" w:rsidRPr="003220EB">
        <w:rPr>
          <w:rFonts w:ascii="Arial" w:hAnsi="Arial" w:cs="Arial"/>
        </w:rPr>
        <w:tab/>
      </w:r>
      <w:r w:rsidR="003220EB" w:rsidRPr="003220EB">
        <w:rPr>
          <w:rFonts w:ascii="Arial" w:hAnsi="Arial" w:cs="Arial"/>
        </w:rPr>
        <w:t>Uwarunkowania konserwatorskie</w:t>
      </w:r>
    </w:p>
    <w:p w14:paraId="139BD2C6" w14:textId="77777777" w:rsidR="009F1EC5" w:rsidRDefault="009F1EC5" w:rsidP="003220EB">
      <w:pPr>
        <w:spacing w:line="100" w:lineRule="atLeast"/>
        <w:ind w:left="567"/>
        <w:jc w:val="both"/>
        <w:rPr>
          <w:rFonts w:ascii="Arial" w:hAnsi="Arial" w:cs="Arial"/>
        </w:rPr>
      </w:pPr>
    </w:p>
    <w:p w14:paraId="5BF1BD69" w14:textId="77777777" w:rsidR="003220EB" w:rsidRPr="007821AE" w:rsidRDefault="003220EB" w:rsidP="003220EB">
      <w:pPr>
        <w:spacing w:line="100" w:lineRule="atLeast"/>
        <w:ind w:left="567"/>
        <w:jc w:val="both"/>
        <w:rPr>
          <w:rFonts w:ascii="Arial" w:hAnsi="Arial" w:cs="Arial"/>
        </w:rPr>
      </w:pPr>
      <w:r w:rsidRPr="007821AE">
        <w:rPr>
          <w:rFonts w:ascii="Arial" w:hAnsi="Arial" w:cs="Arial"/>
        </w:rPr>
        <w:t xml:space="preserve">3.3. </w:t>
      </w:r>
      <w:r w:rsidRPr="007821AE">
        <w:rPr>
          <w:rFonts w:ascii="Arial" w:hAnsi="Arial" w:cs="Arial"/>
        </w:rPr>
        <w:tab/>
        <w:t>Wymagania dotyczące zagospodarowania terenu</w:t>
      </w:r>
    </w:p>
    <w:p w14:paraId="63FC49EC" w14:textId="77777777" w:rsidR="009F1EC5" w:rsidRDefault="009F1EC5">
      <w:pPr>
        <w:spacing w:line="100" w:lineRule="atLeast"/>
        <w:ind w:left="567"/>
        <w:jc w:val="both"/>
        <w:rPr>
          <w:rFonts w:ascii="Arial" w:hAnsi="Arial" w:cs="Arial"/>
        </w:rPr>
      </w:pPr>
    </w:p>
    <w:p w14:paraId="60ACC856" w14:textId="77777777" w:rsidR="00DF1D23" w:rsidRPr="00C76F6E" w:rsidRDefault="003220EB" w:rsidP="00DF1D23">
      <w:pPr>
        <w:tabs>
          <w:tab w:val="left" w:pos="709"/>
        </w:tabs>
        <w:spacing w:line="100" w:lineRule="atLeast"/>
        <w:ind w:left="709" w:hanging="142"/>
        <w:jc w:val="both"/>
        <w:rPr>
          <w:rFonts w:ascii="Arial" w:hAnsi="Arial" w:cs="Arial"/>
        </w:rPr>
      </w:pPr>
      <w:r>
        <w:rPr>
          <w:rFonts w:ascii="Arial" w:hAnsi="Arial" w:cs="Arial"/>
        </w:rPr>
        <w:t>3.4.</w:t>
      </w:r>
      <w:r>
        <w:rPr>
          <w:rFonts w:ascii="Arial" w:hAnsi="Arial" w:cs="Arial"/>
        </w:rPr>
        <w:tab/>
      </w:r>
      <w:r w:rsidR="00DF1D23" w:rsidRPr="00C76F6E">
        <w:rPr>
          <w:rFonts w:ascii="Arial" w:hAnsi="Arial" w:cs="Arial"/>
        </w:rPr>
        <w:t xml:space="preserve">Wymagania architektoniczno-przestrzenne proponowane dla Budynku </w:t>
      </w:r>
      <w:r w:rsidR="00DF1D23">
        <w:rPr>
          <w:rFonts w:ascii="Arial" w:hAnsi="Arial" w:cs="Arial"/>
        </w:rPr>
        <w:tab/>
      </w:r>
      <w:r w:rsidR="00DF1D23" w:rsidRPr="00C76F6E">
        <w:rPr>
          <w:rFonts w:ascii="Arial" w:hAnsi="Arial" w:cs="Arial"/>
        </w:rPr>
        <w:t>SOR</w:t>
      </w:r>
    </w:p>
    <w:p w14:paraId="5F8E70C5" w14:textId="77777777" w:rsidR="003220EB" w:rsidRDefault="007D4BD6">
      <w:pPr>
        <w:spacing w:line="100" w:lineRule="atLeast"/>
        <w:ind w:left="567"/>
        <w:jc w:val="both"/>
        <w:rPr>
          <w:rFonts w:ascii="Arial" w:hAnsi="Arial" w:cs="Arial"/>
        </w:rPr>
      </w:pPr>
      <w:r>
        <w:rPr>
          <w:rFonts w:ascii="Arial" w:hAnsi="Arial" w:cs="Arial"/>
        </w:rPr>
        <w:t>3.</w:t>
      </w:r>
      <w:r w:rsidR="003220EB">
        <w:rPr>
          <w:rFonts w:ascii="Arial" w:hAnsi="Arial" w:cs="Arial"/>
        </w:rPr>
        <w:t>4</w:t>
      </w:r>
      <w:r>
        <w:rPr>
          <w:rFonts w:ascii="Arial" w:hAnsi="Arial" w:cs="Arial"/>
        </w:rPr>
        <w:t xml:space="preserve">.1 </w:t>
      </w:r>
      <w:r w:rsidR="00E75D69">
        <w:rPr>
          <w:rFonts w:ascii="Arial" w:hAnsi="Arial" w:cs="Arial"/>
        </w:rPr>
        <w:tab/>
      </w:r>
      <w:r>
        <w:rPr>
          <w:rFonts w:ascii="Arial" w:hAnsi="Arial" w:cs="Arial"/>
        </w:rPr>
        <w:t>Wymagania ogólne</w:t>
      </w:r>
    </w:p>
    <w:p w14:paraId="7689141F" w14:textId="77777777" w:rsidR="001B235D" w:rsidRDefault="007D4BD6">
      <w:pPr>
        <w:spacing w:line="100" w:lineRule="atLeast"/>
        <w:ind w:left="567"/>
        <w:jc w:val="both"/>
        <w:rPr>
          <w:rFonts w:ascii="Arial" w:hAnsi="Arial" w:cs="Arial"/>
        </w:rPr>
      </w:pPr>
      <w:r w:rsidRPr="004E7621">
        <w:rPr>
          <w:rFonts w:ascii="Arial" w:hAnsi="Arial" w:cs="Arial"/>
        </w:rPr>
        <w:t>3.</w:t>
      </w:r>
      <w:r w:rsidR="003220EB" w:rsidRPr="004E7621">
        <w:rPr>
          <w:rFonts w:ascii="Arial" w:hAnsi="Arial" w:cs="Arial"/>
        </w:rPr>
        <w:t>4</w:t>
      </w:r>
      <w:r w:rsidR="00A17898" w:rsidRPr="004E7621">
        <w:rPr>
          <w:rFonts w:ascii="Arial" w:hAnsi="Arial" w:cs="Arial"/>
        </w:rPr>
        <w:t>.</w:t>
      </w:r>
      <w:r w:rsidR="005A2FBE">
        <w:rPr>
          <w:rFonts w:ascii="Arial" w:hAnsi="Arial" w:cs="Arial"/>
        </w:rPr>
        <w:t>2</w:t>
      </w:r>
      <w:r w:rsidRPr="004E7621">
        <w:rPr>
          <w:rFonts w:ascii="Arial" w:hAnsi="Arial" w:cs="Arial"/>
        </w:rPr>
        <w:t xml:space="preserve"> </w:t>
      </w:r>
      <w:r w:rsidR="00E75D69" w:rsidRPr="004E7621">
        <w:rPr>
          <w:rFonts w:ascii="Arial" w:hAnsi="Arial" w:cs="Arial"/>
        </w:rPr>
        <w:tab/>
      </w:r>
      <w:r w:rsidRPr="004E7621">
        <w:rPr>
          <w:rFonts w:ascii="Arial" w:hAnsi="Arial" w:cs="Arial"/>
        </w:rPr>
        <w:t>Wymagania szczegółowe</w:t>
      </w:r>
    </w:p>
    <w:p w14:paraId="03D5F24F" w14:textId="77777777" w:rsidR="001B235D" w:rsidRPr="00416D37" w:rsidRDefault="001B235D" w:rsidP="00500FCE">
      <w:pPr>
        <w:spacing w:line="100" w:lineRule="atLeast"/>
        <w:ind w:left="1418" w:hanging="851"/>
        <w:jc w:val="both"/>
        <w:rPr>
          <w:rFonts w:ascii="Arial" w:hAnsi="Arial" w:cs="Arial"/>
          <w:color w:val="000000"/>
        </w:rPr>
      </w:pPr>
      <w:r>
        <w:rPr>
          <w:rFonts w:ascii="Arial" w:hAnsi="Arial" w:cs="Arial"/>
        </w:rPr>
        <w:tab/>
      </w:r>
      <w:r w:rsidRPr="00416D37">
        <w:rPr>
          <w:rFonts w:ascii="Arial" w:hAnsi="Arial" w:cs="Arial"/>
          <w:color w:val="000000"/>
        </w:rPr>
        <w:t>a)</w:t>
      </w:r>
      <w:r w:rsidRPr="00416D37">
        <w:rPr>
          <w:rFonts w:ascii="Arial" w:hAnsi="Arial" w:cs="Arial"/>
          <w:color w:val="000000"/>
        </w:rPr>
        <w:tab/>
      </w:r>
      <w:r w:rsidR="00703022" w:rsidRPr="000241DA">
        <w:rPr>
          <w:rFonts w:ascii="Arial" w:hAnsi="Arial" w:cs="Arial"/>
        </w:rPr>
        <w:t>Przestrzeń komunikacyjna Szpitala: Przewiązka komunikacyjna</w:t>
      </w:r>
    </w:p>
    <w:p w14:paraId="41BD7CB8" w14:textId="77777777" w:rsidR="00D77F86" w:rsidRPr="000D7392" w:rsidRDefault="00FC7D5B" w:rsidP="00500FCE">
      <w:pPr>
        <w:spacing w:line="100" w:lineRule="atLeast"/>
        <w:ind w:left="1418" w:hanging="851"/>
        <w:jc w:val="both"/>
        <w:rPr>
          <w:rFonts w:ascii="Arial" w:hAnsi="Arial" w:cs="Arial"/>
          <w:color w:val="000000" w:themeColor="text1"/>
        </w:rPr>
      </w:pPr>
      <w:r>
        <w:rPr>
          <w:rFonts w:ascii="Arial" w:hAnsi="Arial" w:cs="Arial"/>
          <w:color w:val="000000"/>
        </w:rPr>
        <w:tab/>
        <w:t>b)</w:t>
      </w:r>
      <w:r w:rsidR="00500FCE" w:rsidRPr="00FC7D5B">
        <w:rPr>
          <w:rFonts w:ascii="Arial" w:hAnsi="Arial" w:cs="Arial"/>
          <w:color w:val="000000"/>
        </w:rPr>
        <w:tab/>
      </w:r>
      <w:r w:rsidR="00500FCE" w:rsidRPr="000D7392">
        <w:rPr>
          <w:rFonts w:ascii="Arial" w:hAnsi="Arial" w:cs="Arial"/>
          <w:color w:val="000000" w:themeColor="text1"/>
        </w:rPr>
        <w:t>W</w:t>
      </w:r>
      <w:r w:rsidR="00157D8C" w:rsidRPr="000D7392">
        <w:rPr>
          <w:rFonts w:ascii="Arial" w:hAnsi="Arial" w:cs="Arial"/>
          <w:color w:val="000000" w:themeColor="text1"/>
        </w:rPr>
        <w:t>ind</w:t>
      </w:r>
      <w:r w:rsidR="00BE5EA3" w:rsidRPr="000D7392">
        <w:rPr>
          <w:rFonts w:ascii="Arial" w:hAnsi="Arial" w:cs="Arial"/>
          <w:color w:val="000000" w:themeColor="text1"/>
        </w:rPr>
        <w:t>a</w:t>
      </w:r>
    </w:p>
    <w:p w14:paraId="1D666547" w14:textId="77777777" w:rsidR="00703022" w:rsidRPr="000D7392" w:rsidRDefault="00703022" w:rsidP="00703022">
      <w:pPr>
        <w:tabs>
          <w:tab w:val="left" w:pos="709"/>
        </w:tabs>
        <w:spacing w:line="100" w:lineRule="atLeast"/>
        <w:ind w:left="1069"/>
        <w:jc w:val="both"/>
        <w:rPr>
          <w:rFonts w:ascii="Arial" w:hAnsi="Arial" w:cs="Arial"/>
          <w:color w:val="000000" w:themeColor="text1"/>
        </w:rPr>
      </w:pPr>
      <w:r w:rsidRPr="000D7392">
        <w:rPr>
          <w:rFonts w:ascii="Arial" w:hAnsi="Arial" w:cs="Arial"/>
          <w:color w:val="000000" w:themeColor="text1"/>
        </w:rPr>
        <w:tab/>
      </w:r>
      <w:r w:rsidR="00FC7D5B" w:rsidRPr="000D7392">
        <w:rPr>
          <w:rFonts w:ascii="Arial" w:hAnsi="Arial" w:cs="Arial"/>
          <w:color w:val="000000" w:themeColor="text1"/>
        </w:rPr>
        <w:t>c</w:t>
      </w:r>
      <w:r w:rsidR="00500FCE" w:rsidRPr="000D7392">
        <w:rPr>
          <w:rFonts w:ascii="Arial" w:hAnsi="Arial" w:cs="Arial"/>
          <w:color w:val="000000" w:themeColor="text1"/>
        </w:rPr>
        <w:t>)</w:t>
      </w:r>
      <w:r w:rsidR="00500FCE" w:rsidRPr="000D7392">
        <w:rPr>
          <w:rFonts w:ascii="Arial" w:hAnsi="Arial" w:cs="Arial"/>
          <w:color w:val="000000" w:themeColor="text1"/>
        </w:rPr>
        <w:tab/>
      </w:r>
      <w:r w:rsidRPr="000D7392">
        <w:rPr>
          <w:rFonts w:ascii="Arial" w:hAnsi="Arial" w:cs="Arial"/>
          <w:color w:val="000000" w:themeColor="text1"/>
        </w:rPr>
        <w:t>Zewnętrzne łamacze światła</w:t>
      </w:r>
    </w:p>
    <w:p w14:paraId="7C4824BD" w14:textId="77777777" w:rsidR="004E7621" w:rsidRPr="000D7392" w:rsidRDefault="004E7621" w:rsidP="00500FCE">
      <w:pPr>
        <w:spacing w:line="100" w:lineRule="atLeast"/>
        <w:ind w:left="1418" w:hanging="851"/>
        <w:jc w:val="both"/>
        <w:rPr>
          <w:rFonts w:ascii="Arial" w:hAnsi="Arial" w:cs="Arial"/>
          <w:color w:val="000000" w:themeColor="text1"/>
        </w:rPr>
      </w:pPr>
      <w:r w:rsidRPr="000D7392">
        <w:rPr>
          <w:rFonts w:ascii="Arial" w:hAnsi="Arial" w:cs="Arial"/>
          <w:color w:val="000000" w:themeColor="text1"/>
        </w:rPr>
        <w:tab/>
        <w:t>d)</w:t>
      </w:r>
      <w:r w:rsidRPr="000D7392">
        <w:rPr>
          <w:rFonts w:ascii="Arial" w:hAnsi="Arial" w:cs="Arial"/>
          <w:color w:val="000000" w:themeColor="text1"/>
        </w:rPr>
        <w:tab/>
        <w:t>Pokrycie dachów</w:t>
      </w:r>
    </w:p>
    <w:p w14:paraId="76B65F97" w14:textId="77777777" w:rsidR="00002B51" w:rsidRPr="000D7392" w:rsidRDefault="004514E4" w:rsidP="00500FCE">
      <w:pPr>
        <w:spacing w:line="100" w:lineRule="atLeast"/>
        <w:ind w:left="1418" w:hanging="851"/>
        <w:jc w:val="both"/>
        <w:rPr>
          <w:rFonts w:ascii="Arial" w:hAnsi="Arial" w:cs="Arial"/>
          <w:color w:val="000000" w:themeColor="text1"/>
        </w:rPr>
      </w:pPr>
      <w:r w:rsidRPr="000D7392">
        <w:rPr>
          <w:rFonts w:ascii="Arial" w:hAnsi="Arial" w:cs="Arial"/>
          <w:color w:val="000000" w:themeColor="text1"/>
        </w:rPr>
        <w:tab/>
        <w:t>e)</w:t>
      </w:r>
      <w:r w:rsidRPr="000D7392">
        <w:rPr>
          <w:rFonts w:ascii="Arial" w:hAnsi="Arial" w:cs="Arial"/>
          <w:color w:val="000000" w:themeColor="text1"/>
        </w:rPr>
        <w:tab/>
      </w:r>
      <w:r w:rsidR="00002B51" w:rsidRPr="000D7392">
        <w:rPr>
          <w:rFonts w:ascii="Arial" w:hAnsi="Arial" w:cs="Arial"/>
          <w:color w:val="000000" w:themeColor="text1"/>
        </w:rPr>
        <w:t>Serwerownia</w:t>
      </w:r>
    </w:p>
    <w:p w14:paraId="4D7E2AA7" w14:textId="77777777" w:rsidR="005A2FBE" w:rsidRPr="000D7392" w:rsidRDefault="00002B51" w:rsidP="00500FCE">
      <w:pPr>
        <w:spacing w:line="100" w:lineRule="atLeast"/>
        <w:ind w:left="1418" w:hanging="851"/>
        <w:jc w:val="both"/>
        <w:rPr>
          <w:rFonts w:ascii="Arial" w:hAnsi="Arial" w:cs="Arial"/>
          <w:color w:val="000000" w:themeColor="text1"/>
        </w:rPr>
      </w:pPr>
      <w:r w:rsidRPr="000D7392">
        <w:rPr>
          <w:rFonts w:ascii="Arial" w:hAnsi="Arial" w:cs="Arial"/>
          <w:color w:val="000000" w:themeColor="text1"/>
        </w:rPr>
        <w:tab/>
        <w:t>f)</w:t>
      </w:r>
      <w:r w:rsidRPr="000D7392">
        <w:rPr>
          <w:rFonts w:ascii="Arial" w:hAnsi="Arial" w:cs="Arial"/>
          <w:color w:val="000000" w:themeColor="text1"/>
        </w:rPr>
        <w:tab/>
      </w:r>
      <w:r w:rsidR="004514E4" w:rsidRPr="000D7392">
        <w:rPr>
          <w:rFonts w:ascii="Arial" w:hAnsi="Arial" w:cs="Arial"/>
          <w:color w:val="000000" w:themeColor="text1"/>
        </w:rPr>
        <w:t>Przegrody bezpieczeństwa dla urządzeń diagnostycznych</w:t>
      </w:r>
    </w:p>
    <w:p w14:paraId="7C3719D0" w14:textId="77777777" w:rsidR="009F1EC5" w:rsidRDefault="009F1EC5">
      <w:pPr>
        <w:spacing w:line="100" w:lineRule="atLeast"/>
        <w:ind w:left="567"/>
        <w:jc w:val="both"/>
        <w:rPr>
          <w:rFonts w:ascii="Arial" w:hAnsi="Arial" w:cs="Arial"/>
        </w:rPr>
      </w:pPr>
    </w:p>
    <w:p w14:paraId="68E635E6" w14:textId="77777777" w:rsidR="007D4BD6" w:rsidRDefault="007D4BD6">
      <w:pPr>
        <w:spacing w:line="100" w:lineRule="atLeast"/>
        <w:ind w:left="567"/>
        <w:jc w:val="both"/>
        <w:rPr>
          <w:rFonts w:ascii="Arial" w:hAnsi="Arial" w:cs="Arial"/>
        </w:rPr>
      </w:pPr>
      <w:r>
        <w:rPr>
          <w:rFonts w:ascii="Arial" w:hAnsi="Arial" w:cs="Arial"/>
        </w:rPr>
        <w:t>3.</w:t>
      </w:r>
      <w:r w:rsidR="003220EB">
        <w:rPr>
          <w:rFonts w:ascii="Arial" w:hAnsi="Arial" w:cs="Arial"/>
        </w:rPr>
        <w:t>5</w:t>
      </w:r>
      <w:r>
        <w:rPr>
          <w:rFonts w:ascii="Arial" w:hAnsi="Arial" w:cs="Arial"/>
        </w:rPr>
        <w:t xml:space="preserve">. </w:t>
      </w:r>
      <w:r w:rsidR="00E75D69">
        <w:rPr>
          <w:rFonts w:ascii="Arial" w:hAnsi="Arial" w:cs="Arial"/>
        </w:rPr>
        <w:tab/>
        <w:t>Wymagania dotyczące konstrukcji</w:t>
      </w:r>
    </w:p>
    <w:p w14:paraId="62AEA3C6" w14:textId="77777777" w:rsidR="009F1EC5" w:rsidRDefault="009F1EC5" w:rsidP="00500FCE">
      <w:pPr>
        <w:spacing w:line="100" w:lineRule="atLeast"/>
        <w:ind w:left="567"/>
        <w:jc w:val="both"/>
        <w:rPr>
          <w:rFonts w:ascii="Arial" w:hAnsi="Arial" w:cs="Arial"/>
        </w:rPr>
      </w:pPr>
    </w:p>
    <w:p w14:paraId="60CDE05C" w14:textId="77777777" w:rsidR="00500FCE" w:rsidRPr="00500FCE" w:rsidRDefault="00500FCE" w:rsidP="00500FCE">
      <w:pPr>
        <w:spacing w:line="100" w:lineRule="atLeast"/>
        <w:ind w:left="567"/>
        <w:jc w:val="both"/>
        <w:rPr>
          <w:rFonts w:ascii="Arial" w:hAnsi="Arial" w:cs="Arial"/>
        </w:rPr>
      </w:pPr>
      <w:r w:rsidRPr="00500FCE">
        <w:rPr>
          <w:rFonts w:ascii="Arial" w:hAnsi="Arial" w:cs="Arial"/>
        </w:rPr>
        <w:t>3.6.</w:t>
      </w:r>
      <w:r w:rsidRPr="00500FCE">
        <w:rPr>
          <w:rFonts w:ascii="Arial" w:hAnsi="Arial" w:cs="Arial"/>
        </w:rPr>
        <w:tab/>
        <w:t>Wymagania dotyczące przyłączy mediów</w:t>
      </w:r>
      <w:r w:rsidRPr="00500FCE">
        <w:rPr>
          <w:rFonts w:ascii="Arial" w:hAnsi="Arial" w:cs="Arial"/>
        </w:rPr>
        <w:tab/>
      </w:r>
      <w:r w:rsidRPr="00500FCE">
        <w:rPr>
          <w:rFonts w:ascii="Arial" w:hAnsi="Arial" w:cs="Arial"/>
        </w:rPr>
        <w:tab/>
      </w:r>
      <w:r w:rsidRPr="00500FCE">
        <w:rPr>
          <w:rFonts w:ascii="Arial" w:hAnsi="Arial" w:cs="Arial"/>
        </w:rPr>
        <w:tab/>
        <w:t xml:space="preserve">  </w:t>
      </w:r>
    </w:p>
    <w:p w14:paraId="552505CF" w14:textId="77777777" w:rsidR="009F1EC5" w:rsidRDefault="009F1EC5">
      <w:pPr>
        <w:spacing w:line="100" w:lineRule="atLeast"/>
        <w:ind w:left="567"/>
        <w:jc w:val="both"/>
        <w:rPr>
          <w:rFonts w:ascii="Arial" w:hAnsi="Arial" w:cs="Arial"/>
        </w:rPr>
      </w:pPr>
    </w:p>
    <w:p w14:paraId="085CAE9E" w14:textId="77777777" w:rsidR="001B235D" w:rsidRPr="00284973" w:rsidRDefault="007D4BD6">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E3088B" w:rsidRPr="00284973">
        <w:rPr>
          <w:rFonts w:ascii="Arial" w:hAnsi="Arial" w:cs="Arial"/>
        </w:rPr>
        <w:tab/>
      </w:r>
      <w:r w:rsidR="001B235D" w:rsidRPr="00284973">
        <w:rPr>
          <w:rFonts w:ascii="Arial" w:hAnsi="Arial" w:cs="Arial"/>
        </w:rPr>
        <w:t>Wymagania dotyczące instalacji</w:t>
      </w:r>
    </w:p>
    <w:p w14:paraId="66A3A3C3" w14:textId="77777777" w:rsidR="007D4BD6" w:rsidRPr="00284973" w:rsidRDefault="001B235D">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Pr="00284973">
        <w:rPr>
          <w:rFonts w:ascii="Arial" w:hAnsi="Arial" w:cs="Arial"/>
        </w:rPr>
        <w:tab/>
        <w:t>Wymagania dotyczące instalacji ogrzewania</w:t>
      </w:r>
      <w:r w:rsidR="007D4BD6" w:rsidRPr="00284973">
        <w:rPr>
          <w:rFonts w:ascii="Arial" w:hAnsi="Arial" w:cs="Arial"/>
        </w:rPr>
        <w:t xml:space="preserve">  </w:t>
      </w:r>
    </w:p>
    <w:p w14:paraId="2ECE4ACE" w14:textId="77777777" w:rsidR="003220EB" w:rsidRPr="00284973" w:rsidRDefault="007D4BD6">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3220EB" w:rsidRPr="00284973">
        <w:rPr>
          <w:rFonts w:ascii="Arial" w:hAnsi="Arial" w:cs="Arial"/>
        </w:rPr>
        <w:t>2</w:t>
      </w:r>
      <w:r w:rsidRPr="00284973">
        <w:rPr>
          <w:rFonts w:ascii="Arial" w:hAnsi="Arial" w:cs="Arial"/>
        </w:rPr>
        <w:t xml:space="preserve"> </w:t>
      </w:r>
      <w:r w:rsidR="00E3088B" w:rsidRPr="00284973">
        <w:rPr>
          <w:rFonts w:ascii="Arial" w:hAnsi="Arial" w:cs="Arial"/>
        </w:rPr>
        <w:tab/>
      </w:r>
      <w:r w:rsidR="003220EB" w:rsidRPr="00284973">
        <w:rPr>
          <w:rFonts w:ascii="Arial" w:hAnsi="Arial" w:cs="Arial"/>
        </w:rPr>
        <w:t>Wymagania dotyczące instalacji wentylacji i klimatyzacji</w:t>
      </w:r>
    </w:p>
    <w:p w14:paraId="3B1887F2" w14:textId="77777777" w:rsidR="007D4BD6" w:rsidRPr="00284973" w:rsidRDefault="003220EB">
      <w:pPr>
        <w:spacing w:line="100" w:lineRule="atLeast"/>
        <w:ind w:left="567"/>
        <w:jc w:val="both"/>
        <w:rPr>
          <w:rFonts w:ascii="Arial" w:hAnsi="Arial" w:cs="Arial"/>
        </w:rPr>
      </w:pPr>
      <w:r w:rsidRPr="00284973">
        <w:rPr>
          <w:rFonts w:ascii="Arial" w:hAnsi="Arial" w:cs="Arial"/>
        </w:rPr>
        <w:t>3.7.3</w:t>
      </w:r>
      <w:r w:rsidRPr="00284973">
        <w:rPr>
          <w:rFonts w:ascii="Arial" w:hAnsi="Arial" w:cs="Arial"/>
        </w:rPr>
        <w:tab/>
      </w:r>
      <w:r w:rsidR="007D4BD6" w:rsidRPr="00284973">
        <w:rPr>
          <w:rFonts w:ascii="Arial" w:hAnsi="Arial" w:cs="Arial"/>
        </w:rPr>
        <w:t xml:space="preserve">Wymagania dotyczące instalacji </w:t>
      </w:r>
      <w:r w:rsidR="003159BD" w:rsidRPr="00284973">
        <w:rPr>
          <w:rFonts w:ascii="Arial" w:hAnsi="Arial" w:cs="Arial"/>
        </w:rPr>
        <w:t xml:space="preserve"> </w:t>
      </w:r>
      <w:proofErr w:type="spellStart"/>
      <w:r w:rsidR="003159BD" w:rsidRPr="00284973">
        <w:rPr>
          <w:rFonts w:ascii="Arial" w:hAnsi="Arial" w:cs="Arial"/>
        </w:rPr>
        <w:t>wod</w:t>
      </w:r>
      <w:proofErr w:type="spellEnd"/>
      <w:r w:rsidR="003159BD" w:rsidRPr="00284973">
        <w:rPr>
          <w:rFonts w:ascii="Arial" w:hAnsi="Arial" w:cs="Arial"/>
        </w:rPr>
        <w:t>-kan</w:t>
      </w:r>
      <w:r w:rsidR="00C3168A">
        <w:rPr>
          <w:rFonts w:ascii="Arial" w:hAnsi="Arial" w:cs="Arial"/>
        </w:rPr>
        <w:t>.</w:t>
      </w:r>
      <w:r w:rsidR="007D4BD6" w:rsidRPr="00284973">
        <w:rPr>
          <w:rFonts w:ascii="Arial" w:hAnsi="Arial" w:cs="Arial"/>
        </w:rPr>
        <w:tab/>
      </w:r>
      <w:r w:rsidR="003159BD" w:rsidRPr="00284973">
        <w:rPr>
          <w:rFonts w:ascii="Arial" w:hAnsi="Arial" w:cs="Arial"/>
        </w:rPr>
        <w:tab/>
      </w:r>
      <w:r w:rsidR="003159BD" w:rsidRPr="00284973">
        <w:rPr>
          <w:rFonts w:ascii="Arial" w:hAnsi="Arial" w:cs="Arial"/>
        </w:rPr>
        <w:tab/>
      </w:r>
      <w:r w:rsidR="003159BD" w:rsidRPr="00284973">
        <w:rPr>
          <w:rFonts w:ascii="Arial" w:hAnsi="Arial" w:cs="Arial"/>
        </w:rPr>
        <w:tab/>
      </w:r>
    </w:p>
    <w:p w14:paraId="372410DA" w14:textId="77777777" w:rsidR="00E75D69" w:rsidRPr="00284973" w:rsidRDefault="007D4BD6">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3220EB" w:rsidRPr="00284973">
        <w:rPr>
          <w:rFonts w:ascii="Arial" w:hAnsi="Arial" w:cs="Arial"/>
        </w:rPr>
        <w:t>4</w:t>
      </w:r>
      <w:r w:rsidRPr="00284973">
        <w:rPr>
          <w:rFonts w:ascii="Arial" w:hAnsi="Arial" w:cs="Arial"/>
        </w:rPr>
        <w:t xml:space="preserve"> </w:t>
      </w:r>
      <w:r w:rsidR="00E3088B" w:rsidRPr="00284973">
        <w:rPr>
          <w:rFonts w:ascii="Arial" w:hAnsi="Arial" w:cs="Arial"/>
        </w:rPr>
        <w:tab/>
      </w:r>
      <w:r w:rsidRPr="00284973">
        <w:rPr>
          <w:rFonts w:ascii="Arial" w:hAnsi="Arial" w:cs="Arial"/>
        </w:rPr>
        <w:t xml:space="preserve">Wymagania dotyczące instalacji </w:t>
      </w:r>
      <w:r w:rsidR="00E3088B" w:rsidRPr="00284973">
        <w:rPr>
          <w:rFonts w:ascii="Arial" w:hAnsi="Arial" w:cs="Arial"/>
        </w:rPr>
        <w:t>elektr</w:t>
      </w:r>
      <w:r w:rsidR="00500FCE" w:rsidRPr="00284973">
        <w:rPr>
          <w:rFonts w:ascii="Arial" w:hAnsi="Arial" w:cs="Arial"/>
        </w:rPr>
        <w:t>oenergety</w:t>
      </w:r>
      <w:r w:rsidR="00E3088B" w:rsidRPr="00284973">
        <w:rPr>
          <w:rFonts w:ascii="Arial" w:hAnsi="Arial" w:cs="Arial"/>
        </w:rPr>
        <w:t>cznych</w:t>
      </w:r>
    </w:p>
    <w:p w14:paraId="7DA74F09" w14:textId="77777777" w:rsidR="003220EB" w:rsidRPr="00284973" w:rsidRDefault="00157D8C" w:rsidP="003220EB">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3220EB" w:rsidRPr="00284973">
        <w:rPr>
          <w:rFonts w:ascii="Arial" w:hAnsi="Arial" w:cs="Arial"/>
        </w:rPr>
        <w:t>5</w:t>
      </w:r>
      <w:r w:rsidRPr="00284973">
        <w:rPr>
          <w:rFonts w:ascii="Arial" w:hAnsi="Arial" w:cs="Arial"/>
        </w:rPr>
        <w:tab/>
      </w:r>
      <w:r w:rsidR="003220EB" w:rsidRPr="00284973">
        <w:rPr>
          <w:rFonts w:ascii="Arial" w:hAnsi="Arial" w:cs="Arial"/>
        </w:rPr>
        <w:t>Wymagania dotyczące zasilania awaryjnego</w:t>
      </w:r>
    </w:p>
    <w:p w14:paraId="1690164A" w14:textId="77777777" w:rsidR="00002B51" w:rsidRPr="000D7392" w:rsidRDefault="003220EB">
      <w:pPr>
        <w:spacing w:line="100" w:lineRule="atLeast"/>
        <w:ind w:left="567"/>
        <w:jc w:val="both"/>
        <w:rPr>
          <w:rFonts w:ascii="Arial" w:hAnsi="Arial" w:cs="Arial"/>
          <w:color w:val="000000" w:themeColor="text1"/>
        </w:rPr>
      </w:pPr>
      <w:r w:rsidRPr="00284973">
        <w:rPr>
          <w:rFonts w:ascii="Arial" w:hAnsi="Arial" w:cs="Arial"/>
        </w:rPr>
        <w:t>3.7.</w:t>
      </w:r>
      <w:r w:rsidR="001346BA" w:rsidRPr="00284973">
        <w:rPr>
          <w:rFonts w:ascii="Arial" w:hAnsi="Arial" w:cs="Arial"/>
        </w:rPr>
        <w:t>6</w:t>
      </w:r>
      <w:r w:rsidRPr="00284973">
        <w:rPr>
          <w:rFonts w:ascii="Arial" w:hAnsi="Arial" w:cs="Arial"/>
        </w:rPr>
        <w:tab/>
      </w:r>
      <w:r w:rsidR="00002B51" w:rsidRPr="000D7392">
        <w:rPr>
          <w:rFonts w:ascii="Arial" w:hAnsi="Arial" w:cs="Arial"/>
          <w:color w:val="000000" w:themeColor="text1"/>
        </w:rPr>
        <w:t xml:space="preserve">Wymagania odnośnie gniazd elektrycznych </w:t>
      </w:r>
      <w:r w:rsidR="000D7392" w:rsidRPr="000D7392">
        <w:rPr>
          <w:rFonts w:ascii="Arial" w:hAnsi="Arial" w:cs="Arial"/>
          <w:color w:val="000000" w:themeColor="text1"/>
        </w:rPr>
        <w:t>23</w:t>
      </w:r>
      <w:r w:rsidR="00002B51" w:rsidRPr="000D7392">
        <w:rPr>
          <w:rFonts w:ascii="Arial" w:hAnsi="Arial" w:cs="Arial"/>
          <w:color w:val="000000" w:themeColor="text1"/>
        </w:rPr>
        <w:t xml:space="preserve">0 V w pomieszczeniach </w:t>
      </w:r>
      <w:r w:rsidR="00002B51" w:rsidRPr="000D7392">
        <w:rPr>
          <w:rFonts w:ascii="Arial" w:hAnsi="Arial" w:cs="Arial"/>
          <w:color w:val="000000" w:themeColor="text1"/>
        </w:rPr>
        <w:tab/>
      </w:r>
      <w:r w:rsidR="00002B51" w:rsidRPr="000D7392">
        <w:rPr>
          <w:rFonts w:ascii="Arial" w:hAnsi="Arial" w:cs="Arial"/>
          <w:color w:val="000000" w:themeColor="text1"/>
        </w:rPr>
        <w:tab/>
        <w:t>medycznych</w:t>
      </w:r>
    </w:p>
    <w:p w14:paraId="30B3DED7" w14:textId="77777777" w:rsidR="00157D8C" w:rsidRPr="00284973" w:rsidRDefault="00002B51">
      <w:pPr>
        <w:spacing w:line="100" w:lineRule="atLeast"/>
        <w:ind w:left="567"/>
        <w:jc w:val="both"/>
        <w:rPr>
          <w:rFonts w:ascii="Arial" w:hAnsi="Arial" w:cs="Arial"/>
        </w:rPr>
      </w:pPr>
      <w:r>
        <w:rPr>
          <w:rFonts w:ascii="Arial" w:hAnsi="Arial" w:cs="Arial"/>
        </w:rPr>
        <w:t>3.7.7</w:t>
      </w:r>
      <w:r>
        <w:rPr>
          <w:rFonts w:ascii="Arial" w:hAnsi="Arial" w:cs="Arial"/>
        </w:rPr>
        <w:tab/>
      </w:r>
      <w:r w:rsidR="00157D8C" w:rsidRPr="00284973">
        <w:rPr>
          <w:rFonts w:ascii="Arial" w:hAnsi="Arial" w:cs="Arial"/>
        </w:rPr>
        <w:t>Wymagania dotyczące instalacji oświetlenia</w:t>
      </w:r>
    </w:p>
    <w:p w14:paraId="7F789C4B" w14:textId="77777777" w:rsidR="007D4BD6" w:rsidRPr="00284973" w:rsidRDefault="00E75D69">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002B51">
        <w:rPr>
          <w:rFonts w:ascii="Arial" w:hAnsi="Arial" w:cs="Arial"/>
        </w:rPr>
        <w:t>8</w:t>
      </w:r>
      <w:r w:rsidRPr="00284973">
        <w:rPr>
          <w:rFonts w:ascii="Arial" w:hAnsi="Arial" w:cs="Arial"/>
        </w:rPr>
        <w:t xml:space="preserve"> </w:t>
      </w:r>
      <w:r w:rsidR="00E3088B" w:rsidRPr="00284973">
        <w:rPr>
          <w:rFonts w:ascii="Arial" w:hAnsi="Arial" w:cs="Arial"/>
        </w:rPr>
        <w:tab/>
        <w:t>Wymagania dotyczące instalacji teletechnicznych</w:t>
      </w:r>
    </w:p>
    <w:p w14:paraId="5110E04E" w14:textId="77777777" w:rsidR="003220EB" w:rsidRPr="00284973" w:rsidRDefault="00E3088B">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002B51">
        <w:rPr>
          <w:rFonts w:ascii="Arial" w:hAnsi="Arial" w:cs="Arial"/>
        </w:rPr>
        <w:t>9</w:t>
      </w:r>
      <w:r w:rsidRPr="00284973">
        <w:rPr>
          <w:rFonts w:ascii="Arial" w:hAnsi="Arial" w:cs="Arial"/>
        </w:rPr>
        <w:tab/>
      </w:r>
      <w:r w:rsidR="003220EB" w:rsidRPr="00284973">
        <w:rPr>
          <w:rFonts w:ascii="Arial" w:hAnsi="Arial" w:cs="Arial"/>
        </w:rPr>
        <w:t>Wymagania dotyczące systemu/sieci komputerowej</w:t>
      </w:r>
    </w:p>
    <w:p w14:paraId="0F7A024E" w14:textId="77777777" w:rsidR="00E3088B" w:rsidRPr="00284973" w:rsidRDefault="00E3088B">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002B51">
        <w:rPr>
          <w:rFonts w:ascii="Arial" w:hAnsi="Arial" w:cs="Arial"/>
        </w:rPr>
        <w:t>10</w:t>
      </w:r>
      <w:r w:rsidRPr="00284973">
        <w:rPr>
          <w:rFonts w:ascii="Arial" w:hAnsi="Arial" w:cs="Arial"/>
        </w:rPr>
        <w:tab/>
      </w:r>
      <w:r w:rsidR="003220EB" w:rsidRPr="00284973">
        <w:rPr>
          <w:rFonts w:ascii="Arial" w:hAnsi="Arial" w:cs="Arial"/>
        </w:rPr>
        <w:t>Wymagania dotyczące instalacji p.poż</w:t>
      </w:r>
    </w:p>
    <w:p w14:paraId="56B72860" w14:textId="77777777" w:rsidR="00A416C5" w:rsidRPr="00284973" w:rsidRDefault="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w:t>
      </w:r>
      <w:r w:rsidR="001346BA" w:rsidRPr="00284973">
        <w:rPr>
          <w:rFonts w:ascii="Arial" w:hAnsi="Arial" w:cs="Arial"/>
        </w:rPr>
        <w:t>1</w:t>
      </w:r>
      <w:r w:rsidR="00002B51">
        <w:rPr>
          <w:rFonts w:ascii="Arial" w:hAnsi="Arial" w:cs="Arial"/>
        </w:rPr>
        <w:t>1</w:t>
      </w:r>
      <w:r w:rsidRPr="00284973">
        <w:rPr>
          <w:rFonts w:ascii="Arial" w:hAnsi="Arial" w:cs="Arial"/>
        </w:rPr>
        <w:tab/>
        <w:t>Wymagania dotyczące systemu przywołania</w:t>
      </w:r>
    </w:p>
    <w:p w14:paraId="4B94D400" w14:textId="77777777" w:rsidR="00A416C5" w:rsidRPr="00284973" w:rsidRDefault="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2</w:t>
      </w:r>
      <w:r w:rsidRPr="00284973">
        <w:rPr>
          <w:rFonts w:ascii="Arial" w:hAnsi="Arial" w:cs="Arial"/>
        </w:rPr>
        <w:tab/>
        <w:t>Wymagania dotyczące monitoringu</w:t>
      </w:r>
    </w:p>
    <w:p w14:paraId="2795D7C6" w14:textId="77777777" w:rsidR="00A416C5" w:rsidRPr="00284973" w:rsidRDefault="00A416C5" w:rsidP="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3</w:t>
      </w:r>
      <w:r w:rsidRPr="00284973">
        <w:rPr>
          <w:rFonts w:ascii="Arial" w:hAnsi="Arial" w:cs="Arial"/>
        </w:rPr>
        <w:tab/>
        <w:t>Wymagania dotyczące kontroli dostępu</w:t>
      </w:r>
    </w:p>
    <w:p w14:paraId="3A837D41" w14:textId="77777777" w:rsidR="00A416C5" w:rsidRPr="00284973" w:rsidRDefault="00A416C5" w:rsidP="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4</w:t>
      </w:r>
      <w:r w:rsidRPr="00284973">
        <w:rPr>
          <w:rFonts w:ascii="Arial" w:hAnsi="Arial" w:cs="Arial"/>
        </w:rPr>
        <w:tab/>
        <w:t>Wymagania dotyczące systemu audio</w:t>
      </w:r>
    </w:p>
    <w:p w14:paraId="6168F489" w14:textId="77777777" w:rsidR="00A416C5" w:rsidRPr="00284973" w:rsidRDefault="00A416C5" w:rsidP="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5</w:t>
      </w:r>
      <w:r w:rsidRPr="00284973">
        <w:rPr>
          <w:rFonts w:ascii="Arial" w:hAnsi="Arial" w:cs="Arial"/>
        </w:rPr>
        <w:tab/>
        <w:t>Wymagania dotyczące systemu TV</w:t>
      </w:r>
    </w:p>
    <w:p w14:paraId="127A2861" w14:textId="77777777" w:rsidR="00A416C5" w:rsidRPr="00284973" w:rsidRDefault="00A416C5" w:rsidP="00A416C5">
      <w:pPr>
        <w:spacing w:line="100" w:lineRule="atLeast"/>
        <w:ind w:left="567"/>
        <w:jc w:val="both"/>
        <w:rPr>
          <w:rFonts w:ascii="Arial" w:hAnsi="Arial" w:cs="Arial"/>
        </w:rPr>
      </w:pPr>
      <w:r w:rsidRPr="00284973">
        <w:rPr>
          <w:rFonts w:ascii="Arial" w:hAnsi="Arial" w:cs="Arial"/>
        </w:rPr>
        <w:t>3.</w:t>
      </w:r>
      <w:r w:rsidR="003220EB" w:rsidRPr="00284973">
        <w:rPr>
          <w:rFonts w:ascii="Arial" w:hAnsi="Arial" w:cs="Arial"/>
        </w:rPr>
        <w:t>7</w:t>
      </w:r>
      <w:r w:rsidRPr="00284973">
        <w:rPr>
          <w:rFonts w:ascii="Arial" w:hAnsi="Arial" w:cs="Arial"/>
        </w:rPr>
        <w:t>.1</w:t>
      </w:r>
      <w:r w:rsidR="00002B51">
        <w:rPr>
          <w:rFonts w:ascii="Arial" w:hAnsi="Arial" w:cs="Arial"/>
        </w:rPr>
        <w:t>6</w:t>
      </w:r>
      <w:r w:rsidRPr="00284973">
        <w:rPr>
          <w:rFonts w:ascii="Arial" w:hAnsi="Arial" w:cs="Arial"/>
        </w:rPr>
        <w:tab/>
        <w:t>Wymagania dotyczące gazów medycznych</w:t>
      </w:r>
    </w:p>
    <w:p w14:paraId="736BC755" w14:textId="77777777" w:rsidR="003220EB" w:rsidRDefault="003220EB" w:rsidP="00A416C5">
      <w:pPr>
        <w:spacing w:line="100" w:lineRule="atLeast"/>
        <w:ind w:left="567"/>
        <w:jc w:val="both"/>
        <w:rPr>
          <w:rFonts w:ascii="Arial" w:hAnsi="Arial" w:cs="Arial"/>
        </w:rPr>
      </w:pPr>
      <w:r w:rsidRPr="00284973">
        <w:rPr>
          <w:rFonts w:ascii="Arial" w:hAnsi="Arial" w:cs="Arial"/>
        </w:rPr>
        <w:t>3.7.1</w:t>
      </w:r>
      <w:r w:rsidR="00002B51">
        <w:rPr>
          <w:rFonts w:ascii="Arial" w:hAnsi="Arial" w:cs="Arial"/>
        </w:rPr>
        <w:t>7</w:t>
      </w:r>
      <w:r w:rsidRPr="00284973">
        <w:rPr>
          <w:rFonts w:ascii="Arial" w:hAnsi="Arial" w:cs="Arial"/>
        </w:rPr>
        <w:tab/>
        <w:t>Wymagania dotyczące instalacji szpitalnej poczty pneumatycznej</w:t>
      </w:r>
    </w:p>
    <w:p w14:paraId="08CB0DA1" w14:textId="77777777" w:rsidR="00FC7D5B" w:rsidRPr="00284973" w:rsidRDefault="00FC7D5B" w:rsidP="00A416C5">
      <w:pPr>
        <w:spacing w:line="100" w:lineRule="atLeast"/>
        <w:ind w:left="567"/>
        <w:jc w:val="both"/>
        <w:rPr>
          <w:rFonts w:ascii="Arial" w:hAnsi="Arial" w:cs="Arial"/>
        </w:rPr>
      </w:pPr>
      <w:r w:rsidRPr="00D53422">
        <w:rPr>
          <w:rFonts w:ascii="Arial" w:hAnsi="Arial" w:cs="Arial"/>
        </w:rPr>
        <w:t>3.7.1</w:t>
      </w:r>
      <w:r w:rsidR="00002B51">
        <w:rPr>
          <w:rFonts w:ascii="Arial" w:hAnsi="Arial" w:cs="Arial"/>
        </w:rPr>
        <w:t>8</w:t>
      </w:r>
      <w:r w:rsidRPr="00D53422">
        <w:rPr>
          <w:rFonts w:ascii="Arial" w:hAnsi="Arial" w:cs="Arial"/>
        </w:rPr>
        <w:tab/>
      </w:r>
      <w:r w:rsidRPr="001D00FC">
        <w:rPr>
          <w:rFonts w:ascii="Arial" w:hAnsi="Arial" w:cs="Arial"/>
        </w:rPr>
        <w:t>Wy</w:t>
      </w:r>
      <w:r w:rsidR="00A466EB" w:rsidRPr="001D00FC">
        <w:rPr>
          <w:rFonts w:ascii="Arial" w:hAnsi="Arial" w:cs="Arial"/>
        </w:rPr>
        <w:t xml:space="preserve">magania dotyczące </w:t>
      </w:r>
      <w:r w:rsidR="00A466EB" w:rsidRPr="000D7392">
        <w:rPr>
          <w:rFonts w:ascii="Arial" w:hAnsi="Arial" w:cs="Arial"/>
          <w:color w:val="000000" w:themeColor="text1"/>
        </w:rPr>
        <w:t xml:space="preserve">systemu </w:t>
      </w:r>
      <w:proofErr w:type="spellStart"/>
      <w:r w:rsidR="00A466EB" w:rsidRPr="000D7392">
        <w:rPr>
          <w:rFonts w:ascii="Arial" w:hAnsi="Arial" w:cs="Arial"/>
          <w:color w:val="000000" w:themeColor="text1"/>
        </w:rPr>
        <w:t>foto</w:t>
      </w:r>
      <w:r w:rsidR="004E74EA" w:rsidRPr="000D7392">
        <w:rPr>
          <w:rFonts w:ascii="Arial" w:hAnsi="Arial" w:cs="Arial"/>
          <w:color w:val="000000" w:themeColor="text1"/>
        </w:rPr>
        <w:t>woltaiki</w:t>
      </w:r>
      <w:proofErr w:type="spellEnd"/>
      <w:r w:rsidR="004E74EA" w:rsidRPr="000D7392">
        <w:rPr>
          <w:rFonts w:ascii="Arial" w:hAnsi="Arial" w:cs="Arial"/>
          <w:color w:val="000000" w:themeColor="text1"/>
        </w:rPr>
        <w:t xml:space="preserve"> </w:t>
      </w:r>
    </w:p>
    <w:p w14:paraId="70D695CE" w14:textId="77777777" w:rsidR="009F1EC5" w:rsidRDefault="009F1EC5" w:rsidP="00500FCE">
      <w:pPr>
        <w:spacing w:line="100" w:lineRule="atLeast"/>
        <w:ind w:left="567"/>
        <w:jc w:val="both"/>
        <w:rPr>
          <w:rFonts w:ascii="Arial" w:hAnsi="Arial" w:cs="Arial"/>
        </w:rPr>
      </w:pPr>
    </w:p>
    <w:p w14:paraId="733DE224" w14:textId="77777777" w:rsidR="00500FCE" w:rsidRPr="00284973" w:rsidRDefault="00500FCE" w:rsidP="00500FCE">
      <w:pPr>
        <w:spacing w:line="100" w:lineRule="atLeast"/>
        <w:ind w:left="567"/>
        <w:jc w:val="both"/>
        <w:rPr>
          <w:rFonts w:ascii="Arial" w:hAnsi="Arial" w:cs="Arial"/>
        </w:rPr>
      </w:pPr>
      <w:r w:rsidRPr="00284973">
        <w:rPr>
          <w:rFonts w:ascii="Arial" w:hAnsi="Arial" w:cs="Arial"/>
        </w:rPr>
        <w:t>3.</w:t>
      </w:r>
      <w:r w:rsidR="007821AE" w:rsidRPr="00284973">
        <w:rPr>
          <w:rFonts w:ascii="Arial" w:hAnsi="Arial" w:cs="Arial"/>
        </w:rPr>
        <w:t>8</w:t>
      </w:r>
      <w:r w:rsidRPr="00284973">
        <w:rPr>
          <w:rFonts w:ascii="Arial" w:hAnsi="Arial" w:cs="Arial"/>
        </w:rPr>
        <w:t xml:space="preserve">. </w:t>
      </w:r>
      <w:r w:rsidRPr="00284973">
        <w:rPr>
          <w:rFonts w:ascii="Arial" w:hAnsi="Arial" w:cs="Arial"/>
        </w:rPr>
        <w:tab/>
        <w:t xml:space="preserve">Wymagania dotyczące wykończenia </w:t>
      </w:r>
    </w:p>
    <w:p w14:paraId="281964E8" w14:textId="77777777" w:rsidR="00500FCE" w:rsidRPr="00284973" w:rsidRDefault="007821AE" w:rsidP="007821AE">
      <w:pPr>
        <w:spacing w:line="100" w:lineRule="atLeast"/>
        <w:ind w:left="567"/>
        <w:jc w:val="both"/>
        <w:rPr>
          <w:rFonts w:ascii="Arial" w:hAnsi="Arial" w:cs="Arial"/>
        </w:rPr>
      </w:pPr>
      <w:r w:rsidRPr="00284973">
        <w:rPr>
          <w:rFonts w:ascii="Arial" w:hAnsi="Arial" w:cs="Arial"/>
        </w:rPr>
        <w:t>3.8.1</w:t>
      </w:r>
      <w:r w:rsidRPr="00284973">
        <w:rPr>
          <w:rFonts w:ascii="Arial" w:hAnsi="Arial" w:cs="Arial"/>
        </w:rPr>
        <w:tab/>
        <w:t>Wymagania dla e</w:t>
      </w:r>
      <w:r w:rsidR="00500FCE" w:rsidRPr="00284973">
        <w:rPr>
          <w:rFonts w:ascii="Arial" w:hAnsi="Arial" w:cs="Arial"/>
        </w:rPr>
        <w:t>lement</w:t>
      </w:r>
      <w:r w:rsidRPr="00284973">
        <w:rPr>
          <w:rFonts w:ascii="Arial" w:hAnsi="Arial" w:cs="Arial"/>
        </w:rPr>
        <w:t>ów</w:t>
      </w:r>
      <w:r w:rsidR="00500FCE" w:rsidRPr="00284973">
        <w:rPr>
          <w:rFonts w:ascii="Arial" w:hAnsi="Arial" w:cs="Arial"/>
        </w:rPr>
        <w:t xml:space="preserve"> zagospodarowania terenu</w:t>
      </w:r>
    </w:p>
    <w:p w14:paraId="7140EC6C" w14:textId="77777777" w:rsidR="007821AE" w:rsidRPr="007D58C4" w:rsidRDefault="007D58C4" w:rsidP="007821AE">
      <w:pPr>
        <w:spacing w:line="100" w:lineRule="atLeast"/>
        <w:ind w:left="567"/>
        <w:jc w:val="both"/>
        <w:rPr>
          <w:rFonts w:ascii="Arial" w:hAnsi="Arial" w:cs="Arial"/>
        </w:rPr>
      </w:pPr>
      <w:r>
        <w:rPr>
          <w:rFonts w:ascii="Arial" w:hAnsi="Arial" w:cs="Arial"/>
        </w:rPr>
        <w:t>3.8.2</w:t>
      </w:r>
      <w:r w:rsidR="007821AE" w:rsidRPr="007D58C4">
        <w:rPr>
          <w:rFonts w:ascii="Arial" w:hAnsi="Arial" w:cs="Arial"/>
        </w:rPr>
        <w:tab/>
        <w:t xml:space="preserve">Wymagania dla wykończenia zewnętrznego </w:t>
      </w:r>
      <w:r w:rsidR="00810BD9">
        <w:rPr>
          <w:rFonts w:ascii="Arial" w:hAnsi="Arial" w:cs="Arial"/>
        </w:rPr>
        <w:t>B</w:t>
      </w:r>
      <w:r w:rsidR="007821AE" w:rsidRPr="007D58C4">
        <w:rPr>
          <w:rFonts w:ascii="Arial" w:hAnsi="Arial" w:cs="Arial"/>
        </w:rPr>
        <w:t>udynku SOR</w:t>
      </w:r>
    </w:p>
    <w:p w14:paraId="62BAEAC3" w14:textId="77777777" w:rsidR="00500FCE" w:rsidRPr="007D58C4" w:rsidRDefault="007D58C4" w:rsidP="00500FCE">
      <w:pPr>
        <w:spacing w:line="100" w:lineRule="atLeast"/>
        <w:ind w:left="567"/>
        <w:jc w:val="both"/>
        <w:rPr>
          <w:rFonts w:ascii="Arial" w:hAnsi="Arial" w:cs="Arial"/>
        </w:rPr>
      </w:pPr>
      <w:r>
        <w:rPr>
          <w:rFonts w:ascii="Arial" w:hAnsi="Arial" w:cs="Arial"/>
        </w:rPr>
        <w:t>3.8.3</w:t>
      </w:r>
      <w:r w:rsidR="007821AE" w:rsidRPr="007D58C4">
        <w:rPr>
          <w:rFonts w:ascii="Arial" w:hAnsi="Arial" w:cs="Arial"/>
        </w:rPr>
        <w:tab/>
        <w:t>Wymagania dla wykończenia</w:t>
      </w:r>
      <w:r w:rsidR="00500FCE" w:rsidRPr="007D58C4">
        <w:rPr>
          <w:rFonts w:ascii="Arial" w:hAnsi="Arial" w:cs="Arial"/>
        </w:rPr>
        <w:t xml:space="preserve"> wnętrz</w:t>
      </w:r>
      <w:r w:rsidR="007821AE" w:rsidRPr="007D58C4">
        <w:rPr>
          <w:rFonts w:ascii="Arial" w:hAnsi="Arial" w:cs="Arial"/>
        </w:rPr>
        <w:t xml:space="preserve"> </w:t>
      </w:r>
      <w:r w:rsidR="00810BD9">
        <w:rPr>
          <w:rFonts w:ascii="Arial" w:hAnsi="Arial" w:cs="Arial"/>
        </w:rPr>
        <w:t>B</w:t>
      </w:r>
      <w:r w:rsidR="007821AE" w:rsidRPr="007D58C4">
        <w:rPr>
          <w:rFonts w:ascii="Arial" w:hAnsi="Arial" w:cs="Arial"/>
        </w:rPr>
        <w:t>udynku SOR</w:t>
      </w:r>
    </w:p>
    <w:p w14:paraId="37CD1AAD" w14:textId="77777777" w:rsidR="003220EB" w:rsidRPr="007D58C4" w:rsidRDefault="003220EB" w:rsidP="003220EB">
      <w:pPr>
        <w:spacing w:line="100" w:lineRule="atLeast"/>
        <w:ind w:left="567"/>
        <w:jc w:val="both"/>
        <w:rPr>
          <w:rFonts w:ascii="Arial" w:hAnsi="Arial" w:cs="Arial"/>
        </w:rPr>
      </w:pPr>
    </w:p>
    <w:p w14:paraId="52851E89" w14:textId="77777777" w:rsidR="00E64159" w:rsidRPr="007D58C4" w:rsidRDefault="00D0796C" w:rsidP="00E64159">
      <w:pPr>
        <w:autoSpaceDE w:val="0"/>
        <w:autoSpaceDN w:val="0"/>
        <w:adjustRightInd w:val="0"/>
        <w:ind w:left="567"/>
        <w:jc w:val="both"/>
        <w:rPr>
          <w:rFonts w:ascii="Arial" w:hAnsi="Arial" w:cs="Arial"/>
        </w:rPr>
      </w:pPr>
      <w:r w:rsidRPr="007D58C4">
        <w:rPr>
          <w:rFonts w:ascii="Arial" w:hAnsi="Arial" w:cs="Arial"/>
        </w:rPr>
        <w:t>3.</w:t>
      </w:r>
      <w:r w:rsidR="007821AE" w:rsidRPr="007D58C4">
        <w:rPr>
          <w:rFonts w:ascii="Arial" w:hAnsi="Arial" w:cs="Arial"/>
        </w:rPr>
        <w:t>9</w:t>
      </w:r>
      <w:r w:rsidRPr="007D58C4">
        <w:rPr>
          <w:rFonts w:ascii="Arial" w:hAnsi="Arial" w:cs="Arial"/>
        </w:rPr>
        <w:tab/>
      </w:r>
      <w:r w:rsidR="00E64159" w:rsidRPr="007D58C4">
        <w:rPr>
          <w:rFonts w:ascii="Arial" w:hAnsi="Arial" w:cs="Arial"/>
        </w:rPr>
        <w:t>Wymagania w zakresie ochrony przed hałasem</w:t>
      </w:r>
    </w:p>
    <w:p w14:paraId="57F156BE" w14:textId="77777777" w:rsidR="00E64159" w:rsidRPr="007D58C4" w:rsidRDefault="00E64159" w:rsidP="00D0796C">
      <w:pPr>
        <w:spacing w:line="100" w:lineRule="atLeast"/>
        <w:ind w:left="567"/>
        <w:jc w:val="both"/>
        <w:rPr>
          <w:rFonts w:ascii="Arial" w:hAnsi="Arial" w:cs="Arial"/>
        </w:rPr>
      </w:pPr>
    </w:p>
    <w:p w14:paraId="6099A338" w14:textId="77777777" w:rsidR="00E64159" w:rsidRDefault="00E64159" w:rsidP="00D0796C">
      <w:pPr>
        <w:spacing w:line="100" w:lineRule="atLeast"/>
        <w:ind w:left="567"/>
        <w:jc w:val="both"/>
        <w:rPr>
          <w:rFonts w:ascii="Arial" w:hAnsi="Arial" w:cs="Arial"/>
        </w:rPr>
      </w:pPr>
      <w:r>
        <w:rPr>
          <w:rFonts w:ascii="Arial" w:hAnsi="Arial" w:cs="Arial"/>
        </w:rPr>
        <w:t>3.10</w:t>
      </w:r>
      <w:r>
        <w:rPr>
          <w:rFonts w:ascii="Arial" w:hAnsi="Arial" w:cs="Arial"/>
        </w:rPr>
        <w:tab/>
      </w:r>
      <w:r w:rsidR="007D58C4" w:rsidRPr="00C05606">
        <w:rPr>
          <w:rFonts w:ascii="Arial" w:hAnsi="Arial" w:cs="Arial"/>
        </w:rPr>
        <w:t xml:space="preserve">Wymagania dotyczące ochrony konstrukcji oraz urządzeń przed </w:t>
      </w:r>
      <w:r w:rsidR="007D58C4" w:rsidRPr="00C05606">
        <w:rPr>
          <w:rFonts w:ascii="Arial" w:hAnsi="Arial" w:cs="Arial"/>
        </w:rPr>
        <w:tab/>
      </w:r>
      <w:r w:rsidR="007D58C4" w:rsidRPr="00C05606">
        <w:rPr>
          <w:rFonts w:ascii="Arial" w:hAnsi="Arial" w:cs="Arial"/>
        </w:rPr>
        <w:tab/>
      </w:r>
      <w:r w:rsidR="007D58C4" w:rsidRPr="00C05606">
        <w:rPr>
          <w:rFonts w:ascii="Arial" w:hAnsi="Arial" w:cs="Arial"/>
        </w:rPr>
        <w:tab/>
        <w:t>drganiami i wibracjami</w:t>
      </w:r>
    </w:p>
    <w:p w14:paraId="01178047" w14:textId="77777777" w:rsidR="005A2FBE" w:rsidRDefault="005A2FBE" w:rsidP="00D0796C">
      <w:pPr>
        <w:spacing w:line="100" w:lineRule="atLeast"/>
        <w:ind w:left="567"/>
        <w:jc w:val="both"/>
        <w:rPr>
          <w:rFonts w:ascii="Arial" w:hAnsi="Arial" w:cs="Arial"/>
        </w:rPr>
      </w:pPr>
    </w:p>
    <w:p w14:paraId="7DA0CA9A" w14:textId="77777777" w:rsidR="005A2FBE" w:rsidRPr="000D7392" w:rsidRDefault="005A2FBE" w:rsidP="00D0796C">
      <w:pPr>
        <w:spacing w:line="100" w:lineRule="atLeast"/>
        <w:ind w:left="567"/>
        <w:jc w:val="both"/>
        <w:rPr>
          <w:rFonts w:ascii="Arial" w:hAnsi="Arial" w:cs="Arial"/>
          <w:color w:val="000000" w:themeColor="text1"/>
        </w:rPr>
      </w:pPr>
      <w:r w:rsidRPr="000D7392">
        <w:rPr>
          <w:rFonts w:ascii="Arial" w:hAnsi="Arial" w:cs="Arial"/>
          <w:color w:val="000000" w:themeColor="text1"/>
        </w:rPr>
        <w:t>3.11</w:t>
      </w:r>
      <w:r w:rsidRPr="000D7392">
        <w:rPr>
          <w:rFonts w:ascii="Arial" w:hAnsi="Arial" w:cs="Arial"/>
          <w:color w:val="000000" w:themeColor="text1"/>
        </w:rPr>
        <w:tab/>
        <w:t>Wymogi bezpieczeństwa ppoż.</w:t>
      </w:r>
    </w:p>
    <w:p w14:paraId="1C897999" w14:textId="77777777" w:rsidR="00E64159" w:rsidRPr="000D7392" w:rsidRDefault="00E64159" w:rsidP="00D0796C">
      <w:pPr>
        <w:spacing w:line="100" w:lineRule="atLeast"/>
        <w:ind w:left="567"/>
        <w:jc w:val="both"/>
        <w:rPr>
          <w:rFonts w:ascii="Arial" w:hAnsi="Arial" w:cs="Arial"/>
          <w:color w:val="000000" w:themeColor="text1"/>
        </w:rPr>
      </w:pPr>
    </w:p>
    <w:p w14:paraId="610AA724" w14:textId="77777777" w:rsidR="00D0796C" w:rsidRPr="000D7392" w:rsidRDefault="00E64159" w:rsidP="00D0796C">
      <w:pPr>
        <w:spacing w:line="100" w:lineRule="atLeast"/>
        <w:ind w:left="567"/>
        <w:jc w:val="both"/>
        <w:rPr>
          <w:rFonts w:ascii="Arial" w:hAnsi="Arial" w:cs="Arial"/>
          <w:color w:val="000000" w:themeColor="text1"/>
        </w:rPr>
      </w:pPr>
      <w:r w:rsidRPr="000D7392">
        <w:rPr>
          <w:rFonts w:ascii="Arial" w:hAnsi="Arial" w:cs="Arial"/>
          <w:color w:val="000000" w:themeColor="text1"/>
        </w:rPr>
        <w:t>3.1</w:t>
      </w:r>
      <w:r w:rsidR="005A2FBE" w:rsidRPr="000D7392">
        <w:rPr>
          <w:rFonts w:ascii="Arial" w:hAnsi="Arial" w:cs="Arial"/>
          <w:color w:val="000000" w:themeColor="text1"/>
        </w:rPr>
        <w:t>2</w:t>
      </w:r>
      <w:r w:rsidRPr="000D7392">
        <w:rPr>
          <w:rFonts w:ascii="Arial" w:hAnsi="Arial" w:cs="Arial"/>
          <w:color w:val="000000" w:themeColor="text1"/>
        </w:rPr>
        <w:tab/>
      </w:r>
      <w:r w:rsidR="00D0796C" w:rsidRPr="000D7392">
        <w:rPr>
          <w:rFonts w:ascii="Arial" w:hAnsi="Arial" w:cs="Arial"/>
          <w:color w:val="000000" w:themeColor="text1"/>
        </w:rPr>
        <w:t>Wymagania dotyczące</w:t>
      </w:r>
      <w:r w:rsidR="00157D8C" w:rsidRPr="000D7392">
        <w:rPr>
          <w:rFonts w:ascii="Arial" w:hAnsi="Arial" w:cs="Arial"/>
          <w:color w:val="000000" w:themeColor="text1"/>
        </w:rPr>
        <w:t xml:space="preserve"> oznakowania wewnętrznego i zewnętrznego</w:t>
      </w:r>
    </w:p>
    <w:p w14:paraId="70BAF1A2" w14:textId="77777777" w:rsidR="00A416C5" w:rsidRPr="000D7392" w:rsidRDefault="00A416C5" w:rsidP="00A416C5">
      <w:pPr>
        <w:spacing w:line="100" w:lineRule="atLeast"/>
        <w:ind w:left="567"/>
        <w:jc w:val="both"/>
        <w:rPr>
          <w:rFonts w:ascii="Arial" w:hAnsi="Arial" w:cs="Arial"/>
          <w:color w:val="000000" w:themeColor="text1"/>
        </w:rPr>
      </w:pPr>
    </w:p>
    <w:p w14:paraId="4ED4C0B9" w14:textId="77777777" w:rsidR="007D4BD6" w:rsidRPr="000D7392" w:rsidRDefault="00D0796C">
      <w:pPr>
        <w:spacing w:line="100" w:lineRule="atLeast"/>
        <w:ind w:left="567"/>
        <w:jc w:val="both"/>
        <w:rPr>
          <w:rFonts w:ascii="Arial" w:hAnsi="Arial" w:cs="Arial"/>
          <w:color w:val="000000" w:themeColor="text1"/>
        </w:rPr>
      </w:pPr>
      <w:r w:rsidRPr="000D7392">
        <w:rPr>
          <w:rFonts w:ascii="Arial" w:hAnsi="Arial" w:cs="Arial"/>
          <w:b/>
          <w:color w:val="000000" w:themeColor="text1"/>
        </w:rPr>
        <w:t>4. Zakres i forma Projektu</w:t>
      </w:r>
      <w:r w:rsidR="007D4BD6" w:rsidRPr="000D7392">
        <w:rPr>
          <w:rFonts w:ascii="Arial" w:hAnsi="Arial" w:cs="Arial"/>
          <w:b/>
          <w:color w:val="000000" w:themeColor="text1"/>
        </w:rPr>
        <w:tab/>
      </w:r>
      <w:r w:rsidR="007D4BD6" w:rsidRPr="000D7392">
        <w:rPr>
          <w:rFonts w:ascii="Arial" w:hAnsi="Arial" w:cs="Arial"/>
          <w:b/>
          <w:color w:val="000000" w:themeColor="text1"/>
        </w:rPr>
        <w:tab/>
      </w:r>
      <w:r w:rsidR="007D4BD6" w:rsidRPr="000D7392">
        <w:rPr>
          <w:rFonts w:ascii="Arial" w:hAnsi="Arial" w:cs="Arial"/>
          <w:b/>
          <w:color w:val="000000" w:themeColor="text1"/>
        </w:rPr>
        <w:tab/>
      </w:r>
    </w:p>
    <w:p w14:paraId="52F25033" w14:textId="77777777" w:rsidR="009F1EC5" w:rsidRPr="000D7392" w:rsidRDefault="007D4BD6">
      <w:pPr>
        <w:ind w:left="567" w:hanging="567"/>
        <w:rPr>
          <w:rFonts w:ascii="Arial" w:hAnsi="Arial" w:cs="Arial"/>
          <w:color w:val="000000" w:themeColor="text1"/>
        </w:rPr>
      </w:pPr>
      <w:r w:rsidRPr="000D7392">
        <w:rPr>
          <w:rFonts w:ascii="Arial" w:hAnsi="Arial" w:cs="Arial"/>
          <w:color w:val="000000" w:themeColor="text1"/>
        </w:rPr>
        <w:t xml:space="preserve">         </w:t>
      </w:r>
    </w:p>
    <w:p w14:paraId="34FB89F2" w14:textId="77777777" w:rsidR="007821AE" w:rsidRPr="000D7392" w:rsidRDefault="009F1EC5">
      <w:pPr>
        <w:ind w:left="567" w:hanging="567"/>
        <w:rPr>
          <w:rFonts w:ascii="Arial" w:hAnsi="Arial" w:cs="Arial"/>
          <w:color w:val="000000" w:themeColor="text1"/>
        </w:rPr>
      </w:pPr>
      <w:r w:rsidRPr="000D7392">
        <w:rPr>
          <w:rFonts w:ascii="Arial" w:hAnsi="Arial" w:cs="Arial"/>
          <w:color w:val="000000" w:themeColor="text1"/>
        </w:rPr>
        <w:tab/>
      </w:r>
      <w:r w:rsidR="007821AE" w:rsidRPr="000D7392">
        <w:rPr>
          <w:rFonts w:ascii="Arial" w:hAnsi="Arial" w:cs="Arial"/>
          <w:color w:val="000000" w:themeColor="text1"/>
        </w:rPr>
        <w:t>4.1.</w:t>
      </w:r>
      <w:r w:rsidR="007821AE" w:rsidRPr="000D7392">
        <w:rPr>
          <w:rFonts w:ascii="Arial" w:hAnsi="Arial" w:cs="Arial"/>
          <w:color w:val="000000" w:themeColor="text1"/>
        </w:rPr>
        <w:tab/>
        <w:t>Wymagania standardowe</w:t>
      </w:r>
    </w:p>
    <w:p w14:paraId="30E7E574" w14:textId="77777777" w:rsidR="007D58C4" w:rsidRPr="000D7392" w:rsidRDefault="007D58C4">
      <w:pPr>
        <w:ind w:left="567" w:hanging="567"/>
        <w:rPr>
          <w:rFonts w:ascii="Arial" w:hAnsi="Arial" w:cs="Arial"/>
          <w:color w:val="000000" w:themeColor="text1"/>
        </w:rPr>
      </w:pPr>
      <w:r w:rsidRPr="000D7392">
        <w:rPr>
          <w:rFonts w:ascii="Arial" w:hAnsi="Arial" w:cs="Arial"/>
          <w:color w:val="000000" w:themeColor="text1"/>
        </w:rPr>
        <w:tab/>
        <w:t>4.1.1</w:t>
      </w:r>
      <w:r w:rsidRPr="000D7392">
        <w:rPr>
          <w:rFonts w:ascii="Arial" w:hAnsi="Arial" w:cs="Arial"/>
          <w:color w:val="000000" w:themeColor="text1"/>
        </w:rPr>
        <w:tab/>
        <w:t>Zawartość Projektu</w:t>
      </w:r>
    </w:p>
    <w:p w14:paraId="4B5A5321" w14:textId="77777777" w:rsidR="007D58C4" w:rsidRPr="000D7392" w:rsidRDefault="007D58C4">
      <w:pPr>
        <w:ind w:left="567" w:hanging="567"/>
        <w:rPr>
          <w:rFonts w:ascii="Arial" w:hAnsi="Arial" w:cs="Arial"/>
          <w:color w:val="000000" w:themeColor="text1"/>
        </w:rPr>
      </w:pPr>
      <w:r w:rsidRPr="000D7392">
        <w:rPr>
          <w:rFonts w:ascii="Arial" w:hAnsi="Arial" w:cs="Arial"/>
          <w:color w:val="000000" w:themeColor="text1"/>
        </w:rPr>
        <w:tab/>
        <w:t>4.1.2</w:t>
      </w:r>
      <w:r w:rsidRPr="000D7392">
        <w:rPr>
          <w:rFonts w:ascii="Arial" w:hAnsi="Arial" w:cs="Arial"/>
          <w:color w:val="000000" w:themeColor="text1"/>
        </w:rPr>
        <w:tab/>
        <w:t>Opracowania branżowe</w:t>
      </w:r>
    </w:p>
    <w:p w14:paraId="6333F779" w14:textId="77777777" w:rsidR="009F1EC5" w:rsidRPr="000D7392" w:rsidRDefault="007821AE">
      <w:pPr>
        <w:ind w:left="567" w:hanging="567"/>
        <w:rPr>
          <w:rFonts w:ascii="Arial" w:hAnsi="Arial" w:cs="Arial"/>
          <w:color w:val="000000" w:themeColor="text1"/>
        </w:rPr>
      </w:pPr>
      <w:r w:rsidRPr="000D7392">
        <w:rPr>
          <w:rFonts w:ascii="Arial" w:hAnsi="Arial" w:cs="Arial"/>
          <w:color w:val="000000" w:themeColor="text1"/>
        </w:rPr>
        <w:tab/>
      </w:r>
    </w:p>
    <w:p w14:paraId="5BA9B8AB" w14:textId="77777777" w:rsidR="007D4BD6" w:rsidRPr="000D7392" w:rsidRDefault="007821AE" w:rsidP="008F1764">
      <w:pPr>
        <w:ind w:left="567"/>
        <w:rPr>
          <w:rFonts w:ascii="Arial" w:hAnsi="Arial" w:cs="Arial"/>
          <w:color w:val="000000" w:themeColor="text1"/>
        </w:rPr>
      </w:pPr>
      <w:r w:rsidRPr="000D7392">
        <w:rPr>
          <w:rFonts w:ascii="Arial" w:hAnsi="Arial" w:cs="Arial"/>
          <w:color w:val="000000" w:themeColor="text1"/>
        </w:rPr>
        <w:t>4.2.</w:t>
      </w:r>
      <w:r w:rsidRPr="000D7392">
        <w:rPr>
          <w:rFonts w:ascii="Arial" w:hAnsi="Arial" w:cs="Arial"/>
          <w:color w:val="000000" w:themeColor="text1"/>
        </w:rPr>
        <w:tab/>
        <w:t xml:space="preserve">Wymagania szczególne </w:t>
      </w:r>
      <w:r w:rsidR="00FE3CE3" w:rsidRPr="000D7392">
        <w:rPr>
          <w:rFonts w:ascii="Arial" w:hAnsi="Arial" w:cs="Arial"/>
          <w:color w:val="000000" w:themeColor="text1"/>
        </w:rPr>
        <w:t>Zamawiającego</w:t>
      </w:r>
      <w:r w:rsidR="007D4BD6" w:rsidRPr="000D7392">
        <w:rPr>
          <w:rFonts w:ascii="Arial" w:hAnsi="Arial" w:cs="Arial"/>
          <w:color w:val="000000" w:themeColor="text1"/>
        </w:rPr>
        <w:t xml:space="preserve">                                                                                   </w:t>
      </w:r>
    </w:p>
    <w:p w14:paraId="191E5E8D" w14:textId="77777777" w:rsidR="005A2FBE" w:rsidRPr="000D7392" w:rsidRDefault="005A2FBE">
      <w:pPr>
        <w:widowControl/>
        <w:suppressAutoHyphens w:val="0"/>
        <w:overflowPunct/>
        <w:rPr>
          <w:rFonts w:ascii="Arial" w:hAnsi="Arial" w:cs="Arial"/>
          <w:color w:val="000000" w:themeColor="text1"/>
        </w:rPr>
      </w:pPr>
      <w:r w:rsidRPr="000D7392">
        <w:rPr>
          <w:rFonts w:ascii="Arial" w:hAnsi="Arial" w:cs="Arial"/>
          <w:color w:val="000000" w:themeColor="text1"/>
        </w:rPr>
        <w:br w:type="page"/>
      </w:r>
    </w:p>
    <w:p w14:paraId="3D1E0650" w14:textId="77777777" w:rsidR="00FE3CE3" w:rsidRPr="000D7392" w:rsidRDefault="00FE3CE3" w:rsidP="00FE3CE3">
      <w:pPr>
        <w:tabs>
          <w:tab w:val="left" w:pos="709"/>
        </w:tabs>
        <w:spacing w:line="100" w:lineRule="atLeast"/>
        <w:ind w:firstLine="567"/>
        <w:jc w:val="both"/>
        <w:rPr>
          <w:rFonts w:ascii="Arial" w:hAnsi="Arial" w:cs="Arial"/>
          <w:b/>
          <w:color w:val="000000" w:themeColor="text1"/>
        </w:rPr>
      </w:pPr>
      <w:r w:rsidRPr="000D7392">
        <w:rPr>
          <w:rFonts w:ascii="Arial" w:hAnsi="Arial" w:cs="Arial"/>
          <w:b/>
          <w:color w:val="000000" w:themeColor="text1"/>
        </w:rPr>
        <w:lastRenderedPageBreak/>
        <w:t>5. Wymagania ogólne realizacji robót</w:t>
      </w:r>
    </w:p>
    <w:p w14:paraId="43E502A7" w14:textId="77777777" w:rsidR="00FE3CE3" w:rsidRPr="000D7392" w:rsidRDefault="00FE3CE3" w:rsidP="00FE3CE3">
      <w:pPr>
        <w:tabs>
          <w:tab w:val="left" w:pos="709"/>
        </w:tabs>
        <w:spacing w:line="100" w:lineRule="atLeast"/>
        <w:jc w:val="both"/>
        <w:rPr>
          <w:rFonts w:ascii="Arial" w:hAnsi="Arial" w:cs="Arial"/>
          <w:color w:val="000000" w:themeColor="text1"/>
        </w:rPr>
      </w:pPr>
    </w:p>
    <w:p w14:paraId="43A3A778" w14:textId="77777777" w:rsidR="00FE3CE3" w:rsidRPr="000D7392" w:rsidRDefault="00FE3CE3" w:rsidP="00FE3CE3">
      <w:pPr>
        <w:tabs>
          <w:tab w:val="left" w:pos="709"/>
        </w:tabs>
        <w:spacing w:line="100" w:lineRule="atLeast"/>
        <w:jc w:val="both"/>
        <w:rPr>
          <w:rFonts w:ascii="Arial" w:hAnsi="Arial" w:cs="Arial"/>
          <w:color w:val="000000" w:themeColor="text1"/>
        </w:rPr>
      </w:pPr>
      <w:r w:rsidRPr="000D7392">
        <w:rPr>
          <w:rFonts w:ascii="Arial" w:hAnsi="Arial" w:cs="Arial"/>
          <w:color w:val="000000" w:themeColor="text1"/>
        </w:rPr>
        <w:tab/>
        <w:t>5.1</w:t>
      </w:r>
      <w:r w:rsidR="00C3168A" w:rsidRPr="000D7392">
        <w:rPr>
          <w:rFonts w:ascii="Arial" w:hAnsi="Arial" w:cs="Arial"/>
          <w:color w:val="000000" w:themeColor="text1"/>
        </w:rPr>
        <w:t>.</w:t>
      </w:r>
      <w:r w:rsidRPr="000D7392">
        <w:rPr>
          <w:rFonts w:ascii="Arial" w:hAnsi="Arial" w:cs="Arial"/>
          <w:color w:val="000000" w:themeColor="text1"/>
        </w:rPr>
        <w:tab/>
        <w:t>Dokumentacja podstawowa</w:t>
      </w:r>
    </w:p>
    <w:p w14:paraId="785C8886" w14:textId="77777777" w:rsidR="002539C5" w:rsidRPr="000D7392" w:rsidRDefault="002539C5" w:rsidP="00FE3CE3">
      <w:pPr>
        <w:tabs>
          <w:tab w:val="left" w:pos="709"/>
        </w:tabs>
        <w:spacing w:line="100" w:lineRule="atLeast"/>
        <w:jc w:val="both"/>
        <w:rPr>
          <w:rFonts w:ascii="Arial" w:hAnsi="Arial" w:cs="Arial"/>
          <w:color w:val="000000" w:themeColor="text1"/>
        </w:rPr>
      </w:pPr>
    </w:p>
    <w:p w14:paraId="10EE6608" w14:textId="77777777" w:rsidR="002539C5" w:rsidRPr="000D7392" w:rsidRDefault="00FE3CE3" w:rsidP="00FE3CE3">
      <w:pPr>
        <w:tabs>
          <w:tab w:val="left" w:pos="709"/>
        </w:tabs>
        <w:spacing w:line="100" w:lineRule="atLeast"/>
        <w:jc w:val="both"/>
        <w:rPr>
          <w:rFonts w:ascii="Arial" w:hAnsi="Arial"/>
          <w:color w:val="000000" w:themeColor="text1"/>
        </w:rPr>
      </w:pPr>
      <w:r w:rsidRPr="000D7392">
        <w:rPr>
          <w:rFonts w:ascii="Arial" w:hAnsi="Arial" w:cs="Arial"/>
          <w:color w:val="000000" w:themeColor="text1"/>
        </w:rPr>
        <w:tab/>
        <w:t>5.2</w:t>
      </w:r>
      <w:r w:rsidR="00C3168A" w:rsidRPr="000D7392">
        <w:rPr>
          <w:rFonts w:ascii="Arial" w:hAnsi="Arial" w:cs="Arial"/>
          <w:color w:val="000000" w:themeColor="text1"/>
        </w:rPr>
        <w:t>.</w:t>
      </w:r>
      <w:r w:rsidRPr="000D7392">
        <w:rPr>
          <w:rFonts w:ascii="Arial" w:hAnsi="Arial" w:cs="Arial"/>
          <w:color w:val="000000" w:themeColor="text1"/>
        </w:rPr>
        <w:tab/>
        <w:t xml:space="preserve">Warunki korzystania z PFU przez </w:t>
      </w:r>
      <w:r w:rsidRPr="000D7392">
        <w:rPr>
          <w:rFonts w:ascii="Arial" w:hAnsi="Arial"/>
          <w:color w:val="000000" w:themeColor="text1"/>
        </w:rPr>
        <w:t>Wykonawcę</w:t>
      </w:r>
    </w:p>
    <w:p w14:paraId="24CD035F" w14:textId="77777777" w:rsidR="00FE3CE3" w:rsidRPr="000D7392" w:rsidRDefault="00FE3CE3" w:rsidP="00FE3CE3">
      <w:pPr>
        <w:tabs>
          <w:tab w:val="left" w:pos="709"/>
        </w:tabs>
        <w:spacing w:line="100" w:lineRule="atLeast"/>
        <w:jc w:val="both"/>
        <w:rPr>
          <w:rFonts w:ascii="Arial" w:hAnsi="Arial" w:cs="Arial"/>
          <w:color w:val="000000" w:themeColor="text1"/>
        </w:rPr>
      </w:pPr>
      <w:r w:rsidRPr="000D7392">
        <w:rPr>
          <w:rFonts w:ascii="Arial" w:hAnsi="Arial"/>
          <w:color w:val="000000" w:themeColor="text1"/>
        </w:rPr>
        <w:t xml:space="preserve"> </w:t>
      </w:r>
    </w:p>
    <w:p w14:paraId="68070B68" w14:textId="77777777" w:rsidR="00FE3CE3" w:rsidRPr="000D7392" w:rsidRDefault="00FE3CE3" w:rsidP="00FE3CE3">
      <w:pPr>
        <w:pStyle w:val="Tekstpodstawowywcity"/>
        <w:spacing w:line="240" w:lineRule="auto"/>
        <w:rPr>
          <w:rFonts w:ascii="Arial" w:hAnsi="Arial"/>
          <w:color w:val="000000" w:themeColor="text1"/>
        </w:rPr>
      </w:pPr>
      <w:r w:rsidRPr="000D7392">
        <w:rPr>
          <w:rFonts w:ascii="Arial" w:hAnsi="Arial" w:cs="Arial"/>
          <w:color w:val="000000" w:themeColor="text1"/>
        </w:rPr>
        <w:t>5.3.</w:t>
      </w:r>
      <w:r w:rsidRPr="000D7392">
        <w:rPr>
          <w:rFonts w:ascii="Arial" w:hAnsi="Arial" w:cs="Arial"/>
          <w:color w:val="000000" w:themeColor="text1"/>
        </w:rPr>
        <w:tab/>
      </w:r>
      <w:r w:rsidR="006605E9" w:rsidRPr="000D7392">
        <w:rPr>
          <w:rFonts w:ascii="Arial" w:hAnsi="Arial" w:cs="Arial"/>
          <w:color w:val="000000" w:themeColor="text1"/>
        </w:rPr>
        <w:t xml:space="preserve"> </w:t>
      </w:r>
      <w:r w:rsidRPr="000D7392">
        <w:rPr>
          <w:rFonts w:ascii="Arial" w:hAnsi="Arial"/>
          <w:color w:val="000000" w:themeColor="text1"/>
        </w:rPr>
        <w:t>Ogólne wymagania dotyczące Wykonawcy Robót</w:t>
      </w:r>
    </w:p>
    <w:p w14:paraId="714D81F3" w14:textId="77777777" w:rsidR="002539C5" w:rsidRPr="000D7392" w:rsidRDefault="002539C5" w:rsidP="00FE3CE3">
      <w:pPr>
        <w:pStyle w:val="Tekstpodstawowywcity"/>
        <w:spacing w:line="240" w:lineRule="auto"/>
        <w:rPr>
          <w:rFonts w:ascii="Arial" w:hAnsi="Arial"/>
          <w:color w:val="000000" w:themeColor="text1"/>
        </w:rPr>
      </w:pPr>
    </w:p>
    <w:p w14:paraId="457F3A11" w14:textId="77777777" w:rsidR="00FE3CE3" w:rsidRPr="000D7392" w:rsidRDefault="00FE3CE3" w:rsidP="00FE3CE3">
      <w:pPr>
        <w:pStyle w:val="Tekstpodstawowywcity"/>
        <w:spacing w:line="240" w:lineRule="auto"/>
        <w:rPr>
          <w:rFonts w:ascii="Arial" w:hAnsi="Arial"/>
          <w:color w:val="000000" w:themeColor="text1"/>
        </w:rPr>
      </w:pPr>
      <w:r w:rsidRPr="000D7392">
        <w:rPr>
          <w:rFonts w:ascii="Arial" w:hAnsi="Arial"/>
          <w:color w:val="000000" w:themeColor="text1"/>
        </w:rPr>
        <w:t>5.4.</w:t>
      </w:r>
      <w:r w:rsidRPr="000D7392">
        <w:rPr>
          <w:rFonts w:ascii="Arial" w:hAnsi="Arial"/>
          <w:color w:val="000000" w:themeColor="text1"/>
        </w:rPr>
        <w:tab/>
        <w:t xml:space="preserve"> Ogólne zasady wykonania Robót</w:t>
      </w:r>
    </w:p>
    <w:p w14:paraId="3CE38281" w14:textId="77777777" w:rsidR="005A2FBE" w:rsidRPr="000D7392" w:rsidRDefault="005A2FBE" w:rsidP="00FE3CE3">
      <w:pPr>
        <w:ind w:firstLine="708"/>
        <w:jc w:val="both"/>
        <w:rPr>
          <w:rFonts w:ascii="Arial" w:hAnsi="Arial"/>
          <w:color w:val="000000" w:themeColor="text1"/>
        </w:rPr>
      </w:pPr>
    </w:p>
    <w:p w14:paraId="7F127104" w14:textId="77777777" w:rsidR="00FE3CE3" w:rsidRPr="000D7392" w:rsidRDefault="00FE3CE3" w:rsidP="00FE3CE3">
      <w:pPr>
        <w:ind w:firstLine="708"/>
        <w:jc w:val="both"/>
        <w:rPr>
          <w:rFonts w:ascii="Arial" w:hAnsi="Arial"/>
          <w:color w:val="000000" w:themeColor="text1"/>
        </w:rPr>
      </w:pPr>
      <w:r w:rsidRPr="000D7392">
        <w:rPr>
          <w:rFonts w:ascii="Arial" w:hAnsi="Arial"/>
          <w:color w:val="000000" w:themeColor="text1"/>
        </w:rPr>
        <w:t>5.5.</w:t>
      </w:r>
      <w:r w:rsidRPr="000D7392">
        <w:rPr>
          <w:rFonts w:ascii="Arial" w:hAnsi="Arial"/>
          <w:color w:val="000000" w:themeColor="text1"/>
        </w:rPr>
        <w:tab/>
        <w:t xml:space="preserve"> Przekazanie placu budowy</w:t>
      </w:r>
    </w:p>
    <w:p w14:paraId="0186A4B6" w14:textId="77777777" w:rsidR="002539C5" w:rsidRPr="000D7392" w:rsidRDefault="002539C5" w:rsidP="00FE3CE3">
      <w:pPr>
        <w:ind w:firstLine="708"/>
        <w:jc w:val="both"/>
        <w:rPr>
          <w:rFonts w:ascii="Arial" w:hAnsi="Arial"/>
          <w:color w:val="000000" w:themeColor="text1"/>
        </w:rPr>
      </w:pPr>
    </w:p>
    <w:p w14:paraId="25699024"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5.6.</w:t>
      </w:r>
      <w:r w:rsidRPr="000D7392">
        <w:rPr>
          <w:rFonts w:ascii="Arial" w:hAnsi="Arial"/>
          <w:color w:val="000000" w:themeColor="text1"/>
        </w:rPr>
        <w:tab/>
        <w:t xml:space="preserve"> Zabezpieczenie placu budowy</w:t>
      </w:r>
    </w:p>
    <w:p w14:paraId="5DCB8D7E" w14:textId="77777777" w:rsidR="002539C5" w:rsidRPr="000D7392" w:rsidRDefault="002539C5" w:rsidP="00FE3CE3">
      <w:pPr>
        <w:ind w:left="708"/>
        <w:jc w:val="both"/>
        <w:rPr>
          <w:rFonts w:ascii="Arial" w:hAnsi="Arial"/>
          <w:color w:val="000000" w:themeColor="text1"/>
        </w:rPr>
      </w:pPr>
    </w:p>
    <w:p w14:paraId="65000D00"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5.7.</w:t>
      </w:r>
      <w:r w:rsidRPr="000D7392">
        <w:rPr>
          <w:rFonts w:ascii="Arial" w:hAnsi="Arial"/>
          <w:color w:val="000000" w:themeColor="text1"/>
        </w:rPr>
        <w:tab/>
      </w:r>
      <w:r w:rsidR="006605E9" w:rsidRPr="000D7392">
        <w:rPr>
          <w:rFonts w:ascii="Arial" w:hAnsi="Arial"/>
          <w:color w:val="000000" w:themeColor="text1"/>
        </w:rPr>
        <w:t xml:space="preserve"> </w:t>
      </w:r>
      <w:r w:rsidRPr="000D7392">
        <w:rPr>
          <w:rFonts w:ascii="Arial" w:hAnsi="Arial"/>
          <w:color w:val="000000" w:themeColor="text1"/>
        </w:rPr>
        <w:t>Ochrona środowiska w czasie wykonywania robót</w:t>
      </w:r>
    </w:p>
    <w:p w14:paraId="4DFFA2A6" w14:textId="77777777" w:rsidR="002539C5" w:rsidRPr="000D7392" w:rsidRDefault="002539C5" w:rsidP="00FE3CE3">
      <w:pPr>
        <w:ind w:left="708"/>
        <w:jc w:val="both"/>
        <w:rPr>
          <w:rFonts w:ascii="Arial" w:hAnsi="Arial"/>
          <w:color w:val="000000" w:themeColor="text1"/>
        </w:rPr>
      </w:pPr>
    </w:p>
    <w:p w14:paraId="630F987D"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5.8.</w:t>
      </w:r>
      <w:r w:rsidRPr="000D7392">
        <w:rPr>
          <w:rFonts w:ascii="Arial" w:hAnsi="Arial"/>
          <w:color w:val="000000" w:themeColor="text1"/>
        </w:rPr>
        <w:tab/>
      </w:r>
      <w:r w:rsidR="006605E9" w:rsidRPr="000D7392">
        <w:rPr>
          <w:rFonts w:ascii="Arial" w:hAnsi="Arial"/>
          <w:color w:val="000000" w:themeColor="text1"/>
        </w:rPr>
        <w:t xml:space="preserve"> </w:t>
      </w:r>
      <w:r w:rsidRPr="000D7392">
        <w:rPr>
          <w:rFonts w:ascii="Arial" w:hAnsi="Arial"/>
          <w:color w:val="000000" w:themeColor="text1"/>
        </w:rPr>
        <w:t>Ochrona przeciwpożarowa</w:t>
      </w:r>
    </w:p>
    <w:p w14:paraId="6859D99C" w14:textId="77777777" w:rsidR="002539C5" w:rsidRPr="000D7392" w:rsidRDefault="002539C5" w:rsidP="00FE3CE3">
      <w:pPr>
        <w:ind w:left="708"/>
        <w:jc w:val="both"/>
        <w:rPr>
          <w:rFonts w:ascii="Arial" w:hAnsi="Arial"/>
          <w:color w:val="000000" w:themeColor="text1"/>
        </w:rPr>
      </w:pPr>
    </w:p>
    <w:p w14:paraId="59FE2C95"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5.9.</w:t>
      </w:r>
      <w:r w:rsidRPr="000D7392">
        <w:rPr>
          <w:rFonts w:ascii="Arial" w:hAnsi="Arial"/>
          <w:color w:val="000000" w:themeColor="text1"/>
        </w:rPr>
        <w:tab/>
      </w:r>
      <w:r w:rsidR="006605E9" w:rsidRPr="000D7392">
        <w:rPr>
          <w:rFonts w:ascii="Arial" w:hAnsi="Arial"/>
          <w:color w:val="000000" w:themeColor="text1"/>
        </w:rPr>
        <w:t xml:space="preserve"> </w:t>
      </w:r>
      <w:r w:rsidRPr="000D7392">
        <w:rPr>
          <w:rFonts w:ascii="Arial" w:hAnsi="Arial"/>
          <w:color w:val="000000" w:themeColor="text1"/>
        </w:rPr>
        <w:t>Materiały szkodliwe dla otoczenia</w:t>
      </w:r>
    </w:p>
    <w:p w14:paraId="07013416" w14:textId="77777777" w:rsidR="002539C5" w:rsidRPr="000D7392" w:rsidRDefault="002539C5" w:rsidP="00FE3CE3">
      <w:pPr>
        <w:ind w:left="708"/>
        <w:jc w:val="both"/>
        <w:rPr>
          <w:rFonts w:ascii="Arial" w:hAnsi="Arial"/>
          <w:color w:val="000000" w:themeColor="text1"/>
        </w:rPr>
      </w:pPr>
    </w:p>
    <w:p w14:paraId="5437EF4E"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5.10.</w:t>
      </w:r>
      <w:r w:rsidRPr="000D7392">
        <w:rPr>
          <w:rFonts w:ascii="Arial" w:hAnsi="Arial"/>
          <w:color w:val="000000" w:themeColor="text1"/>
        </w:rPr>
        <w:tab/>
        <w:t xml:space="preserve"> Ochrona własności publicznej i prywatnej</w:t>
      </w:r>
    </w:p>
    <w:p w14:paraId="00E46FD6" w14:textId="77777777" w:rsidR="002539C5" w:rsidRPr="000D7392" w:rsidRDefault="002539C5" w:rsidP="00FE3CE3">
      <w:pPr>
        <w:ind w:left="708"/>
        <w:jc w:val="both"/>
        <w:rPr>
          <w:rFonts w:ascii="Arial" w:hAnsi="Arial"/>
          <w:color w:val="000000" w:themeColor="text1"/>
        </w:rPr>
      </w:pPr>
    </w:p>
    <w:p w14:paraId="56A318D1"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5.11.</w:t>
      </w:r>
      <w:r w:rsidRPr="000D7392">
        <w:rPr>
          <w:rFonts w:ascii="Arial" w:hAnsi="Arial"/>
          <w:color w:val="000000" w:themeColor="text1"/>
        </w:rPr>
        <w:tab/>
        <w:t xml:space="preserve"> Bezpieczeństwo i higiena pracy</w:t>
      </w:r>
    </w:p>
    <w:p w14:paraId="49FBECFB" w14:textId="77777777" w:rsidR="002539C5" w:rsidRPr="000D7392" w:rsidRDefault="002539C5" w:rsidP="00FE3CE3">
      <w:pPr>
        <w:ind w:left="708"/>
        <w:jc w:val="both"/>
        <w:rPr>
          <w:rFonts w:ascii="Arial" w:hAnsi="Arial"/>
          <w:color w:val="000000" w:themeColor="text1"/>
        </w:rPr>
      </w:pPr>
    </w:p>
    <w:p w14:paraId="60BF436E"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5.12.</w:t>
      </w:r>
      <w:r w:rsidRPr="000D7392">
        <w:rPr>
          <w:rFonts w:ascii="Arial" w:hAnsi="Arial"/>
          <w:color w:val="000000" w:themeColor="text1"/>
        </w:rPr>
        <w:tab/>
        <w:t xml:space="preserve"> Ochrona i utrzymanie robót</w:t>
      </w:r>
    </w:p>
    <w:p w14:paraId="248AC288" w14:textId="77777777" w:rsidR="002539C5" w:rsidRPr="000D7392" w:rsidRDefault="002539C5" w:rsidP="00FE3CE3">
      <w:pPr>
        <w:ind w:left="708"/>
        <w:jc w:val="both"/>
        <w:rPr>
          <w:rFonts w:ascii="Arial" w:hAnsi="Arial"/>
          <w:color w:val="000000" w:themeColor="text1"/>
        </w:rPr>
      </w:pPr>
    </w:p>
    <w:p w14:paraId="7A55A0A3"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5.13.</w:t>
      </w:r>
      <w:r w:rsidRPr="000D7392">
        <w:rPr>
          <w:rFonts w:ascii="Arial" w:hAnsi="Arial"/>
          <w:color w:val="000000" w:themeColor="text1"/>
        </w:rPr>
        <w:tab/>
        <w:t xml:space="preserve"> Stosowanie się do przepisów prawa</w:t>
      </w:r>
    </w:p>
    <w:p w14:paraId="42008720" w14:textId="77777777" w:rsidR="002539C5" w:rsidRPr="000D7392" w:rsidRDefault="002539C5" w:rsidP="00FE3CE3">
      <w:pPr>
        <w:ind w:left="708"/>
        <w:jc w:val="both"/>
        <w:rPr>
          <w:rFonts w:ascii="Arial" w:hAnsi="Arial"/>
          <w:color w:val="000000" w:themeColor="text1"/>
        </w:rPr>
      </w:pPr>
    </w:p>
    <w:p w14:paraId="294C9E7C" w14:textId="77777777" w:rsidR="00FE3CE3" w:rsidRPr="000D7392" w:rsidRDefault="00FE3CE3" w:rsidP="00FE3CE3">
      <w:pPr>
        <w:ind w:left="708"/>
        <w:jc w:val="both"/>
        <w:rPr>
          <w:rFonts w:ascii="Arial" w:hAnsi="Arial"/>
          <w:color w:val="000000" w:themeColor="text1"/>
        </w:rPr>
      </w:pPr>
      <w:r w:rsidRPr="000D7392">
        <w:rPr>
          <w:rFonts w:ascii="Arial" w:hAnsi="Arial"/>
          <w:color w:val="000000" w:themeColor="text1"/>
        </w:rPr>
        <w:t>5.14.</w:t>
      </w:r>
      <w:r w:rsidRPr="000D7392">
        <w:rPr>
          <w:rFonts w:ascii="Arial" w:hAnsi="Arial"/>
          <w:color w:val="000000" w:themeColor="text1"/>
        </w:rPr>
        <w:tab/>
        <w:t xml:space="preserve"> Materiały budowlane i wykończeniowe</w:t>
      </w:r>
    </w:p>
    <w:p w14:paraId="7B68B5F0" w14:textId="77777777" w:rsidR="00FE3CE3" w:rsidRPr="00FE3CE3" w:rsidRDefault="00FE3CE3" w:rsidP="007821AE">
      <w:pPr>
        <w:spacing w:line="360" w:lineRule="auto"/>
        <w:ind w:left="851" w:hanging="284"/>
        <w:jc w:val="both"/>
        <w:rPr>
          <w:rFonts w:ascii="Arial" w:hAnsi="Arial" w:cs="Arial"/>
          <w:color w:val="0070C0"/>
        </w:rPr>
      </w:pPr>
    </w:p>
    <w:p w14:paraId="7B18AF8C" w14:textId="77777777" w:rsidR="007D4BD6" w:rsidRDefault="00FE3CE3" w:rsidP="007821AE">
      <w:pPr>
        <w:spacing w:line="360" w:lineRule="auto"/>
        <w:ind w:left="851" w:hanging="284"/>
        <w:jc w:val="both"/>
        <w:rPr>
          <w:rFonts w:ascii="Arial" w:hAnsi="Arial" w:cs="Arial"/>
          <w:b/>
        </w:rPr>
      </w:pPr>
      <w:r>
        <w:rPr>
          <w:rFonts w:ascii="Arial" w:hAnsi="Arial" w:cs="Arial"/>
          <w:b/>
        </w:rPr>
        <w:t>6</w:t>
      </w:r>
      <w:r w:rsidR="007821AE" w:rsidRPr="00893C02">
        <w:rPr>
          <w:rFonts w:ascii="Arial" w:hAnsi="Arial" w:cs="Arial"/>
          <w:b/>
        </w:rPr>
        <w:t>.</w:t>
      </w:r>
      <w:r w:rsidR="007821AE" w:rsidRPr="00893C02">
        <w:rPr>
          <w:rFonts w:ascii="Arial" w:hAnsi="Arial" w:cs="Arial"/>
          <w:b/>
        </w:rPr>
        <w:tab/>
      </w:r>
      <w:r w:rsidR="007D4BD6" w:rsidRPr="00893C02">
        <w:rPr>
          <w:rFonts w:ascii="Arial" w:hAnsi="Arial" w:cs="Arial"/>
          <w:b/>
        </w:rPr>
        <w:t>Załączniki:</w:t>
      </w:r>
    </w:p>
    <w:p w14:paraId="7D137555" w14:textId="77777777" w:rsidR="00B30842" w:rsidRPr="00284973" w:rsidRDefault="00B30842" w:rsidP="007821AE">
      <w:pPr>
        <w:spacing w:line="360" w:lineRule="auto"/>
        <w:ind w:left="851" w:hanging="284"/>
        <w:jc w:val="both"/>
        <w:rPr>
          <w:rFonts w:ascii="Arial" w:hAnsi="Arial" w:cs="Arial"/>
          <w:u w:val="single"/>
        </w:rPr>
      </w:pPr>
      <w:r>
        <w:rPr>
          <w:rFonts w:ascii="Arial" w:hAnsi="Arial" w:cs="Arial"/>
          <w:b/>
        </w:rPr>
        <w:tab/>
      </w:r>
      <w:r>
        <w:rPr>
          <w:rFonts w:ascii="Arial" w:hAnsi="Arial" w:cs="Arial"/>
          <w:b/>
        </w:rPr>
        <w:tab/>
      </w:r>
      <w:r w:rsidRPr="00284973">
        <w:rPr>
          <w:rFonts w:ascii="Arial" w:hAnsi="Arial" w:cs="Arial"/>
          <w:u w:val="single"/>
        </w:rPr>
        <w:t>Koncepcja Architektoniczna:</w:t>
      </w:r>
    </w:p>
    <w:p w14:paraId="6E89383C" w14:textId="77777777" w:rsidR="003159BD" w:rsidRPr="00284973" w:rsidRDefault="007821AE" w:rsidP="007821AE">
      <w:pPr>
        <w:spacing w:line="276" w:lineRule="auto"/>
        <w:ind w:left="1418" w:hanging="851"/>
        <w:rPr>
          <w:rFonts w:ascii="Arial" w:hAnsi="Arial" w:cs="Arial"/>
        </w:rPr>
      </w:pPr>
      <w:r w:rsidRPr="00284973">
        <w:rPr>
          <w:rFonts w:ascii="Arial" w:hAnsi="Arial" w:cs="Arial"/>
        </w:rPr>
        <w:tab/>
      </w:r>
      <w:r w:rsidR="003159BD" w:rsidRPr="00284973">
        <w:rPr>
          <w:rFonts w:ascii="Arial" w:hAnsi="Arial" w:cs="Arial"/>
        </w:rPr>
        <w:t>Zał. 1 -</w:t>
      </w:r>
      <w:r w:rsidRPr="00284973">
        <w:rPr>
          <w:rFonts w:ascii="Arial" w:hAnsi="Arial" w:cs="Arial"/>
        </w:rPr>
        <w:t xml:space="preserve">  </w:t>
      </w:r>
      <w:r w:rsidR="003159BD" w:rsidRPr="00284973">
        <w:rPr>
          <w:rFonts w:ascii="Arial" w:hAnsi="Arial" w:cs="Arial"/>
        </w:rPr>
        <w:t>Wizualizacj</w:t>
      </w:r>
      <w:r w:rsidR="006605E9">
        <w:rPr>
          <w:rFonts w:ascii="Arial" w:hAnsi="Arial" w:cs="Arial"/>
        </w:rPr>
        <w:t>a</w:t>
      </w:r>
      <w:r w:rsidR="003159BD" w:rsidRPr="00284973">
        <w:rPr>
          <w:rFonts w:ascii="Arial" w:hAnsi="Arial" w:cs="Arial"/>
        </w:rPr>
        <w:t xml:space="preserve"> nowego obiektu SOR</w:t>
      </w:r>
    </w:p>
    <w:p w14:paraId="213F4777" w14:textId="77777777" w:rsidR="003159BD" w:rsidRPr="00284973" w:rsidRDefault="003159BD" w:rsidP="007821AE">
      <w:pPr>
        <w:spacing w:line="276" w:lineRule="auto"/>
        <w:ind w:left="1418" w:hanging="851"/>
        <w:rPr>
          <w:rFonts w:ascii="Arial" w:hAnsi="Arial" w:cs="Arial"/>
        </w:rPr>
      </w:pPr>
      <w:r w:rsidRPr="00284973">
        <w:rPr>
          <w:rFonts w:ascii="Arial" w:hAnsi="Arial" w:cs="Arial"/>
        </w:rPr>
        <w:tab/>
      </w:r>
      <w:r w:rsidR="004F0F0B" w:rsidRPr="00284973">
        <w:rPr>
          <w:rFonts w:ascii="Arial" w:hAnsi="Arial" w:cs="Arial"/>
        </w:rPr>
        <w:t xml:space="preserve">Zał. </w:t>
      </w:r>
      <w:r w:rsidRPr="00284973">
        <w:rPr>
          <w:rFonts w:ascii="Arial" w:hAnsi="Arial" w:cs="Arial"/>
        </w:rPr>
        <w:t>2</w:t>
      </w:r>
      <w:r w:rsidR="004F0F0B" w:rsidRPr="00284973">
        <w:rPr>
          <w:rFonts w:ascii="Arial" w:hAnsi="Arial" w:cs="Arial"/>
        </w:rPr>
        <w:t xml:space="preserve"> </w:t>
      </w:r>
      <w:r w:rsidRPr="00284973">
        <w:rPr>
          <w:rFonts w:ascii="Arial" w:hAnsi="Arial" w:cs="Arial"/>
        </w:rPr>
        <w:t>-</w:t>
      </w:r>
      <w:r w:rsidR="004F0F0B" w:rsidRPr="00284973">
        <w:rPr>
          <w:rFonts w:ascii="Arial" w:hAnsi="Arial" w:cs="Arial"/>
        </w:rPr>
        <w:t xml:space="preserve"> </w:t>
      </w:r>
      <w:r w:rsidRPr="00284973">
        <w:rPr>
          <w:rFonts w:ascii="Arial" w:hAnsi="Arial" w:cs="Arial"/>
        </w:rPr>
        <w:t xml:space="preserve"> Lokalizacja nowego obiektu SOR w strukturze Szpitala</w:t>
      </w:r>
    </w:p>
    <w:p w14:paraId="13A568D7" w14:textId="77777777" w:rsidR="004F0F0B" w:rsidRPr="00284973" w:rsidRDefault="004F0F0B" w:rsidP="007821AE">
      <w:pPr>
        <w:spacing w:line="276" w:lineRule="auto"/>
        <w:ind w:left="1418" w:hanging="851"/>
        <w:rPr>
          <w:rFonts w:ascii="Arial" w:hAnsi="Arial" w:cs="Arial"/>
        </w:rPr>
      </w:pPr>
      <w:r w:rsidRPr="00284973">
        <w:rPr>
          <w:rFonts w:ascii="Arial" w:hAnsi="Arial" w:cs="Arial"/>
        </w:rPr>
        <w:tab/>
        <w:t xml:space="preserve">Zał. </w:t>
      </w:r>
      <w:r w:rsidR="003159BD" w:rsidRPr="00284973">
        <w:rPr>
          <w:rFonts w:ascii="Arial" w:hAnsi="Arial" w:cs="Arial"/>
        </w:rPr>
        <w:t>3</w:t>
      </w:r>
      <w:r w:rsidRPr="00284973">
        <w:rPr>
          <w:rFonts w:ascii="Arial" w:hAnsi="Arial" w:cs="Arial"/>
        </w:rPr>
        <w:t xml:space="preserve"> </w:t>
      </w:r>
      <w:r w:rsidR="003159BD" w:rsidRPr="00284973">
        <w:rPr>
          <w:rFonts w:ascii="Arial" w:hAnsi="Arial" w:cs="Arial"/>
        </w:rPr>
        <w:t>-</w:t>
      </w:r>
      <w:r w:rsidRPr="00284973">
        <w:rPr>
          <w:rFonts w:ascii="Arial" w:hAnsi="Arial" w:cs="Arial"/>
        </w:rPr>
        <w:t xml:space="preserve"> </w:t>
      </w:r>
      <w:r w:rsidR="003159BD" w:rsidRPr="00284973">
        <w:rPr>
          <w:rFonts w:ascii="Arial" w:hAnsi="Arial" w:cs="Arial"/>
        </w:rPr>
        <w:t xml:space="preserve"> </w:t>
      </w:r>
      <w:r w:rsidRPr="00284973">
        <w:rPr>
          <w:rFonts w:ascii="Arial" w:hAnsi="Arial" w:cs="Arial"/>
        </w:rPr>
        <w:t>Koncepcja architektoniczna – część rysunkowa</w:t>
      </w:r>
    </w:p>
    <w:p w14:paraId="4BB3B3F5" w14:textId="77777777" w:rsidR="00B30842" w:rsidRPr="00284973" w:rsidRDefault="00F16D24" w:rsidP="00A466EB">
      <w:pPr>
        <w:spacing w:line="276" w:lineRule="auto"/>
        <w:ind w:left="1418" w:hanging="851"/>
        <w:rPr>
          <w:rFonts w:ascii="Arial" w:hAnsi="Arial" w:cs="Arial"/>
        </w:rPr>
      </w:pPr>
      <w:r w:rsidRPr="00284973">
        <w:rPr>
          <w:rFonts w:ascii="Arial" w:hAnsi="Arial" w:cs="Arial"/>
        </w:rPr>
        <w:tab/>
        <w:t>Zał. 4 – Koncepcja architektoniczna – część opisowa</w:t>
      </w:r>
    </w:p>
    <w:p w14:paraId="480B8C27" w14:textId="77777777" w:rsidR="007D4BD6" w:rsidRDefault="00B30842" w:rsidP="007821AE">
      <w:pPr>
        <w:spacing w:line="276" w:lineRule="auto"/>
        <w:ind w:left="1418" w:hanging="851"/>
        <w:rPr>
          <w:rFonts w:ascii="Arial" w:hAnsi="Arial" w:cs="Arial"/>
          <w:color w:val="000000"/>
        </w:rPr>
      </w:pPr>
      <w:r>
        <w:rPr>
          <w:rFonts w:ascii="Arial" w:hAnsi="Arial" w:cs="Arial"/>
          <w:color w:val="000000"/>
        </w:rPr>
        <w:tab/>
      </w:r>
      <w:r w:rsidR="004F0F0B" w:rsidRPr="00416D37">
        <w:rPr>
          <w:rFonts w:ascii="Arial" w:hAnsi="Arial" w:cs="Arial"/>
          <w:color w:val="000000"/>
        </w:rPr>
        <w:t xml:space="preserve">Zał. </w:t>
      </w:r>
      <w:r>
        <w:rPr>
          <w:rFonts w:ascii="Arial" w:hAnsi="Arial" w:cs="Arial"/>
          <w:color w:val="000000"/>
        </w:rPr>
        <w:t>5</w:t>
      </w:r>
      <w:r w:rsidR="004F0F0B" w:rsidRPr="00416D37">
        <w:rPr>
          <w:rFonts w:ascii="Arial" w:hAnsi="Arial" w:cs="Arial"/>
          <w:color w:val="000000"/>
        </w:rPr>
        <w:t xml:space="preserve"> -</w:t>
      </w:r>
      <w:r w:rsidR="004F0F0B" w:rsidRPr="00893C02">
        <w:rPr>
          <w:rFonts w:ascii="Arial" w:hAnsi="Arial" w:cs="Arial"/>
          <w:color w:val="000000"/>
        </w:rPr>
        <w:t xml:space="preserve"> </w:t>
      </w:r>
      <w:r w:rsidR="003159BD" w:rsidRPr="00893C02">
        <w:rPr>
          <w:rFonts w:ascii="Arial" w:hAnsi="Arial" w:cs="Arial"/>
          <w:color w:val="000000"/>
        </w:rPr>
        <w:t xml:space="preserve"> </w:t>
      </w:r>
      <w:r w:rsidR="004F0F0B" w:rsidRPr="00893C02">
        <w:rPr>
          <w:rFonts w:ascii="Arial" w:hAnsi="Arial" w:cs="Arial"/>
          <w:color w:val="000000"/>
        </w:rPr>
        <w:t xml:space="preserve">Opinia Miejskiego Konserwatora Zabytków w Krakowie </w:t>
      </w:r>
    </w:p>
    <w:p w14:paraId="7E0C9F50" w14:textId="77777777" w:rsidR="000D7392" w:rsidRPr="00893C02" w:rsidRDefault="000D7392" w:rsidP="007821AE">
      <w:pPr>
        <w:spacing w:line="276" w:lineRule="auto"/>
        <w:ind w:left="1418" w:hanging="851"/>
        <w:rPr>
          <w:rFonts w:ascii="Arial" w:hAnsi="Arial" w:cs="Arial"/>
          <w:color w:val="000000"/>
        </w:rPr>
      </w:pPr>
      <w:r>
        <w:rPr>
          <w:rFonts w:ascii="Arial" w:hAnsi="Arial" w:cs="Arial"/>
          <w:color w:val="000000"/>
        </w:rPr>
        <w:tab/>
        <w:t>Zał. 6 – Wstępne wytyczne dla serwerowni</w:t>
      </w:r>
    </w:p>
    <w:p w14:paraId="4548B686" w14:textId="77777777" w:rsidR="008468AA" w:rsidRDefault="007D4BD6" w:rsidP="004F0F0B">
      <w:pPr>
        <w:spacing w:line="360" w:lineRule="auto"/>
        <w:rPr>
          <w:rFonts w:ascii="Arial" w:hAnsi="Arial" w:cs="Arial"/>
          <w:color w:val="000000"/>
        </w:rPr>
      </w:pPr>
      <w:r w:rsidRPr="00893C02">
        <w:rPr>
          <w:rFonts w:ascii="Arial" w:hAnsi="Arial" w:cs="Arial"/>
          <w:color w:val="000000"/>
        </w:rPr>
        <w:tab/>
      </w:r>
    </w:p>
    <w:p w14:paraId="118F1344" w14:textId="77777777" w:rsidR="008468AA" w:rsidRDefault="008468AA">
      <w:pPr>
        <w:widowControl/>
        <w:suppressAutoHyphens w:val="0"/>
        <w:overflowPunct/>
        <w:rPr>
          <w:rFonts w:ascii="Arial" w:hAnsi="Arial" w:cs="Arial"/>
          <w:color w:val="000000"/>
        </w:rPr>
      </w:pPr>
      <w:r>
        <w:rPr>
          <w:rFonts w:ascii="Arial" w:hAnsi="Arial" w:cs="Arial"/>
          <w:color w:val="000000"/>
        </w:rPr>
        <w:br w:type="page"/>
      </w:r>
    </w:p>
    <w:p w14:paraId="38E2D05A" w14:textId="77777777" w:rsidR="000D7392" w:rsidRDefault="00A17898">
      <w:pPr>
        <w:spacing w:line="360" w:lineRule="auto"/>
        <w:rPr>
          <w:rFonts w:ascii="Arial" w:hAnsi="Arial" w:cs="Arial"/>
          <w:b/>
        </w:rPr>
      </w:pPr>
      <w:r>
        <w:rPr>
          <w:rFonts w:ascii="Arial" w:hAnsi="Arial" w:cs="Arial"/>
          <w:b/>
        </w:rPr>
        <w:lastRenderedPageBreak/>
        <w:tab/>
      </w:r>
    </w:p>
    <w:p w14:paraId="705FCC75" w14:textId="77777777" w:rsidR="007D4BD6" w:rsidRPr="00A17898" w:rsidRDefault="007D4BD6">
      <w:pPr>
        <w:spacing w:line="360" w:lineRule="auto"/>
        <w:rPr>
          <w:rFonts w:ascii="Arial" w:hAnsi="Arial" w:cs="Arial"/>
        </w:rPr>
      </w:pPr>
      <w:r w:rsidRPr="00A17898">
        <w:rPr>
          <w:rFonts w:ascii="Arial" w:hAnsi="Arial" w:cs="Arial"/>
        </w:rPr>
        <w:t>1.2. K</w:t>
      </w:r>
      <w:r w:rsidR="00A17898">
        <w:rPr>
          <w:rFonts w:ascii="Arial" w:hAnsi="Arial" w:cs="Arial"/>
        </w:rPr>
        <w:t xml:space="preserve">lasyfikacja usług projektowych wg słownika </w:t>
      </w:r>
      <w:r w:rsidRPr="00A17898">
        <w:rPr>
          <w:rFonts w:ascii="Arial" w:hAnsi="Arial" w:cs="Arial"/>
        </w:rPr>
        <w:t>CPV</w:t>
      </w:r>
    </w:p>
    <w:p w14:paraId="26339473" w14:textId="77777777" w:rsidR="007D4BD6" w:rsidRPr="002A43D0" w:rsidRDefault="007D4BD6">
      <w:pPr>
        <w:spacing w:line="100" w:lineRule="atLeast"/>
        <w:jc w:val="both"/>
        <w:rPr>
          <w:rFonts w:ascii="Arial" w:hAnsi="Arial" w:cs="Arial"/>
        </w:rPr>
      </w:pPr>
    </w:p>
    <w:p w14:paraId="23D2C1A4" w14:textId="77777777" w:rsidR="007D4BD6" w:rsidRPr="00694486" w:rsidRDefault="00E277B5">
      <w:pPr>
        <w:keepNext/>
        <w:tabs>
          <w:tab w:val="left" w:pos="709"/>
        </w:tabs>
        <w:spacing w:line="100" w:lineRule="atLeast"/>
        <w:ind w:left="709"/>
        <w:jc w:val="both"/>
        <w:rPr>
          <w:rFonts w:ascii="Arial" w:hAnsi="Arial" w:cs="Arial"/>
          <w:b/>
        </w:rPr>
      </w:pPr>
      <w:r w:rsidRPr="00694486">
        <w:rPr>
          <w:rFonts w:ascii="Arial" w:hAnsi="Arial" w:cs="Arial"/>
          <w:b/>
          <w:u w:val="single"/>
        </w:rPr>
        <w:t>Kod CPV</w:t>
      </w:r>
      <w:r w:rsidR="00694486">
        <w:rPr>
          <w:rFonts w:ascii="Arial" w:hAnsi="Arial" w:cs="Arial"/>
          <w:b/>
          <w:u w:val="single"/>
        </w:rPr>
        <w:tab/>
      </w:r>
      <w:r w:rsidR="00694486">
        <w:rPr>
          <w:rFonts w:ascii="Arial" w:hAnsi="Arial" w:cs="Arial"/>
          <w:b/>
          <w:u w:val="single"/>
        </w:rPr>
        <w:tab/>
      </w:r>
    </w:p>
    <w:p w14:paraId="675B7D74" w14:textId="77777777" w:rsidR="007D4BD6" w:rsidRPr="002A43D0" w:rsidRDefault="007D4BD6">
      <w:pPr>
        <w:tabs>
          <w:tab w:val="left" w:pos="709"/>
        </w:tabs>
        <w:spacing w:line="100" w:lineRule="atLeast"/>
        <w:ind w:left="709"/>
        <w:jc w:val="both"/>
        <w:rPr>
          <w:rFonts w:ascii="Arial" w:hAnsi="Arial" w:cs="Arial"/>
          <w:u w:val="single"/>
        </w:rPr>
      </w:pPr>
      <w:r w:rsidRPr="002A43D0">
        <w:rPr>
          <w:rFonts w:ascii="Arial" w:hAnsi="Arial" w:cs="Arial"/>
        </w:rPr>
        <w:t>74000000-9</w:t>
      </w:r>
      <w:r w:rsidRPr="002A43D0">
        <w:rPr>
          <w:rFonts w:ascii="Arial" w:hAnsi="Arial" w:cs="Arial"/>
        </w:rPr>
        <w:tab/>
      </w:r>
      <w:r w:rsidRPr="002A43D0">
        <w:rPr>
          <w:rFonts w:ascii="Arial" w:hAnsi="Arial" w:cs="Arial"/>
        </w:rPr>
        <w:tab/>
        <w:t>Usługi profesjonalne w zakresie architektury i inżynierii</w:t>
      </w:r>
    </w:p>
    <w:p w14:paraId="3BE8B2EB" w14:textId="77777777" w:rsidR="007D4BD6" w:rsidRPr="002A43D0" w:rsidRDefault="007D4BD6">
      <w:pPr>
        <w:tabs>
          <w:tab w:val="left" w:pos="709"/>
        </w:tabs>
        <w:spacing w:line="100" w:lineRule="atLeast"/>
        <w:ind w:left="709"/>
        <w:jc w:val="both"/>
        <w:rPr>
          <w:rFonts w:ascii="Arial" w:hAnsi="Arial" w:cs="Arial"/>
          <w:u w:val="single"/>
        </w:rPr>
      </w:pPr>
      <w:r w:rsidRPr="002A43D0">
        <w:rPr>
          <w:rFonts w:ascii="Arial" w:hAnsi="Arial" w:cs="Arial"/>
        </w:rPr>
        <w:t>74200000-1</w:t>
      </w:r>
      <w:r w:rsidRPr="002A43D0">
        <w:rPr>
          <w:rFonts w:ascii="Arial" w:hAnsi="Arial" w:cs="Arial"/>
        </w:rPr>
        <w:tab/>
      </w:r>
      <w:r w:rsidRPr="002A43D0">
        <w:rPr>
          <w:rFonts w:ascii="Arial" w:hAnsi="Arial" w:cs="Arial"/>
        </w:rPr>
        <w:tab/>
        <w:t>Usługi doradcze dotyczące architektury i inżynierii</w:t>
      </w:r>
    </w:p>
    <w:p w14:paraId="6924AACC" w14:textId="77777777" w:rsidR="00E277B5" w:rsidRDefault="00E277B5">
      <w:pPr>
        <w:tabs>
          <w:tab w:val="left" w:pos="709"/>
        </w:tabs>
        <w:spacing w:line="100" w:lineRule="atLeast"/>
        <w:ind w:left="709"/>
        <w:jc w:val="both"/>
        <w:rPr>
          <w:rFonts w:ascii="Arial" w:hAnsi="Arial" w:cs="Arial"/>
        </w:rPr>
      </w:pPr>
      <w:r>
        <w:rPr>
          <w:rFonts w:ascii="Arial" w:hAnsi="Arial" w:cs="Arial"/>
        </w:rPr>
        <w:t>74210000-4</w:t>
      </w:r>
      <w:r>
        <w:rPr>
          <w:rFonts w:ascii="Arial" w:hAnsi="Arial" w:cs="Arial"/>
        </w:rPr>
        <w:tab/>
      </w:r>
      <w:r>
        <w:rPr>
          <w:rFonts w:ascii="Arial" w:hAnsi="Arial" w:cs="Arial"/>
        </w:rPr>
        <w:tab/>
        <w:t>Techniczne usługi doradcze</w:t>
      </w:r>
    </w:p>
    <w:p w14:paraId="3EB9549D" w14:textId="77777777" w:rsidR="007D4BD6" w:rsidRDefault="007D4BD6">
      <w:pPr>
        <w:tabs>
          <w:tab w:val="left" w:pos="709"/>
        </w:tabs>
        <w:spacing w:line="100" w:lineRule="atLeast"/>
        <w:ind w:left="709"/>
        <w:jc w:val="both"/>
        <w:rPr>
          <w:rFonts w:ascii="Arial" w:hAnsi="Arial" w:cs="Arial"/>
        </w:rPr>
      </w:pPr>
      <w:r w:rsidRPr="002A43D0">
        <w:rPr>
          <w:rFonts w:ascii="Arial" w:hAnsi="Arial" w:cs="Arial"/>
        </w:rPr>
        <w:t>74220000-7</w:t>
      </w:r>
      <w:r w:rsidRPr="002A43D0">
        <w:rPr>
          <w:rFonts w:ascii="Arial" w:hAnsi="Arial" w:cs="Arial"/>
        </w:rPr>
        <w:tab/>
      </w:r>
      <w:r w:rsidRPr="002A43D0">
        <w:rPr>
          <w:rFonts w:ascii="Arial" w:hAnsi="Arial" w:cs="Arial"/>
        </w:rPr>
        <w:tab/>
        <w:t>Usługi architektoniczne i podobne</w:t>
      </w:r>
    </w:p>
    <w:p w14:paraId="66EFD237" w14:textId="77777777" w:rsidR="00E277B5" w:rsidRDefault="00E277B5">
      <w:pPr>
        <w:tabs>
          <w:tab w:val="left" w:pos="709"/>
        </w:tabs>
        <w:spacing w:line="100" w:lineRule="atLeast"/>
        <w:ind w:left="709"/>
        <w:jc w:val="both"/>
        <w:rPr>
          <w:rFonts w:ascii="Arial" w:hAnsi="Arial" w:cs="Arial"/>
        </w:rPr>
      </w:pPr>
      <w:r>
        <w:rPr>
          <w:rFonts w:ascii="Arial" w:hAnsi="Arial" w:cs="Arial"/>
        </w:rPr>
        <w:t>74221000-4</w:t>
      </w:r>
      <w:r>
        <w:rPr>
          <w:rFonts w:ascii="Arial" w:hAnsi="Arial" w:cs="Arial"/>
        </w:rPr>
        <w:tab/>
      </w:r>
      <w:r>
        <w:rPr>
          <w:rFonts w:ascii="Arial" w:hAnsi="Arial" w:cs="Arial"/>
        </w:rPr>
        <w:tab/>
        <w:t>Doradcze usługi architektoniczne</w:t>
      </w:r>
    </w:p>
    <w:p w14:paraId="19607740" w14:textId="77777777" w:rsidR="00E277B5" w:rsidRDefault="00E277B5">
      <w:pPr>
        <w:tabs>
          <w:tab w:val="left" w:pos="709"/>
        </w:tabs>
        <w:spacing w:line="100" w:lineRule="atLeast"/>
        <w:ind w:left="709"/>
        <w:jc w:val="both"/>
        <w:rPr>
          <w:rFonts w:ascii="Arial" w:hAnsi="Arial" w:cs="Arial"/>
        </w:rPr>
      </w:pPr>
      <w:r>
        <w:rPr>
          <w:rFonts w:ascii="Arial" w:hAnsi="Arial" w:cs="Arial"/>
        </w:rPr>
        <w:t>74222000-1</w:t>
      </w:r>
      <w:r>
        <w:rPr>
          <w:rFonts w:ascii="Arial" w:hAnsi="Arial" w:cs="Arial"/>
        </w:rPr>
        <w:tab/>
      </w:r>
      <w:r>
        <w:rPr>
          <w:rFonts w:ascii="Arial" w:hAnsi="Arial" w:cs="Arial"/>
        </w:rPr>
        <w:tab/>
        <w:t>Usługi projektowania architektonicznego</w:t>
      </w:r>
    </w:p>
    <w:p w14:paraId="24CBA1FA" w14:textId="77777777" w:rsidR="00E277B5" w:rsidRDefault="00E277B5">
      <w:pPr>
        <w:tabs>
          <w:tab w:val="left" w:pos="709"/>
        </w:tabs>
        <w:spacing w:line="100" w:lineRule="atLeast"/>
        <w:ind w:left="709"/>
        <w:jc w:val="both"/>
        <w:rPr>
          <w:rFonts w:ascii="Arial" w:hAnsi="Arial" w:cs="Arial"/>
        </w:rPr>
      </w:pPr>
      <w:r>
        <w:rPr>
          <w:rFonts w:ascii="Arial" w:hAnsi="Arial" w:cs="Arial"/>
        </w:rPr>
        <w:t>74224000-5</w:t>
      </w:r>
      <w:r>
        <w:rPr>
          <w:rFonts w:ascii="Arial" w:hAnsi="Arial" w:cs="Arial"/>
        </w:rPr>
        <w:tab/>
      </w:r>
      <w:r>
        <w:rPr>
          <w:rFonts w:ascii="Arial" w:hAnsi="Arial" w:cs="Arial"/>
        </w:rPr>
        <w:tab/>
        <w:t>Usługi architektoniczne, inżynieryjne i planowania</w:t>
      </w:r>
    </w:p>
    <w:p w14:paraId="3311B17D" w14:textId="77777777" w:rsidR="00DE1D89" w:rsidRPr="002A43D0" w:rsidRDefault="00DE1D89" w:rsidP="00A466EB">
      <w:pPr>
        <w:tabs>
          <w:tab w:val="left" w:pos="709"/>
        </w:tabs>
        <w:spacing w:line="100" w:lineRule="atLeast"/>
        <w:ind w:left="709"/>
        <w:jc w:val="both"/>
        <w:rPr>
          <w:rFonts w:ascii="Arial" w:hAnsi="Arial" w:cs="Arial"/>
        </w:rPr>
      </w:pPr>
      <w:r>
        <w:rPr>
          <w:rFonts w:ascii="Arial" w:hAnsi="Arial" w:cs="Arial"/>
        </w:rPr>
        <w:t>74225000-2</w:t>
      </w:r>
      <w:r>
        <w:rPr>
          <w:rFonts w:ascii="Arial" w:hAnsi="Arial" w:cs="Arial"/>
        </w:rPr>
        <w:tab/>
      </w:r>
      <w:r>
        <w:rPr>
          <w:rFonts w:ascii="Arial" w:hAnsi="Arial" w:cs="Arial"/>
        </w:rPr>
        <w:tab/>
        <w:t>Usługi architektoniczne, inżynieryjne i pomiarowe</w:t>
      </w:r>
    </w:p>
    <w:p w14:paraId="48D2CEB1" w14:textId="77777777" w:rsidR="007D4BD6" w:rsidRPr="002A43D0" w:rsidRDefault="007D4BD6">
      <w:pPr>
        <w:tabs>
          <w:tab w:val="left" w:pos="709"/>
        </w:tabs>
        <w:spacing w:line="100" w:lineRule="atLeast"/>
        <w:ind w:left="709"/>
        <w:jc w:val="both"/>
        <w:rPr>
          <w:rFonts w:ascii="Arial" w:hAnsi="Arial" w:cs="Arial"/>
          <w:u w:val="single"/>
        </w:rPr>
      </w:pPr>
      <w:r w:rsidRPr="002A43D0">
        <w:rPr>
          <w:rFonts w:ascii="Arial" w:hAnsi="Arial" w:cs="Arial"/>
        </w:rPr>
        <w:t>74230000-0</w:t>
      </w:r>
      <w:r w:rsidRPr="002A43D0">
        <w:rPr>
          <w:rFonts w:ascii="Arial" w:hAnsi="Arial" w:cs="Arial"/>
        </w:rPr>
        <w:tab/>
      </w:r>
      <w:r w:rsidRPr="002A43D0">
        <w:rPr>
          <w:rFonts w:ascii="Arial" w:hAnsi="Arial" w:cs="Arial"/>
        </w:rPr>
        <w:tab/>
        <w:t>Usługi inżynieryjne</w:t>
      </w:r>
    </w:p>
    <w:p w14:paraId="5A5044AD" w14:textId="77777777" w:rsidR="00893C02" w:rsidRDefault="007D4BD6" w:rsidP="00893C02">
      <w:pPr>
        <w:tabs>
          <w:tab w:val="left" w:pos="709"/>
        </w:tabs>
        <w:spacing w:line="100" w:lineRule="atLeast"/>
        <w:ind w:left="709"/>
        <w:jc w:val="both"/>
        <w:rPr>
          <w:rFonts w:ascii="Arial" w:hAnsi="Arial" w:cs="Arial"/>
        </w:rPr>
      </w:pPr>
      <w:r w:rsidRPr="002A43D0">
        <w:rPr>
          <w:rFonts w:ascii="Arial" w:hAnsi="Arial" w:cs="Arial"/>
        </w:rPr>
        <w:t>74232000-4</w:t>
      </w:r>
      <w:r w:rsidRPr="002A43D0">
        <w:rPr>
          <w:rFonts w:ascii="Arial" w:hAnsi="Arial" w:cs="Arial"/>
        </w:rPr>
        <w:tab/>
      </w:r>
      <w:r w:rsidRPr="002A43D0">
        <w:rPr>
          <w:rFonts w:ascii="Arial" w:hAnsi="Arial" w:cs="Arial"/>
        </w:rPr>
        <w:tab/>
        <w:t>Usługi inżynieryjne w zakresie projektowania</w:t>
      </w:r>
    </w:p>
    <w:p w14:paraId="54677BA9"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74240000-3</w:t>
      </w:r>
      <w:r>
        <w:rPr>
          <w:rFonts w:ascii="Arial" w:hAnsi="Arial" w:cs="Arial"/>
        </w:rPr>
        <w:tab/>
      </w:r>
      <w:r>
        <w:rPr>
          <w:rFonts w:ascii="Arial" w:hAnsi="Arial" w:cs="Arial"/>
        </w:rPr>
        <w:tab/>
        <w:t>Zintegrowane usługi inżynieryjne</w:t>
      </w:r>
    </w:p>
    <w:p w14:paraId="20FFE1EE" w14:textId="77777777" w:rsidR="00DE1D89" w:rsidRDefault="00DE1D89" w:rsidP="007526D9">
      <w:pPr>
        <w:tabs>
          <w:tab w:val="left" w:pos="709"/>
        </w:tabs>
        <w:spacing w:line="100" w:lineRule="atLeast"/>
        <w:ind w:left="709"/>
        <w:rPr>
          <w:rFonts w:ascii="Arial" w:hAnsi="Arial" w:cs="Arial"/>
        </w:rPr>
      </w:pPr>
      <w:r>
        <w:rPr>
          <w:rFonts w:ascii="Arial" w:hAnsi="Arial" w:cs="Arial"/>
        </w:rPr>
        <w:t>74250000-6</w:t>
      </w:r>
      <w:r>
        <w:rPr>
          <w:rFonts w:ascii="Arial" w:hAnsi="Arial" w:cs="Arial"/>
        </w:rPr>
        <w:tab/>
      </w:r>
      <w:r>
        <w:rPr>
          <w:rFonts w:ascii="Arial" w:hAnsi="Arial" w:cs="Arial"/>
        </w:rPr>
        <w:tab/>
        <w:t xml:space="preserve">Usługi architektoniczne dotyczące planowania </w:t>
      </w:r>
      <w:r w:rsidR="007526D9">
        <w:rPr>
          <w:rFonts w:ascii="Arial" w:hAnsi="Arial" w:cs="Arial"/>
        </w:rPr>
        <w:tab/>
      </w:r>
      <w:r w:rsidR="007526D9">
        <w:rPr>
          <w:rFonts w:ascii="Arial" w:hAnsi="Arial" w:cs="Arial"/>
        </w:rPr>
        <w:tab/>
      </w:r>
      <w:r w:rsidR="007526D9">
        <w:rPr>
          <w:rFonts w:ascii="Arial" w:hAnsi="Arial" w:cs="Arial"/>
        </w:rPr>
        <w:tab/>
      </w:r>
      <w:r w:rsidR="007526D9">
        <w:rPr>
          <w:rFonts w:ascii="Arial" w:hAnsi="Arial" w:cs="Arial"/>
        </w:rPr>
        <w:tab/>
      </w:r>
      <w:r>
        <w:rPr>
          <w:rFonts w:ascii="Arial" w:hAnsi="Arial" w:cs="Arial"/>
        </w:rPr>
        <w:t xml:space="preserve">przestrzennego </w:t>
      </w:r>
    </w:p>
    <w:p w14:paraId="138B31A5"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ab/>
      </w:r>
      <w:r>
        <w:rPr>
          <w:rFonts w:ascii="Arial" w:hAnsi="Arial" w:cs="Arial"/>
        </w:rPr>
        <w:tab/>
      </w:r>
      <w:r>
        <w:rPr>
          <w:rFonts w:ascii="Arial" w:hAnsi="Arial" w:cs="Arial"/>
        </w:rPr>
        <w:tab/>
        <w:t>i zagospodarowania terenu</w:t>
      </w:r>
    </w:p>
    <w:p w14:paraId="5DFC33AC"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74251000-3</w:t>
      </w:r>
      <w:r>
        <w:rPr>
          <w:rFonts w:ascii="Arial" w:hAnsi="Arial" w:cs="Arial"/>
        </w:rPr>
        <w:tab/>
      </w:r>
      <w:r>
        <w:rPr>
          <w:rFonts w:ascii="Arial" w:hAnsi="Arial" w:cs="Arial"/>
        </w:rPr>
        <w:tab/>
        <w:t>Usługi planowania przestrzennego</w:t>
      </w:r>
    </w:p>
    <w:p w14:paraId="2F57382F"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74252000-0</w:t>
      </w:r>
      <w:r>
        <w:rPr>
          <w:rFonts w:ascii="Arial" w:hAnsi="Arial" w:cs="Arial"/>
        </w:rPr>
        <w:tab/>
      </w:r>
      <w:r>
        <w:rPr>
          <w:rFonts w:ascii="Arial" w:hAnsi="Arial" w:cs="Arial"/>
        </w:rPr>
        <w:tab/>
        <w:t xml:space="preserve">Architektoniczne usługi planowania przestrzennego </w:t>
      </w:r>
    </w:p>
    <w:p w14:paraId="40132FBA"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ab/>
      </w:r>
      <w:r>
        <w:rPr>
          <w:rFonts w:ascii="Arial" w:hAnsi="Arial" w:cs="Arial"/>
        </w:rPr>
        <w:tab/>
      </w:r>
      <w:r>
        <w:rPr>
          <w:rFonts w:ascii="Arial" w:hAnsi="Arial" w:cs="Arial"/>
        </w:rPr>
        <w:tab/>
        <w:t>i zagospodarowania terenu</w:t>
      </w:r>
    </w:p>
    <w:p w14:paraId="3B1AC571"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74260000-9</w:t>
      </w:r>
      <w:r>
        <w:rPr>
          <w:rFonts w:ascii="Arial" w:hAnsi="Arial" w:cs="Arial"/>
        </w:rPr>
        <w:tab/>
      </w:r>
      <w:r>
        <w:rPr>
          <w:rFonts w:ascii="Arial" w:hAnsi="Arial" w:cs="Arial"/>
        </w:rPr>
        <w:tab/>
        <w:t>Usługi związane z budownictwem</w:t>
      </w:r>
    </w:p>
    <w:p w14:paraId="0D1555D9"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74261000-6</w:t>
      </w:r>
      <w:r>
        <w:rPr>
          <w:rFonts w:ascii="Arial" w:hAnsi="Arial" w:cs="Arial"/>
        </w:rPr>
        <w:tab/>
      </w:r>
      <w:r>
        <w:rPr>
          <w:rFonts w:ascii="Arial" w:hAnsi="Arial" w:cs="Arial"/>
        </w:rPr>
        <w:tab/>
        <w:t>Usługi badania terenu</w:t>
      </w:r>
    </w:p>
    <w:p w14:paraId="068B187D"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74262000-3</w:t>
      </w:r>
      <w:r>
        <w:rPr>
          <w:rFonts w:ascii="Arial" w:hAnsi="Arial" w:cs="Arial"/>
        </w:rPr>
        <w:tab/>
      </w:r>
      <w:r>
        <w:rPr>
          <w:rFonts w:ascii="Arial" w:hAnsi="Arial" w:cs="Arial"/>
        </w:rPr>
        <w:tab/>
        <w:t>Usługi nadzoru budowlanego</w:t>
      </w:r>
    </w:p>
    <w:p w14:paraId="21371ECC"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74263000-0</w:t>
      </w:r>
      <w:r>
        <w:rPr>
          <w:rFonts w:ascii="Arial" w:hAnsi="Arial" w:cs="Arial"/>
        </w:rPr>
        <w:tab/>
      </w:r>
      <w:r>
        <w:rPr>
          <w:rFonts w:ascii="Arial" w:hAnsi="Arial" w:cs="Arial"/>
        </w:rPr>
        <w:tab/>
        <w:t>Doradcze usługi budowlane</w:t>
      </w:r>
    </w:p>
    <w:p w14:paraId="5AA5321A" w14:textId="77777777" w:rsidR="00DE1D89" w:rsidRDefault="00DE1D89" w:rsidP="00893C02">
      <w:pPr>
        <w:tabs>
          <w:tab w:val="left" w:pos="709"/>
        </w:tabs>
        <w:spacing w:line="100" w:lineRule="atLeast"/>
        <w:ind w:left="709"/>
        <w:jc w:val="both"/>
        <w:rPr>
          <w:rFonts w:ascii="Arial" w:hAnsi="Arial" w:cs="Arial"/>
        </w:rPr>
      </w:pPr>
      <w:r>
        <w:rPr>
          <w:rFonts w:ascii="Arial" w:hAnsi="Arial" w:cs="Arial"/>
        </w:rPr>
        <w:t>74270000-2</w:t>
      </w:r>
      <w:r>
        <w:rPr>
          <w:rFonts w:ascii="Arial" w:hAnsi="Arial" w:cs="Arial"/>
        </w:rPr>
        <w:tab/>
      </w:r>
      <w:r>
        <w:rPr>
          <w:rFonts w:ascii="Arial" w:hAnsi="Arial" w:cs="Arial"/>
        </w:rPr>
        <w:tab/>
        <w:t xml:space="preserve">Usługi </w:t>
      </w:r>
      <w:r w:rsidR="001B31C0">
        <w:rPr>
          <w:rFonts w:ascii="Arial" w:hAnsi="Arial" w:cs="Arial"/>
        </w:rPr>
        <w:t>inżynieryjne naukowe i techniczne</w:t>
      </w:r>
    </w:p>
    <w:p w14:paraId="0E7FFFEB" w14:textId="77777777" w:rsidR="001B31C0" w:rsidRDefault="001B31C0" w:rsidP="00893C02">
      <w:pPr>
        <w:tabs>
          <w:tab w:val="left" w:pos="709"/>
        </w:tabs>
        <w:spacing w:line="100" w:lineRule="atLeast"/>
        <w:ind w:left="709"/>
        <w:jc w:val="both"/>
        <w:rPr>
          <w:rFonts w:ascii="Arial" w:hAnsi="Arial" w:cs="Arial"/>
        </w:rPr>
      </w:pPr>
      <w:r>
        <w:rPr>
          <w:rFonts w:ascii="Arial" w:hAnsi="Arial" w:cs="Arial"/>
        </w:rPr>
        <w:t>74272000-6</w:t>
      </w:r>
      <w:r>
        <w:rPr>
          <w:rFonts w:ascii="Arial" w:hAnsi="Arial" w:cs="Arial"/>
        </w:rPr>
        <w:tab/>
      </w:r>
      <w:r>
        <w:rPr>
          <w:rFonts w:ascii="Arial" w:hAnsi="Arial" w:cs="Arial"/>
        </w:rPr>
        <w:tab/>
        <w:t>Usługi badania podłoża</w:t>
      </w:r>
    </w:p>
    <w:p w14:paraId="5F898022" w14:textId="77777777" w:rsidR="001B31C0" w:rsidRDefault="001B31C0" w:rsidP="00893C02">
      <w:pPr>
        <w:tabs>
          <w:tab w:val="left" w:pos="709"/>
        </w:tabs>
        <w:spacing w:line="100" w:lineRule="atLeast"/>
        <w:ind w:left="709"/>
        <w:jc w:val="both"/>
        <w:rPr>
          <w:rFonts w:ascii="Arial" w:hAnsi="Arial" w:cs="Arial"/>
        </w:rPr>
      </w:pPr>
      <w:r>
        <w:rPr>
          <w:rFonts w:ascii="Arial" w:hAnsi="Arial" w:cs="Arial"/>
        </w:rPr>
        <w:t>74276000-4</w:t>
      </w:r>
      <w:r>
        <w:rPr>
          <w:rFonts w:ascii="Arial" w:hAnsi="Arial" w:cs="Arial"/>
        </w:rPr>
        <w:tab/>
      </w:r>
      <w:r>
        <w:rPr>
          <w:rFonts w:ascii="Arial" w:hAnsi="Arial" w:cs="Arial"/>
        </w:rPr>
        <w:tab/>
        <w:t>Usługi sporządzania map</w:t>
      </w:r>
    </w:p>
    <w:p w14:paraId="3905872C" w14:textId="77777777" w:rsidR="001B31C0" w:rsidRDefault="00F35D54" w:rsidP="00893C02">
      <w:pPr>
        <w:tabs>
          <w:tab w:val="left" w:pos="709"/>
        </w:tabs>
        <w:spacing w:line="100" w:lineRule="atLeast"/>
        <w:ind w:left="709"/>
        <w:jc w:val="both"/>
        <w:rPr>
          <w:rFonts w:ascii="Arial" w:hAnsi="Arial" w:cs="Arial"/>
        </w:rPr>
      </w:pPr>
      <w:r>
        <w:rPr>
          <w:rFonts w:ascii="Arial" w:hAnsi="Arial" w:cs="Arial"/>
        </w:rPr>
        <w:t>74313000-6</w:t>
      </w:r>
      <w:r>
        <w:rPr>
          <w:rFonts w:ascii="Arial" w:hAnsi="Arial" w:cs="Arial"/>
        </w:rPr>
        <w:tab/>
      </w:r>
      <w:r>
        <w:rPr>
          <w:rFonts w:ascii="Arial" w:hAnsi="Arial" w:cs="Arial"/>
        </w:rPr>
        <w:tab/>
        <w:t>Usługi kontroli i nadzoru technicznego</w:t>
      </w:r>
    </w:p>
    <w:p w14:paraId="241F6F43"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74840000-9</w:t>
      </w:r>
      <w:r>
        <w:rPr>
          <w:rFonts w:ascii="Arial" w:hAnsi="Arial" w:cs="Arial"/>
        </w:rPr>
        <w:tab/>
      </w:r>
      <w:r>
        <w:rPr>
          <w:rFonts w:ascii="Arial" w:hAnsi="Arial" w:cs="Arial"/>
        </w:rPr>
        <w:tab/>
        <w:t>Specjalne usługi projektowe</w:t>
      </w:r>
    </w:p>
    <w:p w14:paraId="64FC33BB"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74841000-6</w:t>
      </w:r>
      <w:r>
        <w:rPr>
          <w:rFonts w:ascii="Arial" w:hAnsi="Arial" w:cs="Arial"/>
        </w:rPr>
        <w:tab/>
      </w:r>
      <w:r>
        <w:rPr>
          <w:rFonts w:ascii="Arial" w:hAnsi="Arial" w:cs="Arial"/>
        </w:rPr>
        <w:tab/>
        <w:t>Usługi dekoracji wnętrz</w:t>
      </w:r>
    </w:p>
    <w:p w14:paraId="3A597755"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74842000-3</w:t>
      </w:r>
      <w:r>
        <w:rPr>
          <w:rFonts w:ascii="Arial" w:hAnsi="Arial" w:cs="Arial"/>
        </w:rPr>
        <w:tab/>
      </w:r>
      <w:r>
        <w:rPr>
          <w:rFonts w:ascii="Arial" w:hAnsi="Arial" w:cs="Arial"/>
        </w:rPr>
        <w:tab/>
        <w:t>Usługi projektowania wnętrz</w:t>
      </w:r>
    </w:p>
    <w:p w14:paraId="1543CF06"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74843000-0</w:t>
      </w:r>
      <w:r>
        <w:rPr>
          <w:rFonts w:ascii="Arial" w:hAnsi="Arial" w:cs="Arial"/>
        </w:rPr>
        <w:tab/>
      </w:r>
      <w:r>
        <w:rPr>
          <w:rFonts w:ascii="Arial" w:hAnsi="Arial" w:cs="Arial"/>
        </w:rPr>
        <w:tab/>
        <w:t>Usługi towarzyszące usługom projektowym</w:t>
      </w:r>
    </w:p>
    <w:p w14:paraId="6569D62B"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24111500-0</w:t>
      </w:r>
      <w:r>
        <w:rPr>
          <w:rFonts w:ascii="Arial" w:hAnsi="Arial" w:cs="Arial"/>
        </w:rPr>
        <w:tab/>
      </w:r>
      <w:r>
        <w:rPr>
          <w:rFonts w:ascii="Arial" w:hAnsi="Arial" w:cs="Arial"/>
        </w:rPr>
        <w:tab/>
        <w:t>Gazy medyczne</w:t>
      </w:r>
    </w:p>
    <w:p w14:paraId="284A2A48" w14:textId="77777777" w:rsidR="00F35D54" w:rsidRDefault="00F35D54" w:rsidP="00893C02">
      <w:pPr>
        <w:tabs>
          <w:tab w:val="left" w:pos="709"/>
        </w:tabs>
        <w:spacing w:line="100" w:lineRule="atLeast"/>
        <w:ind w:left="709"/>
        <w:jc w:val="both"/>
        <w:rPr>
          <w:rFonts w:ascii="Arial" w:hAnsi="Arial" w:cs="Arial"/>
        </w:rPr>
      </w:pPr>
      <w:r>
        <w:rPr>
          <w:rFonts w:ascii="Arial" w:hAnsi="Arial" w:cs="Arial"/>
        </w:rPr>
        <w:t>33100000-1</w:t>
      </w:r>
      <w:r>
        <w:rPr>
          <w:rFonts w:ascii="Arial" w:hAnsi="Arial" w:cs="Arial"/>
        </w:rPr>
        <w:tab/>
      </w:r>
      <w:r>
        <w:rPr>
          <w:rFonts w:ascii="Arial" w:hAnsi="Arial" w:cs="Arial"/>
        </w:rPr>
        <w:tab/>
      </w:r>
      <w:r w:rsidR="00642EBE">
        <w:rPr>
          <w:rFonts w:ascii="Arial" w:hAnsi="Arial" w:cs="Arial"/>
        </w:rPr>
        <w:t>Urządzenia medyczne</w:t>
      </w:r>
    </w:p>
    <w:p w14:paraId="4044CCE5" w14:textId="77777777" w:rsidR="00642EBE" w:rsidRDefault="00642EBE" w:rsidP="00893C02">
      <w:pPr>
        <w:tabs>
          <w:tab w:val="left" w:pos="709"/>
        </w:tabs>
        <w:spacing w:line="100" w:lineRule="atLeast"/>
        <w:ind w:left="709"/>
        <w:jc w:val="both"/>
        <w:rPr>
          <w:rFonts w:ascii="Arial" w:hAnsi="Arial" w:cs="Arial"/>
        </w:rPr>
      </w:pPr>
      <w:r>
        <w:rPr>
          <w:rFonts w:ascii="Arial" w:hAnsi="Arial" w:cs="Arial"/>
        </w:rPr>
        <w:t>33192000-2</w:t>
      </w:r>
      <w:r>
        <w:rPr>
          <w:rFonts w:ascii="Arial" w:hAnsi="Arial" w:cs="Arial"/>
        </w:rPr>
        <w:tab/>
      </w:r>
      <w:r>
        <w:rPr>
          <w:rFonts w:ascii="Arial" w:hAnsi="Arial" w:cs="Arial"/>
        </w:rPr>
        <w:tab/>
        <w:t>Meble medyczne</w:t>
      </w:r>
    </w:p>
    <w:p w14:paraId="2A7544A2" w14:textId="77777777" w:rsidR="00642EBE" w:rsidRDefault="00642EBE" w:rsidP="00893C02">
      <w:pPr>
        <w:tabs>
          <w:tab w:val="left" w:pos="709"/>
        </w:tabs>
        <w:spacing w:line="100" w:lineRule="atLeast"/>
        <w:ind w:left="709"/>
        <w:jc w:val="both"/>
        <w:rPr>
          <w:rFonts w:ascii="Arial" w:hAnsi="Arial" w:cs="Arial"/>
        </w:rPr>
      </w:pPr>
      <w:r>
        <w:rPr>
          <w:rFonts w:ascii="Arial" w:hAnsi="Arial" w:cs="Arial"/>
        </w:rPr>
        <w:t>33162000-3</w:t>
      </w:r>
      <w:r>
        <w:rPr>
          <w:rFonts w:ascii="Arial" w:hAnsi="Arial" w:cs="Arial"/>
        </w:rPr>
        <w:tab/>
      </w:r>
      <w:r>
        <w:rPr>
          <w:rFonts w:ascii="Arial" w:hAnsi="Arial" w:cs="Arial"/>
        </w:rPr>
        <w:tab/>
        <w:t>Urządzenia i przyrządy używane na salach operacyjnych</w:t>
      </w:r>
    </w:p>
    <w:p w14:paraId="6FD6D3B7" w14:textId="77777777" w:rsidR="00642EBE" w:rsidRDefault="00642EBE" w:rsidP="00893C02">
      <w:pPr>
        <w:tabs>
          <w:tab w:val="left" w:pos="709"/>
        </w:tabs>
        <w:spacing w:line="100" w:lineRule="atLeast"/>
        <w:ind w:left="709"/>
        <w:jc w:val="both"/>
        <w:rPr>
          <w:rFonts w:ascii="Arial" w:hAnsi="Arial" w:cs="Arial"/>
        </w:rPr>
      </w:pPr>
      <w:r>
        <w:rPr>
          <w:rFonts w:ascii="Arial" w:hAnsi="Arial" w:cs="Arial"/>
        </w:rPr>
        <w:t>33190000-8</w:t>
      </w:r>
      <w:r>
        <w:rPr>
          <w:rFonts w:ascii="Arial" w:hAnsi="Arial" w:cs="Arial"/>
        </w:rPr>
        <w:tab/>
      </w:r>
      <w:r>
        <w:rPr>
          <w:rFonts w:ascii="Arial" w:hAnsi="Arial" w:cs="Arial"/>
        </w:rPr>
        <w:tab/>
        <w:t>Różne urządzenia i produkty medyczne</w:t>
      </w:r>
    </w:p>
    <w:p w14:paraId="1F84FDA8" w14:textId="77777777" w:rsidR="00642EBE" w:rsidRPr="002A43D0" w:rsidRDefault="00642EBE" w:rsidP="00893C02">
      <w:pPr>
        <w:tabs>
          <w:tab w:val="left" w:pos="709"/>
        </w:tabs>
        <w:spacing w:line="100" w:lineRule="atLeast"/>
        <w:ind w:left="709"/>
        <w:jc w:val="both"/>
        <w:rPr>
          <w:rFonts w:ascii="Arial" w:hAnsi="Arial" w:cs="Arial"/>
        </w:rPr>
      </w:pPr>
      <w:r>
        <w:rPr>
          <w:rFonts w:ascii="Arial" w:hAnsi="Arial" w:cs="Arial"/>
        </w:rPr>
        <w:t>3317</w:t>
      </w:r>
      <w:r w:rsidR="00F15383">
        <w:rPr>
          <w:rFonts w:ascii="Arial" w:hAnsi="Arial" w:cs="Arial"/>
        </w:rPr>
        <w:t>0000-2</w:t>
      </w:r>
      <w:r w:rsidR="00F15383">
        <w:rPr>
          <w:rFonts w:ascii="Arial" w:hAnsi="Arial" w:cs="Arial"/>
        </w:rPr>
        <w:tab/>
      </w:r>
      <w:r w:rsidR="00F15383">
        <w:rPr>
          <w:rFonts w:ascii="Arial" w:hAnsi="Arial" w:cs="Arial"/>
        </w:rPr>
        <w:tab/>
        <w:t>Aparatura do anestezji i resuscytacji</w:t>
      </w:r>
    </w:p>
    <w:p w14:paraId="4C03D858" w14:textId="77777777" w:rsidR="00893C02" w:rsidRPr="002A43D0" w:rsidRDefault="00893C02" w:rsidP="00893C02">
      <w:pPr>
        <w:tabs>
          <w:tab w:val="left" w:pos="709"/>
        </w:tabs>
        <w:spacing w:line="100" w:lineRule="atLeast"/>
        <w:ind w:left="709"/>
        <w:jc w:val="both"/>
        <w:rPr>
          <w:rFonts w:ascii="Arial" w:hAnsi="Arial" w:cs="Arial"/>
        </w:rPr>
      </w:pPr>
    </w:p>
    <w:p w14:paraId="4A8F784B" w14:textId="77777777" w:rsidR="00E94CA5" w:rsidRDefault="00E94CA5">
      <w:pPr>
        <w:widowControl/>
        <w:suppressAutoHyphens w:val="0"/>
        <w:overflowPunct/>
        <w:rPr>
          <w:rFonts w:ascii="Arial" w:hAnsi="Arial" w:cs="Arial"/>
        </w:rPr>
      </w:pPr>
      <w:r>
        <w:rPr>
          <w:rFonts w:ascii="Arial" w:hAnsi="Arial" w:cs="Arial"/>
        </w:rPr>
        <w:br w:type="page"/>
      </w:r>
    </w:p>
    <w:p w14:paraId="7D06A44B" w14:textId="77777777" w:rsidR="00856EE9" w:rsidRPr="006A4E7D" w:rsidRDefault="00856EE9" w:rsidP="00A466EB">
      <w:pPr>
        <w:keepNext/>
        <w:pageBreakBefore/>
        <w:tabs>
          <w:tab w:val="left" w:pos="575"/>
          <w:tab w:val="left" w:pos="1283"/>
        </w:tabs>
        <w:spacing w:line="100" w:lineRule="atLeast"/>
        <w:ind w:firstLine="709"/>
        <w:rPr>
          <w:rFonts w:ascii="Arial" w:hAnsi="Arial"/>
        </w:rPr>
      </w:pPr>
      <w:r w:rsidRPr="006A4E7D">
        <w:rPr>
          <w:rFonts w:ascii="Arial" w:hAnsi="Arial"/>
        </w:rPr>
        <w:lastRenderedPageBreak/>
        <w:t>1.3. K</w:t>
      </w:r>
      <w:r w:rsidR="00A466EB" w:rsidRPr="006A4E7D">
        <w:rPr>
          <w:rFonts w:ascii="Arial" w:hAnsi="Arial"/>
        </w:rPr>
        <w:t>lasyfikacja</w:t>
      </w:r>
      <w:r w:rsidRPr="006A4E7D">
        <w:rPr>
          <w:rFonts w:ascii="Arial" w:hAnsi="Arial"/>
        </w:rPr>
        <w:t xml:space="preserve"> </w:t>
      </w:r>
      <w:r w:rsidR="00A466EB" w:rsidRPr="006A4E7D">
        <w:rPr>
          <w:rFonts w:ascii="Arial" w:hAnsi="Arial"/>
        </w:rPr>
        <w:t>robót</w:t>
      </w:r>
      <w:r w:rsidRPr="006A4E7D">
        <w:rPr>
          <w:rFonts w:ascii="Arial" w:hAnsi="Arial"/>
        </w:rPr>
        <w:t xml:space="preserve"> </w:t>
      </w:r>
      <w:r w:rsidR="00A466EB" w:rsidRPr="006A4E7D">
        <w:rPr>
          <w:rFonts w:ascii="Arial" w:hAnsi="Arial"/>
        </w:rPr>
        <w:t>budowlanych</w:t>
      </w:r>
      <w:r w:rsidRPr="006A4E7D">
        <w:rPr>
          <w:rFonts w:ascii="Arial" w:hAnsi="Arial"/>
        </w:rPr>
        <w:t xml:space="preserve"> </w:t>
      </w:r>
      <w:r w:rsidR="00A466EB" w:rsidRPr="006A4E7D">
        <w:rPr>
          <w:rFonts w:ascii="Arial" w:hAnsi="Arial"/>
        </w:rPr>
        <w:t>wg</w:t>
      </w:r>
      <w:r w:rsidRPr="006A4E7D">
        <w:rPr>
          <w:rFonts w:ascii="Arial" w:hAnsi="Arial"/>
        </w:rPr>
        <w:t xml:space="preserve"> </w:t>
      </w:r>
      <w:r w:rsidR="00A466EB" w:rsidRPr="006A4E7D">
        <w:rPr>
          <w:rFonts w:ascii="Arial" w:hAnsi="Arial"/>
        </w:rPr>
        <w:t>słownika</w:t>
      </w:r>
      <w:r w:rsidRPr="006A4E7D">
        <w:rPr>
          <w:rFonts w:ascii="Arial" w:hAnsi="Arial"/>
        </w:rPr>
        <w:t xml:space="preserve"> CPV</w:t>
      </w:r>
    </w:p>
    <w:p w14:paraId="02D9C34B" w14:textId="77777777" w:rsidR="00856EE9" w:rsidRPr="00856EE9" w:rsidRDefault="00856EE9" w:rsidP="00856EE9">
      <w:pPr>
        <w:spacing w:line="100" w:lineRule="atLeast"/>
        <w:jc w:val="both"/>
        <w:rPr>
          <w:rFonts w:ascii="Arial" w:hAnsi="Arial"/>
          <w:b/>
          <w:color w:val="00B050"/>
          <w:u w:val="single"/>
        </w:rPr>
      </w:pPr>
    </w:p>
    <w:p w14:paraId="7725B30A" w14:textId="77777777" w:rsidR="00856EE9" w:rsidRPr="008468AA" w:rsidRDefault="00856EE9" w:rsidP="00856EE9">
      <w:pPr>
        <w:keepNext/>
        <w:tabs>
          <w:tab w:val="left" w:pos="709"/>
        </w:tabs>
        <w:spacing w:line="100" w:lineRule="atLeast"/>
        <w:ind w:left="709"/>
        <w:jc w:val="both"/>
        <w:rPr>
          <w:rFonts w:ascii="Arial" w:hAnsi="Arial"/>
          <w:b/>
          <w:u w:val="single"/>
        </w:rPr>
      </w:pPr>
      <w:r w:rsidRPr="008468AA">
        <w:rPr>
          <w:rFonts w:ascii="Arial" w:hAnsi="Arial"/>
          <w:b/>
          <w:u w:val="single"/>
        </w:rPr>
        <w:t>DZIAŁ</w:t>
      </w:r>
      <w:r w:rsidR="00694486">
        <w:rPr>
          <w:rFonts w:ascii="Arial" w:hAnsi="Arial"/>
          <w:b/>
          <w:u w:val="single"/>
        </w:rPr>
        <w:tab/>
      </w:r>
      <w:r w:rsidR="00694486">
        <w:rPr>
          <w:rFonts w:ascii="Arial" w:hAnsi="Arial"/>
          <w:b/>
          <w:u w:val="single"/>
        </w:rPr>
        <w:tab/>
      </w:r>
    </w:p>
    <w:p w14:paraId="7C527992"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45215100-8</w:t>
      </w:r>
      <w:r w:rsidRPr="008468AA">
        <w:rPr>
          <w:rFonts w:ascii="Arial" w:hAnsi="Arial"/>
        </w:rPr>
        <w:tab/>
        <w:t>Roboty budowlane w zakresie budowy placówek zdrowotnych</w:t>
      </w:r>
    </w:p>
    <w:p w14:paraId="030EDF63" w14:textId="77777777" w:rsidR="00856EE9" w:rsidRPr="008468AA" w:rsidRDefault="00856EE9" w:rsidP="00856EE9">
      <w:pPr>
        <w:tabs>
          <w:tab w:val="left" w:pos="709"/>
        </w:tabs>
        <w:spacing w:line="100" w:lineRule="atLeast"/>
        <w:ind w:left="709"/>
        <w:jc w:val="both"/>
        <w:rPr>
          <w:rFonts w:ascii="Arial" w:hAnsi="Arial"/>
        </w:rPr>
      </w:pPr>
    </w:p>
    <w:p w14:paraId="6C9C8A7D" w14:textId="77777777" w:rsidR="00856EE9" w:rsidRPr="008468AA" w:rsidRDefault="00856EE9" w:rsidP="00856EE9">
      <w:pPr>
        <w:keepNext/>
        <w:tabs>
          <w:tab w:val="left" w:pos="709"/>
        </w:tabs>
        <w:spacing w:line="100" w:lineRule="atLeast"/>
        <w:ind w:left="709"/>
        <w:jc w:val="both"/>
        <w:rPr>
          <w:rFonts w:ascii="Arial" w:hAnsi="Arial"/>
          <w:b/>
          <w:u w:val="single"/>
        </w:rPr>
      </w:pPr>
      <w:r w:rsidRPr="008468AA">
        <w:rPr>
          <w:rFonts w:ascii="Arial" w:hAnsi="Arial"/>
          <w:b/>
          <w:u w:val="single"/>
        </w:rPr>
        <w:t>GRUPA</w:t>
      </w:r>
      <w:r w:rsidR="00694486">
        <w:rPr>
          <w:rFonts w:ascii="Arial" w:hAnsi="Arial"/>
          <w:b/>
          <w:u w:val="single"/>
        </w:rPr>
        <w:tab/>
      </w:r>
    </w:p>
    <w:p w14:paraId="4C79E016"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452000009</w:t>
      </w:r>
      <w:r w:rsidRPr="008468AA">
        <w:rPr>
          <w:rFonts w:ascii="Arial" w:hAnsi="Arial"/>
        </w:rPr>
        <w:tab/>
        <w:t>Wznoszenie kompletnych obiektów budowlanych</w:t>
      </w:r>
    </w:p>
    <w:p w14:paraId="7A969484"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45300000-0</w:t>
      </w:r>
      <w:r w:rsidRPr="008468AA">
        <w:rPr>
          <w:rFonts w:ascii="Arial" w:hAnsi="Arial"/>
        </w:rPr>
        <w:tab/>
        <w:t>Roboty w zakresie instalacji budowlanych</w:t>
      </w:r>
    </w:p>
    <w:p w14:paraId="7DCC74B3"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45400000-1</w:t>
      </w:r>
      <w:r w:rsidRPr="008468AA">
        <w:rPr>
          <w:rFonts w:ascii="Arial" w:hAnsi="Arial"/>
        </w:rPr>
        <w:tab/>
        <w:t>Roboty wykończeniowe w zakresie obiektów budowlanych</w:t>
      </w:r>
    </w:p>
    <w:p w14:paraId="27A5F4D5" w14:textId="77777777" w:rsidR="00856EE9" w:rsidRPr="008468AA" w:rsidRDefault="00856EE9" w:rsidP="00856EE9">
      <w:pPr>
        <w:tabs>
          <w:tab w:val="left" w:pos="709"/>
        </w:tabs>
        <w:spacing w:line="100" w:lineRule="atLeast"/>
        <w:ind w:left="709"/>
        <w:jc w:val="both"/>
        <w:rPr>
          <w:rFonts w:ascii="Arial" w:hAnsi="Arial"/>
        </w:rPr>
      </w:pPr>
    </w:p>
    <w:p w14:paraId="24AE6852" w14:textId="77777777" w:rsidR="00856EE9" w:rsidRPr="008468AA" w:rsidRDefault="00856EE9" w:rsidP="00856EE9">
      <w:pPr>
        <w:keepNext/>
        <w:tabs>
          <w:tab w:val="left" w:pos="709"/>
        </w:tabs>
        <w:spacing w:line="100" w:lineRule="atLeast"/>
        <w:ind w:left="709"/>
        <w:jc w:val="both"/>
        <w:rPr>
          <w:rFonts w:ascii="Arial" w:hAnsi="Arial"/>
          <w:b/>
          <w:u w:val="single"/>
        </w:rPr>
      </w:pPr>
      <w:r w:rsidRPr="008468AA">
        <w:rPr>
          <w:rFonts w:ascii="Arial" w:hAnsi="Arial"/>
          <w:b/>
          <w:u w:val="single"/>
        </w:rPr>
        <w:t>KLASA</w:t>
      </w:r>
      <w:r w:rsidR="00694486">
        <w:rPr>
          <w:rFonts w:ascii="Arial" w:hAnsi="Arial"/>
          <w:b/>
          <w:u w:val="single"/>
        </w:rPr>
        <w:tab/>
      </w:r>
    </w:p>
    <w:p w14:paraId="51E4DC91"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45210000-2</w:t>
      </w:r>
      <w:r w:rsidRPr="008468AA">
        <w:rPr>
          <w:rFonts w:ascii="Arial" w:hAnsi="Arial"/>
        </w:rPr>
        <w:tab/>
        <w:t>Roboty budowlane w zakresie budynków</w:t>
      </w:r>
    </w:p>
    <w:p w14:paraId="53EE8B27"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45310000-3</w:t>
      </w:r>
      <w:r w:rsidRPr="008468AA">
        <w:rPr>
          <w:rFonts w:ascii="Arial" w:hAnsi="Arial"/>
        </w:rPr>
        <w:tab/>
        <w:t>Roboty w zakresie instalacji elektrycznych</w:t>
      </w:r>
    </w:p>
    <w:p w14:paraId="015D4744"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45320000-6</w:t>
      </w:r>
      <w:r w:rsidRPr="008468AA">
        <w:rPr>
          <w:rFonts w:ascii="Arial" w:hAnsi="Arial"/>
        </w:rPr>
        <w:tab/>
        <w:t>Roboty izolacyjne</w:t>
      </w:r>
    </w:p>
    <w:p w14:paraId="7283A4FC"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45330000-9</w:t>
      </w:r>
      <w:r w:rsidRPr="008468AA">
        <w:rPr>
          <w:rFonts w:ascii="Arial" w:hAnsi="Arial"/>
        </w:rPr>
        <w:tab/>
        <w:t>Hydraulika i roboty sanitarne</w:t>
      </w:r>
    </w:p>
    <w:p w14:paraId="3F5D5AF9"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45340000-2</w:t>
      </w:r>
      <w:r w:rsidRPr="008468AA">
        <w:rPr>
          <w:rFonts w:ascii="Arial" w:hAnsi="Arial"/>
        </w:rPr>
        <w:tab/>
        <w:t>Instalowanie sprzętu ochronnego</w:t>
      </w:r>
    </w:p>
    <w:p w14:paraId="7B77D865"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45410000-4</w:t>
      </w:r>
      <w:r w:rsidRPr="008468AA">
        <w:rPr>
          <w:rFonts w:ascii="Arial" w:hAnsi="Arial"/>
        </w:rPr>
        <w:tab/>
        <w:t>Tynkowanie</w:t>
      </w:r>
    </w:p>
    <w:p w14:paraId="3FB5A802"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45420000-7</w:t>
      </w:r>
      <w:r w:rsidRPr="008468AA">
        <w:rPr>
          <w:rFonts w:ascii="Arial" w:hAnsi="Arial"/>
        </w:rPr>
        <w:tab/>
        <w:t>Roboty w zakresie zakładania stolarki budowlanej</w:t>
      </w:r>
    </w:p>
    <w:p w14:paraId="36FB1E62"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45430000-0</w:t>
      </w:r>
      <w:r w:rsidRPr="008468AA">
        <w:rPr>
          <w:rFonts w:ascii="Arial" w:hAnsi="Arial"/>
        </w:rPr>
        <w:tab/>
        <w:t>Pokrywanie podłóg i ścian</w:t>
      </w:r>
    </w:p>
    <w:p w14:paraId="5AC95E48"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45440000-3</w:t>
      </w:r>
      <w:r w:rsidRPr="008468AA">
        <w:rPr>
          <w:rFonts w:ascii="Arial" w:hAnsi="Arial"/>
        </w:rPr>
        <w:tab/>
        <w:t>Roboty malarskie i szklarskie</w:t>
      </w:r>
    </w:p>
    <w:p w14:paraId="7A32D156"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45450000-6</w:t>
      </w:r>
      <w:r w:rsidRPr="008468AA">
        <w:rPr>
          <w:rFonts w:ascii="Arial" w:hAnsi="Arial"/>
        </w:rPr>
        <w:tab/>
        <w:t>Roboty budowlane wykończeniowe</w:t>
      </w:r>
    </w:p>
    <w:p w14:paraId="0A95C0A3" w14:textId="77777777" w:rsidR="00856EE9" w:rsidRPr="008468AA" w:rsidRDefault="00856EE9" w:rsidP="00856EE9">
      <w:pPr>
        <w:tabs>
          <w:tab w:val="left" w:pos="709"/>
        </w:tabs>
        <w:spacing w:line="100" w:lineRule="atLeast"/>
        <w:ind w:left="709"/>
        <w:jc w:val="both"/>
        <w:rPr>
          <w:rFonts w:ascii="Arial" w:hAnsi="Arial"/>
        </w:rPr>
      </w:pPr>
    </w:p>
    <w:p w14:paraId="2E0BF260" w14:textId="77777777" w:rsidR="00856EE9" w:rsidRPr="008468AA" w:rsidRDefault="00856EE9" w:rsidP="00856EE9">
      <w:pPr>
        <w:keepNext/>
        <w:tabs>
          <w:tab w:val="left" w:pos="709"/>
        </w:tabs>
        <w:spacing w:line="100" w:lineRule="atLeast"/>
        <w:ind w:left="709"/>
        <w:jc w:val="both"/>
        <w:rPr>
          <w:rFonts w:ascii="Arial" w:hAnsi="Arial"/>
          <w:b/>
          <w:u w:val="single"/>
        </w:rPr>
      </w:pPr>
      <w:r w:rsidRPr="008468AA">
        <w:rPr>
          <w:rFonts w:ascii="Arial" w:hAnsi="Arial"/>
          <w:b/>
          <w:u w:val="single"/>
        </w:rPr>
        <w:t>KATEGORIA</w:t>
      </w:r>
    </w:p>
    <w:p w14:paraId="1B5E1974" w14:textId="77777777" w:rsidR="00856EE9" w:rsidRPr="008468AA" w:rsidRDefault="00856EE9" w:rsidP="00A466EB">
      <w:pPr>
        <w:tabs>
          <w:tab w:val="left" w:pos="709"/>
        </w:tabs>
        <w:spacing w:line="100" w:lineRule="atLeast"/>
        <w:ind w:left="2124" w:hanging="1415"/>
        <w:rPr>
          <w:rFonts w:ascii="Arial" w:hAnsi="Arial"/>
        </w:rPr>
      </w:pPr>
      <w:r w:rsidRPr="008468AA">
        <w:rPr>
          <w:rFonts w:ascii="Arial" w:hAnsi="Arial"/>
        </w:rPr>
        <w:t>45214000-0</w:t>
      </w:r>
      <w:r w:rsidRPr="008468AA">
        <w:rPr>
          <w:rFonts w:ascii="Arial" w:hAnsi="Arial"/>
        </w:rPr>
        <w:tab/>
        <w:t>Roboty budowlane w zakresie budowy obiektów budowlanych zw</w:t>
      </w:r>
      <w:r w:rsidR="00A466EB" w:rsidRPr="008468AA">
        <w:rPr>
          <w:rFonts w:ascii="Arial" w:hAnsi="Arial"/>
        </w:rPr>
        <w:t>iązanych z edukacją i badaniami</w:t>
      </w:r>
    </w:p>
    <w:p w14:paraId="0403430C" w14:textId="77777777" w:rsidR="00856EE9" w:rsidRPr="008468AA" w:rsidRDefault="00856EE9" w:rsidP="00A466EB">
      <w:pPr>
        <w:tabs>
          <w:tab w:val="left" w:pos="709"/>
        </w:tabs>
        <w:ind w:left="2124" w:hanging="1415"/>
        <w:jc w:val="both"/>
        <w:rPr>
          <w:rFonts w:ascii="Arial" w:hAnsi="Arial"/>
        </w:rPr>
      </w:pPr>
      <w:r w:rsidRPr="008468AA">
        <w:rPr>
          <w:rFonts w:ascii="Arial" w:hAnsi="Arial"/>
        </w:rPr>
        <w:t>45311000-0</w:t>
      </w:r>
      <w:r w:rsidRPr="008468AA">
        <w:rPr>
          <w:rFonts w:ascii="Arial" w:hAnsi="Arial"/>
        </w:rPr>
        <w:tab/>
        <w:t>Roboty w zakresie przewodów instalacji elektrycznych oraz opraw elektrycznych</w:t>
      </w:r>
    </w:p>
    <w:p w14:paraId="0C2FD6EA" w14:textId="77777777" w:rsidR="00856EE9" w:rsidRPr="008468AA" w:rsidRDefault="00856EE9" w:rsidP="00856EE9">
      <w:pPr>
        <w:tabs>
          <w:tab w:val="left" w:pos="709"/>
        </w:tabs>
        <w:spacing w:line="100" w:lineRule="atLeast"/>
        <w:ind w:left="709"/>
        <w:jc w:val="both"/>
        <w:rPr>
          <w:rFonts w:ascii="Arial" w:hAnsi="Arial"/>
        </w:rPr>
      </w:pPr>
      <w:r w:rsidRPr="008468AA">
        <w:rPr>
          <w:rFonts w:ascii="Arial" w:hAnsi="Arial"/>
        </w:rPr>
        <w:t>45312000-7</w:t>
      </w:r>
      <w:r w:rsidRPr="008468AA">
        <w:rPr>
          <w:rFonts w:ascii="Arial" w:hAnsi="Arial"/>
        </w:rPr>
        <w:tab/>
        <w:t>Instalowanie systemów alarmowych i anten</w:t>
      </w:r>
    </w:p>
    <w:p w14:paraId="22548149"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45313000-4</w:t>
      </w:r>
      <w:r w:rsidRPr="008468AA">
        <w:rPr>
          <w:rFonts w:ascii="Arial" w:hAnsi="Arial"/>
        </w:rPr>
        <w:tab/>
        <w:t>Instalowanie wind</w:t>
      </w:r>
    </w:p>
    <w:p w14:paraId="1EF0A2CA"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45314000-1</w:t>
      </w:r>
      <w:r w:rsidRPr="008468AA">
        <w:rPr>
          <w:rFonts w:ascii="Arial" w:hAnsi="Arial"/>
        </w:rPr>
        <w:tab/>
        <w:t>Instalowanie sprzętu telekomunikacyjnego</w:t>
      </w:r>
    </w:p>
    <w:p w14:paraId="10A1EDFC"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45316000-5</w:t>
      </w:r>
      <w:r w:rsidRPr="008468AA">
        <w:rPr>
          <w:rFonts w:ascii="Arial" w:hAnsi="Arial"/>
        </w:rPr>
        <w:tab/>
        <w:t>Instalowanie systemów oświetleniowych i sygnalizacyjnych</w:t>
      </w:r>
    </w:p>
    <w:p w14:paraId="2F33A4C7"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45316200-7</w:t>
      </w:r>
      <w:r w:rsidRPr="008468AA">
        <w:rPr>
          <w:rFonts w:ascii="Arial" w:hAnsi="Arial"/>
        </w:rPr>
        <w:tab/>
        <w:t>Instalowanie sprzętu sygnalizacyjnego</w:t>
      </w:r>
    </w:p>
    <w:p w14:paraId="6B454407"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45317000-2</w:t>
      </w:r>
      <w:r w:rsidRPr="008468AA">
        <w:rPr>
          <w:rFonts w:ascii="Arial" w:hAnsi="Arial"/>
        </w:rPr>
        <w:tab/>
        <w:t>Inne instalacje elektryczne</w:t>
      </w:r>
    </w:p>
    <w:p w14:paraId="5B4FA34C"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45321000-3</w:t>
      </w:r>
      <w:r w:rsidRPr="008468AA">
        <w:rPr>
          <w:rFonts w:ascii="Arial" w:hAnsi="Arial"/>
        </w:rPr>
        <w:tab/>
        <w:t>Izolacja cieplna</w:t>
      </w:r>
    </w:p>
    <w:p w14:paraId="19388409"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45323000-7</w:t>
      </w:r>
      <w:r w:rsidRPr="008468AA">
        <w:rPr>
          <w:rFonts w:ascii="Arial" w:hAnsi="Arial"/>
        </w:rPr>
        <w:tab/>
        <w:t>Izolacja dźwiękoszczelna</w:t>
      </w:r>
    </w:p>
    <w:p w14:paraId="282E168D"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45324000-4</w:t>
      </w:r>
      <w:r w:rsidRPr="008468AA">
        <w:rPr>
          <w:rFonts w:ascii="Arial" w:hAnsi="Arial"/>
        </w:rPr>
        <w:tab/>
        <w:t>Tynkowanie</w:t>
      </w:r>
    </w:p>
    <w:p w14:paraId="0B23EB6E"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45331000-6</w:t>
      </w:r>
      <w:r w:rsidRPr="008468AA">
        <w:rPr>
          <w:rFonts w:ascii="Arial" w:hAnsi="Arial"/>
        </w:rPr>
        <w:tab/>
        <w:t>Instalacje cieplne, wentylacyjne i konfekcjonowania powietrza</w:t>
      </w:r>
    </w:p>
    <w:p w14:paraId="7C0B8405"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45333000-0</w:t>
      </w:r>
      <w:r w:rsidRPr="008468AA">
        <w:rPr>
          <w:rFonts w:ascii="Arial" w:hAnsi="Arial"/>
        </w:rPr>
        <w:tab/>
        <w:t>Roboty instalacyjne gazowe</w:t>
      </w:r>
    </w:p>
    <w:p w14:paraId="60D4A255"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45343000-3</w:t>
      </w:r>
      <w:r w:rsidRPr="008468AA">
        <w:rPr>
          <w:rFonts w:ascii="Arial" w:hAnsi="Arial"/>
        </w:rPr>
        <w:tab/>
        <w:t>Roboty instalacyjne przeciwpożarowe</w:t>
      </w:r>
    </w:p>
    <w:p w14:paraId="58649415"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45421000-4</w:t>
      </w:r>
      <w:r w:rsidRPr="008468AA">
        <w:rPr>
          <w:rFonts w:ascii="Arial" w:hAnsi="Arial"/>
        </w:rPr>
        <w:tab/>
        <w:t>Roboty w zakresie stolarki budowlanej</w:t>
      </w:r>
    </w:p>
    <w:p w14:paraId="2591D77A"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45431000-7</w:t>
      </w:r>
      <w:r w:rsidRPr="008468AA">
        <w:rPr>
          <w:rFonts w:ascii="Arial" w:hAnsi="Arial"/>
        </w:rPr>
        <w:tab/>
        <w:t>Kładzenie płytek</w:t>
      </w:r>
    </w:p>
    <w:p w14:paraId="670421BC"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45432000-4</w:t>
      </w:r>
      <w:r w:rsidRPr="008468AA">
        <w:rPr>
          <w:rFonts w:ascii="Arial" w:hAnsi="Arial"/>
        </w:rPr>
        <w:tab/>
        <w:t>Kładzenie i układanie podłóg, ścian i tapetowanie ścian</w:t>
      </w:r>
    </w:p>
    <w:p w14:paraId="248F0EE7"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45441000-0</w:t>
      </w:r>
      <w:r w:rsidRPr="008468AA">
        <w:rPr>
          <w:rFonts w:ascii="Arial" w:hAnsi="Arial"/>
        </w:rPr>
        <w:tab/>
        <w:t>Roboty szklarskie</w:t>
      </w:r>
    </w:p>
    <w:p w14:paraId="1F3B7316"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45442000-7</w:t>
      </w:r>
      <w:r w:rsidRPr="008468AA">
        <w:rPr>
          <w:rFonts w:ascii="Arial" w:hAnsi="Arial"/>
        </w:rPr>
        <w:tab/>
        <w:t>Nakładanie powierzchni kryjących</w:t>
      </w:r>
    </w:p>
    <w:p w14:paraId="46BACB30" w14:textId="77777777" w:rsidR="00856EE9" w:rsidRPr="008468AA" w:rsidRDefault="00856EE9" w:rsidP="00856EE9">
      <w:pPr>
        <w:tabs>
          <w:tab w:val="left" w:pos="709"/>
        </w:tabs>
        <w:spacing w:line="100" w:lineRule="atLeast"/>
        <w:ind w:left="709"/>
        <w:rPr>
          <w:rFonts w:ascii="Arial" w:hAnsi="Arial"/>
        </w:rPr>
      </w:pPr>
      <w:r w:rsidRPr="008468AA">
        <w:rPr>
          <w:rFonts w:ascii="Arial" w:hAnsi="Arial"/>
        </w:rPr>
        <w:t>45452000-0</w:t>
      </w:r>
      <w:r w:rsidRPr="008468AA">
        <w:rPr>
          <w:rFonts w:ascii="Arial" w:hAnsi="Arial"/>
        </w:rPr>
        <w:tab/>
        <w:t>Zewnętrzne czyszczenie budynków</w:t>
      </w:r>
    </w:p>
    <w:p w14:paraId="0711D31F" w14:textId="77777777" w:rsidR="0032512F" w:rsidRDefault="0032512F" w:rsidP="0032512F">
      <w:pPr>
        <w:tabs>
          <w:tab w:val="left" w:pos="709"/>
        </w:tabs>
        <w:spacing w:line="100" w:lineRule="atLeast"/>
        <w:ind w:left="709"/>
        <w:rPr>
          <w:rFonts w:ascii="Arial" w:hAnsi="Arial"/>
          <w:color w:val="00B050"/>
        </w:rPr>
      </w:pPr>
    </w:p>
    <w:p w14:paraId="51DD0834"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71420000-8</w:t>
      </w:r>
      <w:r>
        <w:rPr>
          <w:rFonts w:ascii="Arial" w:hAnsi="Arial"/>
          <w:color w:val="00B050"/>
        </w:rPr>
        <w:tab/>
        <w:t>Architektoniczne usługi zagospodarowania terenu</w:t>
      </w:r>
    </w:p>
    <w:p w14:paraId="279098B8"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79930000-2</w:t>
      </w:r>
      <w:r>
        <w:rPr>
          <w:rFonts w:ascii="Arial" w:hAnsi="Arial"/>
          <w:color w:val="00B050"/>
        </w:rPr>
        <w:tab/>
        <w:t>Specjalne usługi projektowe</w:t>
      </w:r>
    </w:p>
    <w:p w14:paraId="713F9EE9"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45100000-8</w:t>
      </w:r>
      <w:r>
        <w:rPr>
          <w:rFonts w:ascii="Arial" w:hAnsi="Arial"/>
          <w:color w:val="00B050"/>
        </w:rPr>
        <w:tab/>
        <w:t>Przygotowanie terenu pod budowę</w:t>
      </w:r>
    </w:p>
    <w:p w14:paraId="30C04935"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45111000-8</w:t>
      </w:r>
      <w:r>
        <w:rPr>
          <w:rFonts w:ascii="Arial" w:hAnsi="Arial"/>
          <w:color w:val="00B050"/>
        </w:rPr>
        <w:tab/>
        <w:t>Roboty ziemne</w:t>
      </w:r>
    </w:p>
    <w:p w14:paraId="5BC533C5" w14:textId="77777777" w:rsidR="0032512F" w:rsidRDefault="0032512F" w:rsidP="0032512F">
      <w:pPr>
        <w:tabs>
          <w:tab w:val="left" w:pos="709"/>
        </w:tabs>
        <w:spacing w:line="100" w:lineRule="atLeast"/>
        <w:ind w:left="709"/>
        <w:rPr>
          <w:rFonts w:ascii="Arial" w:hAnsi="Arial"/>
          <w:color w:val="00B050"/>
        </w:rPr>
      </w:pPr>
      <w:r w:rsidRPr="00CD1D2F">
        <w:rPr>
          <w:rFonts w:ascii="Arial" w:hAnsi="Arial"/>
          <w:color w:val="00B050"/>
        </w:rPr>
        <w:lastRenderedPageBreak/>
        <w:t>45233120-6</w:t>
      </w:r>
      <w:r w:rsidRPr="00CD1D2F">
        <w:rPr>
          <w:rFonts w:ascii="Arial" w:hAnsi="Arial"/>
          <w:color w:val="00B050"/>
        </w:rPr>
        <w:tab/>
        <w:t>Roboty w zakresie budowy dróg</w:t>
      </w:r>
    </w:p>
    <w:p w14:paraId="375FEB47"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45233200-1</w:t>
      </w:r>
      <w:r>
        <w:rPr>
          <w:rFonts w:ascii="Arial" w:hAnsi="Arial"/>
          <w:color w:val="00B050"/>
        </w:rPr>
        <w:tab/>
        <w:t>Roboty w zakresie różnych nawierzchni</w:t>
      </w:r>
    </w:p>
    <w:p w14:paraId="75D1CD0B"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45223300-9</w:t>
      </w:r>
      <w:r>
        <w:rPr>
          <w:rFonts w:ascii="Arial" w:hAnsi="Arial"/>
          <w:color w:val="00B050"/>
        </w:rPr>
        <w:tab/>
        <w:t>Roboty budowlane w zakresie parkingów</w:t>
      </w:r>
    </w:p>
    <w:p w14:paraId="0CB41F6D" w14:textId="77777777" w:rsidR="0032512F" w:rsidRPr="00CD1D2F" w:rsidRDefault="0032512F" w:rsidP="0032512F">
      <w:pPr>
        <w:tabs>
          <w:tab w:val="left" w:pos="709"/>
        </w:tabs>
        <w:spacing w:line="100" w:lineRule="atLeast"/>
        <w:ind w:left="709"/>
        <w:rPr>
          <w:rFonts w:ascii="Arial" w:hAnsi="Arial"/>
          <w:color w:val="00B050"/>
        </w:rPr>
      </w:pPr>
      <w:r>
        <w:rPr>
          <w:rFonts w:ascii="Arial" w:hAnsi="Arial"/>
          <w:color w:val="00B050"/>
        </w:rPr>
        <w:t>44130000-0</w:t>
      </w:r>
      <w:r>
        <w:rPr>
          <w:rFonts w:ascii="Arial" w:hAnsi="Arial"/>
          <w:color w:val="00B050"/>
        </w:rPr>
        <w:tab/>
        <w:t>Studzienki kanalizacyjne</w:t>
      </w:r>
    </w:p>
    <w:p w14:paraId="752658F5"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45316110-9</w:t>
      </w:r>
      <w:r>
        <w:rPr>
          <w:rFonts w:ascii="Arial" w:hAnsi="Arial"/>
          <w:color w:val="00B050"/>
        </w:rPr>
        <w:tab/>
        <w:t>Instalowanie urządzeń oświetlenia drogowego</w:t>
      </w:r>
    </w:p>
    <w:p w14:paraId="5B2FB054" w14:textId="77777777" w:rsidR="0032512F" w:rsidRDefault="0032512F" w:rsidP="0032512F">
      <w:pPr>
        <w:tabs>
          <w:tab w:val="left" w:pos="709"/>
        </w:tabs>
        <w:spacing w:line="100" w:lineRule="atLeast"/>
        <w:ind w:left="709"/>
        <w:rPr>
          <w:rFonts w:ascii="Arial" w:hAnsi="Arial"/>
          <w:color w:val="00B050"/>
        </w:rPr>
      </w:pPr>
      <w:r w:rsidRPr="00CD1D2F">
        <w:rPr>
          <w:rFonts w:ascii="Arial" w:hAnsi="Arial"/>
          <w:color w:val="00B050"/>
        </w:rPr>
        <w:t>45316100-6</w:t>
      </w:r>
      <w:r w:rsidRPr="00CD1D2F">
        <w:rPr>
          <w:rFonts w:ascii="Arial" w:hAnsi="Arial"/>
          <w:color w:val="00B050"/>
        </w:rPr>
        <w:tab/>
        <w:t>Instalowanie urządzeń oświetlenia zewnętrznego</w:t>
      </w:r>
    </w:p>
    <w:p w14:paraId="4F8C7423"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45112710-5</w:t>
      </w:r>
      <w:r>
        <w:rPr>
          <w:rFonts w:ascii="Arial" w:hAnsi="Arial"/>
          <w:color w:val="00B050"/>
        </w:rPr>
        <w:tab/>
        <w:t>Roboty w zakresie kształtowania terenów zielonych</w:t>
      </w:r>
    </w:p>
    <w:p w14:paraId="5A503296" w14:textId="77777777" w:rsidR="0032512F" w:rsidRPr="00CD1D2F" w:rsidRDefault="0032512F" w:rsidP="0032512F">
      <w:pPr>
        <w:tabs>
          <w:tab w:val="left" w:pos="709"/>
        </w:tabs>
        <w:spacing w:line="100" w:lineRule="atLeast"/>
        <w:ind w:left="709"/>
        <w:rPr>
          <w:rFonts w:ascii="Arial" w:hAnsi="Arial"/>
          <w:color w:val="00B050"/>
        </w:rPr>
      </w:pPr>
      <w:r>
        <w:rPr>
          <w:rFonts w:ascii="Arial" w:hAnsi="Arial"/>
          <w:color w:val="00B050"/>
        </w:rPr>
        <w:t>77310000-6</w:t>
      </w:r>
      <w:r>
        <w:rPr>
          <w:rFonts w:ascii="Arial" w:hAnsi="Arial"/>
          <w:color w:val="00B050"/>
        </w:rPr>
        <w:tab/>
        <w:t>Usługi sadzenia roślin oraz utrzymania terenów zielonych</w:t>
      </w:r>
    </w:p>
    <w:p w14:paraId="51B19675" w14:textId="77777777" w:rsidR="0032512F" w:rsidRDefault="0032512F" w:rsidP="0032512F">
      <w:pPr>
        <w:tabs>
          <w:tab w:val="left" w:pos="709"/>
        </w:tabs>
        <w:spacing w:line="100" w:lineRule="atLeast"/>
        <w:ind w:left="709"/>
        <w:rPr>
          <w:rFonts w:ascii="Arial" w:hAnsi="Arial"/>
          <w:color w:val="FF0000"/>
        </w:rPr>
      </w:pPr>
    </w:p>
    <w:p w14:paraId="24E5EAE9" w14:textId="77777777" w:rsidR="0032512F" w:rsidRPr="004E4DBF" w:rsidRDefault="0032512F" w:rsidP="0032512F">
      <w:pPr>
        <w:tabs>
          <w:tab w:val="left" w:pos="709"/>
        </w:tabs>
        <w:spacing w:line="100" w:lineRule="atLeast"/>
        <w:ind w:left="709"/>
        <w:rPr>
          <w:rFonts w:ascii="Arial" w:hAnsi="Arial"/>
          <w:color w:val="00B050"/>
        </w:rPr>
      </w:pPr>
      <w:r w:rsidRPr="004E4DBF">
        <w:rPr>
          <w:rFonts w:ascii="Arial" w:hAnsi="Arial"/>
          <w:color w:val="00B050"/>
        </w:rPr>
        <w:t>31121000-0</w:t>
      </w:r>
      <w:r w:rsidRPr="004E4DBF">
        <w:rPr>
          <w:rFonts w:ascii="Arial" w:hAnsi="Arial"/>
          <w:color w:val="00B050"/>
        </w:rPr>
        <w:tab/>
        <w:t>Zestawy prądnicowe</w:t>
      </w:r>
    </w:p>
    <w:p w14:paraId="2371AF68" w14:textId="77777777" w:rsidR="0032512F" w:rsidRPr="00813C6E" w:rsidRDefault="0032512F" w:rsidP="0032512F">
      <w:pPr>
        <w:tabs>
          <w:tab w:val="left" w:pos="709"/>
        </w:tabs>
        <w:spacing w:line="100" w:lineRule="atLeast"/>
        <w:ind w:left="709"/>
        <w:rPr>
          <w:rFonts w:ascii="Arial" w:hAnsi="Arial"/>
          <w:color w:val="00B050"/>
        </w:rPr>
      </w:pPr>
      <w:r w:rsidRPr="00813C6E">
        <w:rPr>
          <w:rFonts w:ascii="Arial" w:hAnsi="Arial"/>
          <w:color w:val="00B050"/>
        </w:rPr>
        <w:t>33100000-1</w:t>
      </w:r>
      <w:r w:rsidRPr="00813C6E">
        <w:rPr>
          <w:rFonts w:ascii="Arial" w:hAnsi="Arial"/>
          <w:color w:val="00B050"/>
        </w:rPr>
        <w:tab/>
        <w:t>Urządzenia medyczne</w:t>
      </w:r>
    </w:p>
    <w:p w14:paraId="5B62FC8D" w14:textId="77777777" w:rsidR="0032512F" w:rsidRDefault="0032512F" w:rsidP="0032512F">
      <w:pPr>
        <w:tabs>
          <w:tab w:val="left" w:pos="709"/>
        </w:tabs>
        <w:spacing w:line="100" w:lineRule="atLeast"/>
        <w:ind w:left="709"/>
        <w:rPr>
          <w:rFonts w:ascii="Arial" w:hAnsi="Arial"/>
          <w:color w:val="00B050"/>
        </w:rPr>
      </w:pPr>
      <w:r w:rsidRPr="004E4DBF">
        <w:rPr>
          <w:rFonts w:ascii="Arial" w:hAnsi="Arial"/>
          <w:color w:val="00B050"/>
        </w:rPr>
        <w:t>33115000-9</w:t>
      </w:r>
      <w:r w:rsidRPr="004E4DBF">
        <w:rPr>
          <w:rFonts w:ascii="Arial" w:hAnsi="Arial"/>
          <w:color w:val="00B050"/>
        </w:rPr>
        <w:tab/>
        <w:t>Urządzenia do tomografii</w:t>
      </w:r>
    </w:p>
    <w:p w14:paraId="7F7F89E8" w14:textId="77777777" w:rsidR="0032512F" w:rsidRDefault="0032512F" w:rsidP="0032512F">
      <w:pPr>
        <w:tabs>
          <w:tab w:val="left" w:pos="709"/>
        </w:tabs>
        <w:spacing w:line="100" w:lineRule="atLeast"/>
        <w:ind w:left="709"/>
        <w:rPr>
          <w:rFonts w:ascii="Arial" w:hAnsi="Arial"/>
          <w:color w:val="00B050"/>
        </w:rPr>
      </w:pPr>
      <w:r>
        <w:rPr>
          <w:rFonts w:ascii="Arial" w:hAnsi="Arial"/>
          <w:color w:val="00B050"/>
        </w:rPr>
        <w:t>33170000-2</w:t>
      </w:r>
      <w:r>
        <w:rPr>
          <w:rFonts w:ascii="Arial" w:hAnsi="Arial"/>
          <w:color w:val="00B050"/>
        </w:rPr>
        <w:tab/>
        <w:t xml:space="preserve">Aparatura do anestezji i resuscytacji </w:t>
      </w:r>
    </w:p>
    <w:p w14:paraId="5ADA7D92" w14:textId="77777777" w:rsidR="0032512F" w:rsidRPr="00813C6E" w:rsidRDefault="0032512F" w:rsidP="0032512F">
      <w:pPr>
        <w:tabs>
          <w:tab w:val="left" w:pos="709"/>
        </w:tabs>
        <w:spacing w:line="100" w:lineRule="atLeast"/>
        <w:ind w:left="709"/>
        <w:rPr>
          <w:rFonts w:ascii="Arial" w:hAnsi="Arial"/>
          <w:color w:val="00B050"/>
        </w:rPr>
      </w:pPr>
      <w:r w:rsidRPr="00813C6E">
        <w:rPr>
          <w:rFonts w:ascii="Arial" w:hAnsi="Arial"/>
          <w:color w:val="00B050"/>
        </w:rPr>
        <w:t>33162000-3</w:t>
      </w:r>
      <w:r w:rsidRPr="00813C6E">
        <w:rPr>
          <w:rFonts w:ascii="Arial" w:hAnsi="Arial"/>
          <w:color w:val="00B050"/>
        </w:rPr>
        <w:tab/>
        <w:t>Urządzenia i przyrządy używane na salach operacyjnych</w:t>
      </w:r>
    </w:p>
    <w:p w14:paraId="0B102049" w14:textId="77777777" w:rsidR="0032512F" w:rsidRPr="004E4DBF" w:rsidRDefault="0032512F" w:rsidP="0032512F">
      <w:pPr>
        <w:tabs>
          <w:tab w:val="left" w:pos="709"/>
        </w:tabs>
        <w:spacing w:line="100" w:lineRule="atLeast"/>
        <w:ind w:left="709"/>
        <w:rPr>
          <w:rFonts w:ascii="Arial" w:hAnsi="Arial"/>
          <w:color w:val="00B050"/>
        </w:rPr>
      </w:pPr>
      <w:r>
        <w:rPr>
          <w:rFonts w:ascii="Arial" w:hAnsi="Arial"/>
          <w:color w:val="00B050"/>
        </w:rPr>
        <w:t>33190000-8</w:t>
      </w:r>
      <w:r>
        <w:rPr>
          <w:rFonts w:ascii="Arial" w:hAnsi="Arial"/>
          <w:color w:val="00B050"/>
        </w:rPr>
        <w:tab/>
        <w:t>Różne urządzenia i produkty medyczne</w:t>
      </w:r>
    </w:p>
    <w:p w14:paraId="04B3469F" w14:textId="77777777" w:rsidR="0032512F" w:rsidRPr="00813C6E" w:rsidRDefault="0032512F" w:rsidP="0032512F">
      <w:pPr>
        <w:tabs>
          <w:tab w:val="left" w:pos="709"/>
        </w:tabs>
        <w:spacing w:line="100" w:lineRule="atLeast"/>
        <w:ind w:left="709"/>
        <w:rPr>
          <w:rFonts w:ascii="Arial" w:hAnsi="Arial"/>
          <w:color w:val="00B050"/>
        </w:rPr>
      </w:pPr>
      <w:r w:rsidRPr="00813C6E">
        <w:rPr>
          <w:rFonts w:ascii="Arial" w:hAnsi="Arial"/>
          <w:color w:val="00B050"/>
        </w:rPr>
        <w:t>33192000-2</w:t>
      </w:r>
      <w:r w:rsidRPr="00813C6E">
        <w:rPr>
          <w:rFonts w:ascii="Arial" w:hAnsi="Arial"/>
          <w:color w:val="00B050"/>
        </w:rPr>
        <w:tab/>
        <w:t>Meble medyczne</w:t>
      </w:r>
    </w:p>
    <w:p w14:paraId="6CA8FAC8" w14:textId="77777777" w:rsidR="0032512F" w:rsidRDefault="0032512F" w:rsidP="0032512F">
      <w:pPr>
        <w:tabs>
          <w:tab w:val="left" w:pos="709"/>
        </w:tabs>
        <w:spacing w:line="100" w:lineRule="atLeast"/>
        <w:ind w:left="709"/>
        <w:rPr>
          <w:rFonts w:ascii="Arial" w:hAnsi="Arial"/>
          <w:color w:val="FF0000"/>
        </w:rPr>
      </w:pPr>
    </w:p>
    <w:p w14:paraId="29A9AD43" w14:textId="77777777" w:rsidR="0032512F" w:rsidRDefault="0032512F" w:rsidP="00555C87">
      <w:pPr>
        <w:tabs>
          <w:tab w:val="left" w:pos="709"/>
        </w:tabs>
        <w:spacing w:line="100" w:lineRule="atLeast"/>
        <w:ind w:left="709"/>
        <w:rPr>
          <w:rFonts w:ascii="Arial" w:hAnsi="Arial" w:cs="Arial"/>
        </w:rPr>
      </w:pPr>
    </w:p>
    <w:p w14:paraId="6D68BEAD" w14:textId="77777777" w:rsidR="00A0400F" w:rsidRDefault="00A0400F" w:rsidP="00555C87">
      <w:pPr>
        <w:tabs>
          <w:tab w:val="left" w:pos="709"/>
        </w:tabs>
        <w:spacing w:line="100" w:lineRule="atLeast"/>
        <w:ind w:left="709"/>
        <w:rPr>
          <w:rFonts w:ascii="Arial" w:hAnsi="Arial" w:cs="Arial"/>
        </w:rPr>
      </w:pPr>
      <w:r>
        <w:rPr>
          <w:rFonts w:ascii="Arial" w:hAnsi="Arial" w:cs="Arial"/>
        </w:rPr>
        <w:t>2.1</w:t>
      </w:r>
      <w:r w:rsidR="006258A2">
        <w:rPr>
          <w:rFonts w:ascii="Arial" w:hAnsi="Arial" w:cs="Arial"/>
        </w:rPr>
        <w:t>.</w:t>
      </w:r>
      <w:r>
        <w:rPr>
          <w:rFonts w:ascii="Arial" w:hAnsi="Arial" w:cs="Arial"/>
        </w:rPr>
        <w:t xml:space="preserve"> Opis ogólny przedmiotu zamówienia</w:t>
      </w:r>
    </w:p>
    <w:p w14:paraId="6667DCCB" w14:textId="77777777" w:rsidR="00A0400F" w:rsidRPr="00284973" w:rsidRDefault="00A0400F" w:rsidP="004C23FB">
      <w:pPr>
        <w:tabs>
          <w:tab w:val="left" w:pos="709"/>
        </w:tabs>
        <w:spacing w:line="360" w:lineRule="auto"/>
        <w:ind w:left="709"/>
        <w:rPr>
          <w:rFonts w:ascii="Arial" w:hAnsi="Arial" w:cs="Arial"/>
        </w:rPr>
      </w:pPr>
    </w:p>
    <w:p w14:paraId="398E51F4" w14:textId="77777777" w:rsidR="00A0400F" w:rsidRPr="001E7CB0" w:rsidRDefault="00A0400F" w:rsidP="008F1764">
      <w:pPr>
        <w:tabs>
          <w:tab w:val="left" w:pos="709"/>
        </w:tabs>
        <w:spacing w:line="360" w:lineRule="auto"/>
        <w:ind w:left="709"/>
        <w:jc w:val="both"/>
        <w:rPr>
          <w:rFonts w:ascii="Arial" w:hAnsi="Arial" w:cs="Arial"/>
        </w:rPr>
      </w:pPr>
      <w:r w:rsidRPr="00284973">
        <w:rPr>
          <w:rFonts w:ascii="Arial" w:hAnsi="Arial" w:cs="Arial"/>
        </w:rPr>
        <w:t>Przedmiotem zamówienia jest wykonanie projektu budowlanego</w:t>
      </w:r>
      <w:r w:rsidR="008F1764">
        <w:rPr>
          <w:rFonts w:ascii="Arial" w:hAnsi="Arial" w:cs="Arial"/>
        </w:rPr>
        <w:t xml:space="preserve"> </w:t>
      </w:r>
      <w:r w:rsidR="008F1764" w:rsidRPr="008F1764">
        <w:rPr>
          <w:rFonts w:ascii="Arial" w:hAnsi="Arial" w:cs="Arial"/>
          <w:color w:val="0070C0"/>
        </w:rPr>
        <w:t>i</w:t>
      </w:r>
      <w:r w:rsidR="00FC7D5B">
        <w:rPr>
          <w:rFonts w:ascii="Arial" w:hAnsi="Arial" w:cs="Arial"/>
        </w:rPr>
        <w:t xml:space="preserve"> </w:t>
      </w:r>
      <w:r w:rsidRPr="00284973">
        <w:rPr>
          <w:rFonts w:ascii="Arial" w:hAnsi="Arial" w:cs="Arial"/>
        </w:rPr>
        <w:t xml:space="preserve">projektów </w:t>
      </w:r>
      <w:r w:rsidRPr="000E734E">
        <w:rPr>
          <w:rFonts w:ascii="Arial" w:hAnsi="Arial" w:cs="Arial"/>
        </w:rPr>
        <w:t xml:space="preserve">wykonawczych </w:t>
      </w:r>
      <w:r w:rsidR="00FC7D5B" w:rsidRPr="000E734E">
        <w:rPr>
          <w:rFonts w:ascii="Arial" w:hAnsi="Arial" w:cs="Arial"/>
        </w:rPr>
        <w:t xml:space="preserve">oraz wybudowanie </w:t>
      </w:r>
      <w:r w:rsidR="00124E8A" w:rsidRPr="000E734E">
        <w:rPr>
          <w:rFonts w:ascii="Arial" w:hAnsi="Arial" w:cs="Arial"/>
        </w:rPr>
        <w:t>nowego obiektu</w:t>
      </w:r>
      <w:r w:rsidR="00FC7D5B" w:rsidRPr="000E734E">
        <w:rPr>
          <w:rFonts w:ascii="Arial" w:hAnsi="Arial" w:cs="Arial"/>
        </w:rPr>
        <w:t>, Budynku</w:t>
      </w:r>
      <w:r w:rsidR="00124E8A" w:rsidRPr="000E734E">
        <w:rPr>
          <w:rFonts w:ascii="Arial" w:hAnsi="Arial" w:cs="Arial"/>
        </w:rPr>
        <w:t xml:space="preserve"> Szpitalnego</w:t>
      </w:r>
      <w:r w:rsidR="00124E8A" w:rsidRPr="00284973">
        <w:rPr>
          <w:rFonts w:ascii="Arial" w:hAnsi="Arial" w:cs="Arial"/>
        </w:rPr>
        <w:t xml:space="preserve"> Oddziału Ratunkowego (dalej określanego jako </w:t>
      </w:r>
      <w:r w:rsidR="0069063A" w:rsidRPr="00284973">
        <w:rPr>
          <w:rFonts w:ascii="Arial" w:hAnsi="Arial" w:cs="Arial"/>
        </w:rPr>
        <w:t xml:space="preserve">Budynek </w:t>
      </w:r>
      <w:r w:rsidR="00124E8A" w:rsidRPr="00284973">
        <w:rPr>
          <w:rFonts w:ascii="Arial" w:hAnsi="Arial" w:cs="Arial"/>
        </w:rPr>
        <w:t xml:space="preserve">SOR), zlokalizowanego na terenie Szpitala Specjalistycznego im. Żeromskiego, Samodzielnego Publicznego Zakładu Opieki Zdrowotnej w Krakowie, </w:t>
      </w:r>
      <w:r w:rsidR="008F1764">
        <w:rPr>
          <w:rFonts w:ascii="Arial" w:hAnsi="Arial" w:cs="Arial"/>
          <w:strike/>
        </w:rPr>
        <w:t xml:space="preserve">              </w:t>
      </w:r>
      <w:r w:rsidR="00124E8A" w:rsidRPr="00284973">
        <w:rPr>
          <w:rFonts w:ascii="Arial" w:hAnsi="Arial" w:cs="Arial"/>
        </w:rPr>
        <w:t xml:space="preserve">Os. </w:t>
      </w:r>
      <w:r w:rsidR="0069063A" w:rsidRPr="00284973">
        <w:rPr>
          <w:rFonts w:ascii="Arial" w:hAnsi="Arial" w:cs="Arial"/>
        </w:rPr>
        <w:t xml:space="preserve">Na Skarpie 66, 31-913 Kraków (dalej </w:t>
      </w:r>
      <w:r w:rsidR="00972315" w:rsidRPr="00284973">
        <w:rPr>
          <w:rFonts w:ascii="Arial" w:hAnsi="Arial" w:cs="Arial"/>
        </w:rPr>
        <w:t xml:space="preserve">także określanego jako Szpital), wraz z </w:t>
      </w:r>
      <w:r w:rsidR="008F1764">
        <w:rPr>
          <w:rFonts w:ascii="Arial" w:hAnsi="Arial" w:cs="Arial"/>
        </w:rPr>
        <w:t>p</w:t>
      </w:r>
      <w:r w:rsidR="00972315" w:rsidRPr="00284973">
        <w:rPr>
          <w:rFonts w:ascii="Arial" w:hAnsi="Arial" w:cs="Arial"/>
        </w:rPr>
        <w:t xml:space="preserve">rzewiązką łączącą Budynek SOR z </w:t>
      </w:r>
      <w:r w:rsidR="005515C4" w:rsidRPr="00595C2E">
        <w:rPr>
          <w:rFonts w:ascii="Arial" w:hAnsi="Arial" w:cs="Arial"/>
          <w:color w:val="000000" w:themeColor="text1"/>
        </w:rPr>
        <w:t>B</w:t>
      </w:r>
      <w:r w:rsidR="00972315" w:rsidRPr="00595C2E">
        <w:rPr>
          <w:rFonts w:ascii="Arial" w:hAnsi="Arial" w:cs="Arial"/>
          <w:color w:val="000000" w:themeColor="text1"/>
        </w:rPr>
        <w:t xml:space="preserve">udynkiem </w:t>
      </w:r>
      <w:r w:rsidR="005515C4" w:rsidRPr="00595C2E">
        <w:rPr>
          <w:rFonts w:ascii="Arial" w:hAnsi="Arial" w:cs="Arial"/>
          <w:color w:val="000000" w:themeColor="text1"/>
        </w:rPr>
        <w:t>C</w:t>
      </w:r>
      <w:r w:rsidR="008F1764" w:rsidRPr="00595C2E">
        <w:rPr>
          <w:rFonts w:ascii="Arial" w:hAnsi="Arial" w:cs="Arial"/>
          <w:color w:val="000000" w:themeColor="text1"/>
        </w:rPr>
        <w:t xml:space="preserve">entralnym </w:t>
      </w:r>
      <w:r w:rsidR="00972315" w:rsidRPr="00595C2E">
        <w:rPr>
          <w:rFonts w:ascii="Arial" w:hAnsi="Arial" w:cs="Arial"/>
          <w:color w:val="000000" w:themeColor="text1"/>
        </w:rPr>
        <w:t>Szpitala (</w:t>
      </w:r>
      <w:r w:rsidR="005515C4" w:rsidRPr="00595C2E">
        <w:rPr>
          <w:rFonts w:ascii="Arial" w:hAnsi="Arial" w:cs="Arial"/>
          <w:color w:val="000000" w:themeColor="text1"/>
        </w:rPr>
        <w:t>„</w:t>
      </w:r>
      <w:r w:rsidR="00972315" w:rsidRPr="00595C2E">
        <w:rPr>
          <w:rFonts w:ascii="Arial" w:hAnsi="Arial" w:cs="Arial"/>
          <w:color w:val="000000" w:themeColor="text1"/>
        </w:rPr>
        <w:t>C</w:t>
      </w:r>
      <w:r w:rsidR="005515C4" w:rsidRPr="00595C2E">
        <w:rPr>
          <w:rFonts w:ascii="Arial" w:hAnsi="Arial" w:cs="Arial"/>
          <w:color w:val="000000" w:themeColor="text1"/>
        </w:rPr>
        <w:t>”</w:t>
      </w:r>
      <w:r w:rsidR="00972315" w:rsidRPr="00595C2E">
        <w:rPr>
          <w:rFonts w:ascii="Arial" w:hAnsi="Arial" w:cs="Arial"/>
          <w:color w:val="000000" w:themeColor="text1"/>
        </w:rPr>
        <w:t xml:space="preserve">) i przebudową elementów zagospodarowania terenu wokół Budynku SOR </w:t>
      </w:r>
      <w:r w:rsidR="008F1764" w:rsidRPr="00595C2E">
        <w:rPr>
          <w:rFonts w:ascii="Arial" w:hAnsi="Arial" w:cs="Arial"/>
          <w:color w:val="000000" w:themeColor="text1"/>
        </w:rPr>
        <w:t>z</w:t>
      </w:r>
      <w:r w:rsidR="00972315" w:rsidRPr="00595C2E">
        <w:rPr>
          <w:rFonts w:ascii="Arial" w:hAnsi="Arial" w:cs="Arial"/>
          <w:color w:val="000000" w:themeColor="text1"/>
        </w:rPr>
        <w:t xml:space="preserve"> uwzględnieniem </w:t>
      </w:r>
      <w:r w:rsidR="00797F9B" w:rsidRPr="00595C2E">
        <w:rPr>
          <w:rFonts w:ascii="Arial" w:hAnsi="Arial" w:cs="Arial"/>
          <w:color w:val="000000" w:themeColor="text1"/>
        </w:rPr>
        <w:t xml:space="preserve">rozbudowy </w:t>
      </w:r>
      <w:r w:rsidR="00972315" w:rsidRPr="00595C2E">
        <w:rPr>
          <w:rFonts w:ascii="Arial" w:hAnsi="Arial" w:cs="Arial"/>
          <w:color w:val="000000" w:themeColor="text1"/>
        </w:rPr>
        <w:t>infrastruktury technicznej</w:t>
      </w:r>
      <w:r w:rsidR="008F1764" w:rsidRPr="00595C2E">
        <w:rPr>
          <w:rFonts w:ascii="Arial" w:hAnsi="Arial" w:cs="Arial"/>
          <w:color w:val="000000" w:themeColor="text1"/>
        </w:rPr>
        <w:t>,</w:t>
      </w:r>
      <w:r w:rsidR="00972315" w:rsidRPr="00595C2E">
        <w:rPr>
          <w:rFonts w:ascii="Arial" w:hAnsi="Arial" w:cs="Arial"/>
          <w:color w:val="000000" w:themeColor="text1"/>
        </w:rPr>
        <w:t xml:space="preserve"> niezbędnej dla jego poprawnego funkcjonowania</w:t>
      </w:r>
      <w:r w:rsidR="003D45BA">
        <w:rPr>
          <w:rFonts w:ascii="Arial" w:hAnsi="Arial" w:cs="Arial"/>
          <w:color w:val="000000" w:themeColor="text1"/>
        </w:rPr>
        <w:t xml:space="preserve"> </w:t>
      </w:r>
      <w:r w:rsidR="003D45BA" w:rsidRPr="00717AF2">
        <w:rPr>
          <w:rFonts w:ascii="Arial" w:hAnsi="Arial" w:cs="Arial"/>
          <w:color w:val="00B050"/>
        </w:rPr>
        <w:t>oraz dostaw</w:t>
      </w:r>
      <w:r w:rsidR="00EC1A13" w:rsidRPr="00717AF2">
        <w:rPr>
          <w:rFonts w:ascii="Arial" w:hAnsi="Arial" w:cs="Arial"/>
          <w:color w:val="00B050"/>
        </w:rPr>
        <w:t>y</w:t>
      </w:r>
      <w:r w:rsidR="003D45BA" w:rsidRPr="00717AF2">
        <w:rPr>
          <w:rFonts w:ascii="Arial" w:hAnsi="Arial" w:cs="Arial"/>
          <w:color w:val="00B050"/>
        </w:rPr>
        <w:t xml:space="preserve"> i montaż</w:t>
      </w:r>
      <w:r w:rsidR="00EC1A13" w:rsidRPr="00717AF2">
        <w:rPr>
          <w:rFonts w:ascii="Arial" w:hAnsi="Arial" w:cs="Arial"/>
          <w:color w:val="00B050"/>
        </w:rPr>
        <w:t>u</w:t>
      </w:r>
      <w:r w:rsidR="003D45BA" w:rsidRPr="00717AF2">
        <w:rPr>
          <w:rFonts w:ascii="Arial" w:hAnsi="Arial" w:cs="Arial"/>
          <w:color w:val="00B050"/>
        </w:rPr>
        <w:t xml:space="preserve"> sprzętu medycznego związanego z konstrukcj</w:t>
      </w:r>
      <w:r w:rsidR="00EC1A13" w:rsidRPr="00717AF2">
        <w:rPr>
          <w:rFonts w:ascii="Arial" w:hAnsi="Arial" w:cs="Arial"/>
          <w:color w:val="00B050"/>
        </w:rPr>
        <w:t>ą</w:t>
      </w:r>
      <w:r w:rsidR="003D45BA" w:rsidRPr="00717AF2">
        <w:rPr>
          <w:rFonts w:ascii="Arial" w:hAnsi="Arial" w:cs="Arial"/>
          <w:color w:val="00B050"/>
        </w:rPr>
        <w:t xml:space="preserve"> budynku</w:t>
      </w:r>
      <w:r w:rsidR="004D51F0" w:rsidRPr="00717AF2">
        <w:rPr>
          <w:rFonts w:ascii="Arial" w:hAnsi="Arial" w:cs="Arial"/>
          <w:color w:val="00B050"/>
        </w:rPr>
        <w:t xml:space="preserve">, którego wykaz stanowi załącznik do </w:t>
      </w:r>
      <w:r w:rsidR="004D7350" w:rsidRPr="00717AF2">
        <w:rPr>
          <w:rFonts w:ascii="Arial" w:hAnsi="Arial" w:cs="Arial"/>
          <w:color w:val="00B050"/>
        </w:rPr>
        <w:t xml:space="preserve"> PFU</w:t>
      </w:r>
      <w:r w:rsidR="004D51F0" w:rsidRPr="00717AF2">
        <w:rPr>
          <w:rFonts w:ascii="Arial" w:hAnsi="Arial" w:cs="Arial"/>
          <w:color w:val="00B050"/>
        </w:rPr>
        <w:t>.</w:t>
      </w:r>
    </w:p>
    <w:p w14:paraId="23EAE14C" w14:textId="77777777" w:rsidR="001E7CB0" w:rsidRDefault="001E7CB0" w:rsidP="008F1764">
      <w:pPr>
        <w:tabs>
          <w:tab w:val="left" w:pos="709"/>
        </w:tabs>
        <w:spacing w:line="360" w:lineRule="auto"/>
        <w:ind w:left="709"/>
        <w:jc w:val="both"/>
        <w:rPr>
          <w:rFonts w:ascii="Arial" w:hAnsi="Arial" w:cs="Arial"/>
          <w:color w:val="000000" w:themeColor="text1"/>
        </w:rPr>
      </w:pPr>
    </w:p>
    <w:p w14:paraId="04D1EA6B" w14:textId="77777777" w:rsidR="00797F9B" w:rsidRPr="00595C2E" w:rsidRDefault="00797F9B" w:rsidP="008F1764">
      <w:pPr>
        <w:tabs>
          <w:tab w:val="left" w:pos="709"/>
        </w:tabs>
        <w:spacing w:line="360" w:lineRule="auto"/>
        <w:ind w:left="709"/>
        <w:jc w:val="both"/>
        <w:rPr>
          <w:rFonts w:ascii="Arial" w:hAnsi="Arial" w:cs="Arial"/>
          <w:color w:val="000000" w:themeColor="text1"/>
        </w:rPr>
      </w:pPr>
      <w:r w:rsidRPr="00595C2E">
        <w:rPr>
          <w:rFonts w:ascii="Arial" w:hAnsi="Arial" w:cs="Arial"/>
          <w:color w:val="000000" w:themeColor="text1"/>
        </w:rPr>
        <w:t>Zwraca się uwagę, że Budy</w:t>
      </w:r>
      <w:r w:rsidR="008F1764" w:rsidRPr="00595C2E">
        <w:rPr>
          <w:rFonts w:ascii="Arial" w:hAnsi="Arial" w:cs="Arial"/>
          <w:color w:val="000000" w:themeColor="text1"/>
        </w:rPr>
        <w:t xml:space="preserve">nek </w:t>
      </w:r>
      <w:r w:rsidR="00D60260">
        <w:rPr>
          <w:rFonts w:ascii="Arial" w:hAnsi="Arial" w:cs="Arial"/>
          <w:color w:val="000000" w:themeColor="text1"/>
        </w:rPr>
        <w:t xml:space="preserve">- </w:t>
      </w:r>
      <w:r w:rsidR="008F1764" w:rsidRPr="00595C2E">
        <w:rPr>
          <w:rFonts w:ascii="Arial" w:hAnsi="Arial" w:cs="Arial"/>
          <w:color w:val="000000" w:themeColor="text1"/>
        </w:rPr>
        <w:t xml:space="preserve">zasadniczo przeznaczony </w:t>
      </w:r>
      <w:r w:rsidRPr="00595C2E">
        <w:rPr>
          <w:rFonts w:ascii="Arial" w:hAnsi="Arial" w:cs="Arial"/>
          <w:color w:val="000000" w:themeColor="text1"/>
        </w:rPr>
        <w:t>na potrzeby</w:t>
      </w:r>
      <w:r w:rsidR="008F1764" w:rsidRPr="00595C2E">
        <w:rPr>
          <w:rFonts w:ascii="Arial" w:hAnsi="Arial" w:cs="Arial"/>
          <w:color w:val="000000" w:themeColor="text1"/>
        </w:rPr>
        <w:t xml:space="preserve"> SOR</w:t>
      </w:r>
      <w:r w:rsidRPr="00595C2E">
        <w:rPr>
          <w:rFonts w:ascii="Arial" w:hAnsi="Arial" w:cs="Arial"/>
          <w:color w:val="000000" w:themeColor="text1"/>
        </w:rPr>
        <w:t xml:space="preserve"> </w:t>
      </w:r>
      <w:r w:rsidR="00D60260">
        <w:rPr>
          <w:rFonts w:ascii="Arial" w:hAnsi="Arial" w:cs="Arial"/>
          <w:color w:val="000000" w:themeColor="text1"/>
        </w:rPr>
        <w:t>-</w:t>
      </w:r>
      <w:r w:rsidRPr="00595C2E">
        <w:rPr>
          <w:rFonts w:ascii="Arial" w:hAnsi="Arial" w:cs="Arial"/>
          <w:color w:val="000000" w:themeColor="text1"/>
        </w:rPr>
        <w:t>mieścił będzie także Dział Diagnostyki Obrazowej (dalej w skrócie DDO) oraz szereg innych funkcji towarzyszących.</w:t>
      </w:r>
    </w:p>
    <w:p w14:paraId="041ABB21" w14:textId="77777777" w:rsidR="00A0400F" w:rsidRPr="00595C2E" w:rsidRDefault="00A0400F" w:rsidP="004C23FB">
      <w:pPr>
        <w:tabs>
          <w:tab w:val="left" w:pos="709"/>
        </w:tabs>
        <w:spacing w:line="360" w:lineRule="auto"/>
        <w:ind w:left="709"/>
        <w:rPr>
          <w:rFonts w:ascii="Arial" w:hAnsi="Arial" w:cs="Arial"/>
          <w:color w:val="000000" w:themeColor="text1"/>
        </w:rPr>
      </w:pPr>
    </w:p>
    <w:p w14:paraId="10899391" w14:textId="77777777" w:rsidR="001E2E2B" w:rsidRPr="00810BD9" w:rsidRDefault="00235EE3" w:rsidP="00235EE3">
      <w:pPr>
        <w:tabs>
          <w:tab w:val="left" w:pos="709"/>
        </w:tabs>
        <w:spacing w:line="360" w:lineRule="auto"/>
        <w:ind w:left="709"/>
        <w:jc w:val="both"/>
        <w:rPr>
          <w:rFonts w:ascii="Arial" w:hAnsi="Arial" w:cs="Arial"/>
        </w:rPr>
      </w:pPr>
      <w:r w:rsidRPr="00595C2E">
        <w:rPr>
          <w:rFonts w:ascii="Arial" w:hAnsi="Arial" w:cs="Arial"/>
          <w:color w:val="000000" w:themeColor="text1"/>
        </w:rPr>
        <w:t xml:space="preserve">Zilustrowany </w:t>
      </w:r>
      <w:r w:rsidR="00D84D15" w:rsidRPr="00595C2E">
        <w:rPr>
          <w:rFonts w:ascii="Arial" w:hAnsi="Arial" w:cs="Arial"/>
          <w:color w:val="000000" w:themeColor="text1"/>
        </w:rPr>
        <w:t>W</w:t>
      </w:r>
      <w:r w:rsidRPr="00595C2E">
        <w:rPr>
          <w:rFonts w:ascii="Arial" w:hAnsi="Arial" w:cs="Arial"/>
          <w:color w:val="000000" w:themeColor="text1"/>
        </w:rPr>
        <w:t>stępną koncepcją architektoniczną</w:t>
      </w:r>
      <w:r w:rsidR="00A0400F" w:rsidRPr="00595C2E">
        <w:rPr>
          <w:rFonts w:ascii="Arial" w:hAnsi="Arial" w:cs="Arial"/>
          <w:color w:val="000000" w:themeColor="text1"/>
        </w:rPr>
        <w:t xml:space="preserve"> Program </w:t>
      </w:r>
      <w:proofErr w:type="spellStart"/>
      <w:r w:rsidR="00A0400F" w:rsidRPr="00284973">
        <w:rPr>
          <w:rFonts w:ascii="Arial" w:hAnsi="Arial" w:cs="Arial"/>
        </w:rPr>
        <w:t>Funkcjonalno</w:t>
      </w:r>
      <w:proofErr w:type="spellEnd"/>
      <w:r>
        <w:rPr>
          <w:rFonts w:ascii="Arial" w:hAnsi="Arial" w:cs="Arial"/>
        </w:rPr>
        <w:t xml:space="preserve"> </w:t>
      </w:r>
      <w:r w:rsidR="00A0400F" w:rsidRPr="00284973">
        <w:rPr>
          <w:rFonts w:ascii="Arial" w:hAnsi="Arial" w:cs="Arial"/>
        </w:rPr>
        <w:t>-</w:t>
      </w:r>
      <w:r>
        <w:rPr>
          <w:rFonts w:ascii="Arial" w:hAnsi="Arial" w:cs="Arial"/>
        </w:rPr>
        <w:t xml:space="preserve"> </w:t>
      </w:r>
      <w:r w:rsidR="00A0400F" w:rsidRPr="00284973">
        <w:rPr>
          <w:rFonts w:ascii="Arial" w:hAnsi="Arial" w:cs="Arial"/>
        </w:rPr>
        <w:t xml:space="preserve">Użytkowy dla nowego </w:t>
      </w:r>
      <w:r w:rsidR="009921B0" w:rsidRPr="00810BD9">
        <w:rPr>
          <w:rFonts w:ascii="Arial" w:hAnsi="Arial" w:cs="Arial"/>
        </w:rPr>
        <w:t xml:space="preserve">Budynku </w:t>
      </w:r>
      <w:r w:rsidR="00A0400F" w:rsidRPr="00810BD9">
        <w:rPr>
          <w:rFonts w:ascii="Arial" w:hAnsi="Arial" w:cs="Arial"/>
        </w:rPr>
        <w:t xml:space="preserve">SOR stanowi </w:t>
      </w:r>
      <w:r w:rsidR="00555C87" w:rsidRPr="00810BD9">
        <w:rPr>
          <w:rFonts w:ascii="Arial" w:hAnsi="Arial" w:cs="Arial"/>
        </w:rPr>
        <w:t xml:space="preserve">minimalny </w:t>
      </w:r>
      <w:r w:rsidR="00A0400F" w:rsidRPr="00810BD9">
        <w:rPr>
          <w:rFonts w:ascii="Arial" w:hAnsi="Arial" w:cs="Arial"/>
        </w:rPr>
        <w:t xml:space="preserve">zakres wymagań Zamawiającego pod względem </w:t>
      </w:r>
      <w:r w:rsidR="008353EE" w:rsidRPr="00810BD9">
        <w:rPr>
          <w:rFonts w:ascii="Arial" w:hAnsi="Arial" w:cs="Arial"/>
        </w:rPr>
        <w:t xml:space="preserve">programu i </w:t>
      </w:r>
      <w:r w:rsidR="0069063A" w:rsidRPr="00810BD9">
        <w:rPr>
          <w:rFonts w:ascii="Arial" w:hAnsi="Arial" w:cs="Arial"/>
        </w:rPr>
        <w:t>funkcjonalności</w:t>
      </w:r>
      <w:r w:rsidR="00A0400F" w:rsidRPr="00810BD9">
        <w:rPr>
          <w:rFonts w:ascii="Arial" w:hAnsi="Arial" w:cs="Arial"/>
        </w:rPr>
        <w:t xml:space="preserve">, założeń architektonicznych, wymagań konserwatorskich, sposobu włączenia obiektu do </w:t>
      </w:r>
      <w:r w:rsidR="00A0400F" w:rsidRPr="00810BD9">
        <w:rPr>
          <w:rFonts w:ascii="Arial" w:hAnsi="Arial" w:cs="Arial"/>
        </w:rPr>
        <w:lastRenderedPageBreak/>
        <w:t>istn</w:t>
      </w:r>
      <w:r w:rsidR="0069063A" w:rsidRPr="00810BD9">
        <w:rPr>
          <w:rFonts w:ascii="Arial" w:hAnsi="Arial" w:cs="Arial"/>
        </w:rPr>
        <w:t>iejącej infrastruktury S</w:t>
      </w:r>
      <w:r w:rsidR="00124E8A" w:rsidRPr="00810BD9">
        <w:rPr>
          <w:rFonts w:ascii="Arial" w:hAnsi="Arial" w:cs="Arial"/>
        </w:rPr>
        <w:t xml:space="preserve">zpitala oraz </w:t>
      </w:r>
      <w:r w:rsidR="00A0400F" w:rsidRPr="00810BD9">
        <w:rPr>
          <w:rFonts w:ascii="Arial" w:hAnsi="Arial" w:cs="Arial"/>
        </w:rPr>
        <w:t xml:space="preserve">szczególnych </w:t>
      </w:r>
      <w:r w:rsidR="00124E8A" w:rsidRPr="00810BD9">
        <w:rPr>
          <w:rFonts w:ascii="Arial" w:hAnsi="Arial" w:cs="Arial"/>
        </w:rPr>
        <w:t>wymagań Zamawiającego.</w:t>
      </w:r>
      <w:r w:rsidR="00E01DC2" w:rsidRPr="00810BD9">
        <w:rPr>
          <w:rFonts w:ascii="Arial" w:hAnsi="Arial" w:cs="Arial"/>
        </w:rPr>
        <w:t xml:space="preserve"> </w:t>
      </w:r>
      <w:r w:rsidR="009C0EB0" w:rsidRPr="00810BD9">
        <w:rPr>
          <w:rFonts w:ascii="Arial" w:hAnsi="Arial" w:cs="Arial"/>
        </w:rPr>
        <w:t xml:space="preserve">Rozwiązania odnośnie aranżacji pomieszczeń SOR i DDO </w:t>
      </w:r>
      <w:r w:rsidR="008353EE" w:rsidRPr="00810BD9">
        <w:rPr>
          <w:rFonts w:ascii="Arial" w:hAnsi="Arial" w:cs="Arial"/>
        </w:rPr>
        <w:t>były</w:t>
      </w:r>
      <w:r w:rsidR="00E01DC2" w:rsidRPr="00810BD9">
        <w:rPr>
          <w:rFonts w:ascii="Arial" w:hAnsi="Arial" w:cs="Arial"/>
        </w:rPr>
        <w:t xml:space="preserve"> konsultowane pod względem medycznym z odpowiedzialnym za te zagadnienia personelem Szpitala, niemniej na etapie </w:t>
      </w:r>
      <w:r w:rsidR="009C0EB0" w:rsidRPr="00810BD9">
        <w:rPr>
          <w:rFonts w:ascii="Arial" w:hAnsi="Arial" w:cs="Arial"/>
        </w:rPr>
        <w:t xml:space="preserve">opracowania Koncepcji wielobranżowej – Projektu wstępnego należy </w:t>
      </w:r>
      <w:r w:rsidR="008353EE" w:rsidRPr="00810BD9">
        <w:rPr>
          <w:rFonts w:ascii="Arial" w:hAnsi="Arial" w:cs="Arial"/>
        </w:rPr>
        <w:t xml:space="preserve">uzyskać aktualne uzgodnienia </w:t>
      </w:r>
      <w:r w:rsidR="00AD6414" w:rsidRPr="00810BD9">
        <w:rPr>
          <w:rFonts w:ascii="Arial" w:hAnsi="Arial" w:cs="Arial"/>
        </w:rPr>
        <w:t>Inwestora</w:t>
      </w:r>
      <w:r w:rsidR="008353EE" w:rsidRPr="00810BD9">
        <w:rPr>
          <w:rFonts w:ascii="Arial" w:hAnsi="Arial" w:cs="Arial"/>
        </w:rPr>
        <w:t>.</w:t>
      </w:r>
    </w:p>
    <w:p w14:paraId="08EEEC75" w14:textId="77777777" w:rsidR="002A43D0" w:rsidRPr="00284973" w:rsidRDefault="002A43D0" w:rsidP="00A0400F">
      <w:pPr>
        <w:tabs>
          <w:tab w:val="left" w:pos="709"/>
        </w:tabs>
        <w:spacing w:line="100" w:lineRule="atLeast"/>
        <w:ind w:left="709"/>
        <w:rPr>
          <w:rFonts w:ascii="Arial" w:hAnsi="Arial" w:cs="Arial"/>
        </w:rPr>
      </w:pPr>
    </w:p>
    <w:p w14:paraId="50F2029E" w14:textId="77777777" w:rsidR="00A12C05" w:rsidRPr="00284973" w:rsidRDefault="008D1407" w:rsidP="00235EE3">
      <w:pPr>
        <w:spacing w:line="360" w:lineRule="auto"/>
        <w:ind w:left="705"/>
        <w:jc w:val="both"/>
        <w:rPr>
          <w:rFonts w:ascii="Arial" w:hAnsi="Arial" w:cs="Arial"/>
        </w:rPr>
      </w:pPr>
      <w:r w:rsidRPr="00284973">
        <w:rPr>
          <w:rFonts w:ascii="Arial" w:hAnsi="Arial" w:cs="Arial"/>
        </w:rPr>
        <w:t xml:space="preserve">Szpital Specjalistyczny im. Stefana Żeromskiego korzysta z infrastruktury </w:t>
      </w:r>
      <w:r w:rsidR="007B6E57" w:rsidRPr="00284973">
        <w:rPr>
          <w:rFonts w:ascii="Arial" w:hAnsi="Arial" w:cs="Arial"/>
        </w:rPr>
        <w:tab/>
      </w:r>
      <w:r w:rsidRPr="00284973">
        <w:rPr>
          <w:rFonts w:ascii="Arial" w:hAnsi="Arial" w:cs="Arial"/>
        </w:rPr>
        <w:t>zaprojektowanej i wybudowanej na przełomie latach 50-tych i 60-tych XX w. Na przestrzeni następnego półwiecza</w:t>
      </w:r>
      <w:r w:rsidR="00D64874" w:rsidRPr="00284973">
        <w:rPr>
          <w:rFonts w:ascii="Arial" w:hAnsi="Arial" w:cs="Arial"/>
        </w:rPr>
        <w:t xml:space="preserve"> </w:t>
      </w:r>
      <w:r w:rsidRPr="00284973">
        <w:rPr>
          <w:rFonts w:ascii="Arial" w:hAnsi="Arial" w:cs="Arial"/>
        </w:rPr>
        <w:t xml:space="preserve">poszczególne obiekty Szpitala były </w:t>
      </w:r>
      <w:r w:rsidR="007B6E57" w:rsidRPr="00284973">
        <w:rPr>
          <w:rFonts w:ascii="Arial" w:hAnsi="Arial" w:cs="Arial"/>
        </w:rPr>
        <w:tab/>
      </w:r>
      <w:r w:rsidRPr="00284973">
        <w:rPr>
          <w:rFonts w:ascii="Arial" w:hAnsi="Arial" w:cs="Arial"/>
        </w:rPr>
        <w:t>remontowane i fragmentarycznie</w:t>
      </w:r>
      <w:r w:rsidR="00E579BA" w:rsidRPr="00284973">
        <w:rPr>
          <w:rFonts w:ascii="Arial" w:hAnsi="Arial" w:cs="Arial"/>
        </w:rPr>
        <w:t xml:space="preserve"> poddawane znaczniejszym modernizacjom.</w:t>
      </w:r>
      <w:r w:rsidRPr="00284973">
        <w:rPr>
          <w:rFonts w:ascii="Arial" w:hAnsi="Arial" w:cs="Arial"/>
        </w:rPr>
        <w:t xml:space="preserve"> </w:t>
      </w:r>
      <w:r w:rsidR="00A12C05" w:rsidRPr="00284973">
        <w:rPr>
          <w:rFonts w:ascii="Arial" w:hAnsi="Arial" w:cs="Arial"/>
        </w:rPr>
        <w:t xml:space="preserve">Szpital obsługuje pacjentów z terenu Miasta Krakowa, a zwłaszcza jego dzielnic północno – wschodnich. Od początku funkcjonowania hospitalizowano w nim blisko </w:t>
      </w:r>
      <w:r w:rsidR="007B6E57" w:rsidRPr="00284973">
        <w:rPr>
          <w:rFonts w:ascii="Arial" w:hAnsi="Arial" w:cs="Arial"/>
        </w:rPr>
        <w:tab/>
      </w:r>
      <w:r w:rsidR="00A12C05" w:rsidRPr="00284973">
        <w:rPr>
          <w:rFonts w:ascii="Arial" w:hAnsi="Arial" w:cs="Arial"/>
        </w:rPr>
        <w:t>1,5 mln. pacjentów  i urodziło się w nim ponad 150 tysięcy dzieci.</w:t>
      </w:r>
    </w:p>
    <w:p w14:paraId="6F5B577D" w14:textId="77777777" w:rsidR="00E579BA" w:rsidRPr="00595C2E" w:rsidRDefault="00E579BA" w:rsidP="00235EE3">
      <w:pPr>
        <w:spacing w:line="360" w:lineRule="auto"/>
        <w:ind w:left="705"/>
        <w:jc w:val="both"/>
        <w:rPr>
          <w:rFonts w:ascii="Arial" w:hAnsi="Arial" w:cs="Arial"/>
          <w:color w:val="000000" w:themeColor="text1"/>
        </w:rPr>
      </w:pPr>
      <w:r w:rsidRPr="00284973">
        <w:rPr>
          <w:rFonts w:ascii="Arial" w:hAnsi="Arial" w:cs="Arial"/>
        </w:rPr>
        <w:t xml:space="preserve">Kompleks Szpitala stanowi zespół silnie rozczłonkowanej zabudowy niskiej                        </w:t>
      </w:r>
      <w:r w:rsidRPr="00284973">
        <w:rPr>
          <w:rFonts w:ascii="Arial" w:hAnsi="Arial" w:cs="Arial"/>
        </w:rPr>
        <w:tab/>
        <w:t xml:space="preserve">i średniowysokiej, który zachował swoją pierwotną, konsekwentnie przeprowadzoną kompozycję </w:t>
      </w:r>
      <w:r w:rsidRPr="00595C2E">
        <w:rPr>
          <w:rFonts w:ascii="Arial" w:hAnsi="Arial" w:cs="Arial"/>
          <w:color w:val="000000" w:themeColor="text1"/>
        </w:rPr>
        <w:t>przestrzenną</w:t>
      </w:r>
      <w:r w:rsidR="00CE558F" w:rsidRPr="00595C2E">
        <w:rPr>
          <w:rFonts w:ascii="Arial" w:hAnsi="Arial" w:cs="Arial"/>
          <w:color w:val="000000" w:themeColor="text1"/>
        </w:rPr>
        <w:t xml:space="preserve">, która znajduje </w:t>
      </w:r>
      <w:proofErr w:type="spellStart"/>
      <w:r w:rsidR="00CE558F" w:rsidRPr="00595C2E">
        <w:rPr>
          <w:rFonts w:ascii="Arial" w:hAnsi="Arial" w:cs="Arial"/>
          <w:color w:val="000000" w:themeColor="text1"/>
        </w:rPr>
        <w:t>sie</w:t>
      </w:r>
      <w:proofErr w:type="spellEnd"/>
      <w:r w:rsidR="00CE558F" w:rsidRPr="00595C2E">
        <w:rPr>
          <w:rFonts w:ascii="Arial" w:hAnsi="Arial" w:cs="Arial"/>
          <w:color w:val="000000" w:themeColor="text1"/>
        </w:rPr>
        <w:t xml:space="preserve"> pod ochroną konserwatorską (szerzej opisano w Punkcie 3.2. niniejszego Opracowania).</w:t>
      </w:r>
      <w:r w:rsidR="0024475B" w:rsidRPr="00595C2E">
        <w:rPr>
          <w:rFonts w:ascii="Arial" w:hAnsi="Arial" w:cs="Arial"/>
          <w:color w:val="000000" w:themeColor="text1"/>
        </w:rPr>
        <w:t xml:space="preserve"> </w:t>
      </w:r>
    </w:p>
    <w:p w14:paraId="1E384C6D" w14:textId="77777777" w:rsidR="00E579BA" w:rsidRPr="00284973" w:rsidRDefault="00E579BA" w:rsidP="005515C4">
      <w:pPr>
        <w:spacing w:line="360" w:lineRule="auto"/>
        <w:ind w:left="705"/>
        <w:jc w:val="both"/>
        <w:rPr>
          <w:rFonts w:ascii="Arial" w:hAnsi="Arial" w:cs="Arial"/>
        </w:rPr>
      </w:pPr>
      <w:r w:rsidRPr="00595C2E">
        <w:rPr>
          <w:rFonts w:ascii="Arial" w:hAnsi="Arial" w:cs="Arial"/>
          <w:color w:val="000000" w:themeColor="text1"/>
        </w:rPr>
        <w:t>Teren na którym zlokalizowane s</w:t>
      </w:r>
      <w:r w:rsidR="00D64874" w:rsidRPr="00595C2E">
        <w:rPr>
          <w:rFonts w:ascii="Arial" w:hAnsi="Arial" w:cs="Arial"/>
          <w:color w:val="000000" w:themeColor="text1"/>
        </w:rPr>
        <w:t xml:space="preserve">ą obiekty Szpitala obejmuje </w:t>
      </w:r>
      <w:r w:rsidR="00D64874" w:rsidRPr="00717AF2">
        <w:rPr>
          <w:rFonts w:ascii="Arial" w:hAnsi="Arial" w:cs="Arial"/>
          <w:color w:val="00B050"/>
        </w:rPr>
        <w:t>ok.</w:t>
      </w:r>
      <w:r w:rsidRPr="00717AF2">
        <w:rPr>
          <w:rFonts w:ascii="Arial" w:hAnsi="Arial" w:cs="Arial"/>
          <w:color w:val="00B050"/>
        </w:rPr>
        <w:t>1</w:t>
      </w:r>
      <w:r w:rsidR="003D45BA" w:rsidRPr="00717AF2">
        <w:rPr>
          <w:rFonts w:ascii="Arial" w:hAnsi="Arial" w:cs="Arial"/>
          <w:color w:val="00B050"/>
        </w:rPr>
        <w:t>2</w:t>
      </w:r>
      <w:r w:rsidRPr="00717AF2">
        <w:rPr>
          <w:rFonts w:ascii="Arial" w:hAnsi="Arial" w:cs="Arial"/>
          <w:color w:val="00B050"/>
        </w:rPr>
        <w:t xml:space="preserve"> ha </w:t>
      </w:r>
      <w:r w:rsidRPr="00595C2E">
        <w:rPr>
          <w:rFonts w:ascii="Arial" w:hAnsi="Arial" w:cs="Arial"/>
          <w:color w:val="000000" w:themeColor="text1"/>
        </w:rPr>
        <w:t xml:space="preserve">i jest </w:t>
      </w:r>
      <w:r w:rsidRPr="00595C2E">
        <w:rPr>
          <w:rFonts w:ascii="Arial" w:hAnsi="Arial" w:cs="Arial"/>
          <w:color w:val="000000" w:themeColor="text1"/>
        </w:rPr>
        <w:tab/>
        <w:t xml:space="preserve">uzbrojony w pełną infrastrukturę techniczną, </w:t>
      </w:r>
      <w:r w:rsidR="00235EE3" w:rsidRPr="00595C2E">
        <w:rPr>
          <w:rFonts w:ascii="Arial" w:hAnsi="Arial" w:cs="Arial"/>
          <w:color w:val="000000" w:themeColor="text1"/>
        </w:rPr>
        <w:t xml:space="preserve">posiada system </w:t>
      </w:r>
      <w:r w:rsidRPr="00595C2E">
        <w:rPr>
          <w:rFonts w:ascii="Arial" w:hAnsi="Arial" w:cs="Arial"/>
          <w:color w:val="000000" w:themeColor="text1"/>
        </w:rPr>
        <w:t>dr</w:t>
      </w:r>
      <w:r w:rsidR="00235EE3" w:rsidRPr="00595C2E">
        <w:rPr>
          <w:rFonts w:ascii="Arial" w:hAnsi="Arial" w:cs="Arial"/>
          <w:color w:val="000000" w:themeColor="text1"/>
        </w:rPr>
        <w:t>óg</w:t>
      </w:r>
      <w:r w:rsidRPr="00595C2E">
        <w:rPr>
          <w:rFonts w:ascii="Arial" w:hAnsi="Arial" w:cs="Arial"/>
          <w:color w:val="000000" w:themeColor="text1"/>
        </w:rPr>
        <w:t xml:space="preserve"> wewnętrzn</w:t>
      </w:r>
      <w:r w:rsidR="00235EE3" w:rsidRPr="00595C2E">
        <w:rPr>
          <w:rFonts w:ascii="Arial" w:hAnsi="Arial" w:cs="Arial"/>
          <w:color w:val="000000" w:themeColor="text1"/>
        </w:rPr>
        <w:t>ych</w:t>
      </w:r>
      <w:r w:rsidRPr="00595C2E">
        <w:rPr>
          <w:rFonts w:ascii="Arial" w:hAnsi="Arial" w:cs="Arial"/>
          <w:color w:val="000000" w:themeColor="text1"/>
        </w:rPr>
        <w:t xml:space="preserve"> i parkingi. </w:t>
      </w:r>
      <w:r w:rsidR="005515C4" w:rsidRPr="00595C2E">
        <w:rPr>
          <w:rFonts w:ascii="Arial" w:hAnsi="Arial" w:cs="Arial"/>
          <w:color w:val="000000" w:themeColor="text1"/>
        </w:rPr>
        <w:t>Pokaźna</w:t>
      </w:r>
      <w:r w:rsidRPr="00595C2E">
        <w:rPr>
          <w:rFonts w:ascii="Arial" w:hAnsi="Arial" w:cs="Arial"/>
          <w:color w:val="000000" w:themeColor="text1"/>
        </w:rPr>
        <w:t xml:space="preserve"> część terenu </w:t>
      </w:r>
      <w:r w:rsidR="00235EE3" w:rsidRPr="00595C2E">
        <w:rPr>
          <w:rFonts w:ascii="Arial" w:hAnsi="Arial" w:cs="Arial"/>
          <w:color w:val="000000" w:themeColor="text1"/>
        </w:rPr>
        <w:t>S</w:t>
      </w:r>
      <w:r w:rsidRPr="00595C2E">
        <w:rPr>
          <w:rFonts w:ascii="Arial" w:hAnsi="Arial" w:cs="Arial"/>
          <w:color w:val="000000" w:themeColor="text1"/>
        </w:rPr>
        <w:t>zpitala to</w:t>
      </w:r>
      <w:r w:rsidR="005515C4" w:rsidRPr="00595C2E">
        <w:rPr>
          <w:rFonts w:ascii="Arial" w:hAnsi="Arial" w:cs="Arial"/>
          <w:color w:val="000000" w:themeColor="text1"/>
        </w:rPr>
        <w:t xml:space="preserve"> dziś</w:t>
      </w:r>
      <w:r w:rsidRPr="00595C2E">
        <w:rPr>
          <w:rFonts w:ascii="Arial" w:hAnsi="Arial" w:cs="Arial"/>
          <w:color w:val="000000" w:themeColor="text1"/>
        </w:rPr>
        <w:t xml:space="preserve"> tereny zielone, </w:t>
      </w:r>
      <w:r w:rsidRPr="00284973">
        <w:rPr>
          <w:rFonts w:ascii="Arial" w:hAnsi="Arial" w:cs="Arial"/>
        </w:rPr>
        <w:t xml:space="preserve">częściowo </w:t>
      </w:r>
      <w:r w:rsidR="00D64874" w:rsidRPr="00284973">
        <w:rPr>
          <w:rFonts w:ascii="Arial" w:hAnsi="Arial" w:cs="Arial"/>
        </w:rPr>
        <w:t xml:space="preserve">- </w:t>
      </w:r>
      <w:r w:rsidRPr="00284973">
        <w:rPr>
          <w:rFonts w:ascii="Arial" w:hAnsi="Arial" w:cs="Arial"/>
        </w:rPr>
        <w:t xml:space="preserve">od wielu lat </w:t>
      </w:r>
      <w:r w:rsidR="00D64874" w:rsidRPr="00284973">
        <w:rPr>
          <w:rFonts w:ascii="Arial" w:hAnsi="Arial" w:cs="Arial"/>
        </w:rPr>
        <w:t xml:space="preserve">- </w:t>
      </w:r>
      <w:r w:rsidRPr="00284973">
        <w:rPr>
          <w:rFonts w:ascii="Arial" w:hAnsi="Arial" w:cs="Arial"/>
        </w:rPr>
        <w:t>użytkowane ekstensywnie. Aktualne zagospodarowanie terenu stwarza</w:t>
      </w:r>
      <w:r w:rsidR="00AB5AC9" w:rsidRPr="00284973">
        <w:rPr>
          <w:rFonts w:ascii="Arial" w:hAnsi="Arial" w:cs="Arial"/>
        </w:rPr>
        <w:t xml:space="preserve">, </w:t>
      </w:r>
      <w:r w:rsidRPr="00284973">
        <w:rPr>
          <w:rFonts w:ascii="Arial" w:hAnsi="Arial" w:cs="Arial"/>
        </w:rPr>
        <w:t>z uwagi na występujące znaczne rezerwy terenowe</w:t>
      </w:r>
      <w:r w:rsidR="00AB5AC9" w:rsidRPr="00284973">
        <w:rPr>
          <w:rFonts w:ascii="Arial" w:hAnsi="Arial" w:cs="Arial"/>
        </w:rPr>
        <w:t>,</w:t>
      </w:r>
      <w:r w:rsidRPr="00284973">
        <w:rPr>
          <w:rFonts w:ascii="Arial" w:hAnsi="Arial" w:cs="Arial"/>
        </w:rPr>
        <w:t xml:space="preserve"> możliwości rozbudowy Kompleksu Szpitala.</w:t>
      </w:r>
    </w:p>
    <w:p w14:paraId="70D8A85E" w14:textId="77777777" w:rsidR="00020E97" w:rsidRPr="00E579BA" w:rsidRDefault="00020E97" w:rsidP="00020E97">
      <w:pPr>
        <w:spacing w:line="360" w:lineRule="auto"/>
        <w:rPr>
          <w:rFonts w:ascii="Arial" w:hAnsi="Arial" w:cs="Arial"/>
          <w:color w:val="7030A0"/>
        </w:rPr>
      </w:pPr>
    </w:p>
    <w:p w14:paraId="42C015E2" w14:textId="77777777" w:rsidR="002A43D0" w:rsidRPr="005A0E85" w:rsidRDefault="008D1407" w:rsidP="005515C4">
      <w:pPr>
        <w:tabs>
          <w:tab w:val="left" w:pos="709"/>
        </w:tabs>
        <w:spacing w:line="360" w:lineRule="auto"/>
        <w:ind w:left="709"/>
        <w:jc w:val="both"/>
        <w:rPr>
          <w:rFonts w:ascii="Arial" w:hAnsi="Arial" w:cs="Arial"/>
          <w:color w:val="000000" w:themeColor="text1"/>
        </w:rPr>
      </w:pPr>
      <w:r w:rsidRPr="00284973">
        <w:rPr>
          <w:rFonts w:ascii="Arial" w:hAnsi="Arial" w:cs="Arial"/>
        </w:rPr>
        <w:t>Obecny Oddział SOR</w:t>
      </w:r>
      <w:r w:rsidR="00D64874" w:rsidRPr="00284973">
        <w:rPr>
          <w:rFonts w:ascii="Arial" w:hAnsi="Arial" w:cs="Arial"/>
        </w:rPr>
        <w:t xml:space="preserve">, zlokalizowany na </w:t>
      </w:r>
      <w:r w:rsidR="0046765A" w:rsidRPr="00284973">
        <w:rPr>
          <w:rFonts w:ascii="Arial" w:hAnsi="Arial" w:cs="Arial"/>
        </w:rPr>
        <w:t xml:space="preserve">"Wysokim </w:t>
      </w:r>
      <w:r w:rsidR="00D64874" w:rsidRPr="00284973">
        <w:rPr>
          <w:rFonts w:ascii="Arial" w:hAnsi="Arial" w:cs="Arial"/>
        </w:rPr>
        <w:t>Parterze</w:t>
      </w:r>
      <w:r w:rsidR="0046765A" w:rsidRPr="00284973">
        <w:rPr>
          <w:rFonts w:ascii="Arial" w:hAnsi="Arial" w:cs="Arial"/>
        </w:rPr>
        <w:t>"</w:t>
      </w:r>
      <w:r w:rsidR="00D64874" w:rsidRPr="00284973">
        <w:rPr>
          <w:rFonts w:ascii="Arial" w:hAnsi="Arial" w:cs="Arial"/>
        </w:rPr>
        <w:t xml:space="preserve"> </w:t>
      </w:r>
      <w:r w:rsidR="0081486F" w:rsidRPr="00284973">
        <w:rPr>
          <w:rFonts w:ascii="Arial" w:hAnsi="Arial" w:cs="Arial"/>
        </w:rPr>
        <w:t>Budynk</w:t>
      </w:r>
      <w:r w:rsidR="00C4106D" w:rsidRPr="00284973">
        <w:rPr>
          <w:rFonts w:ascii="Arial" w:hAnsi="Arial" w:cs="Arial"/>
        </w:rPr>
        <w:t>u</w:t>
      </w:r>
      <w:r w:rsidR="00D64874" w:rsidRPr="00284973">
        <w:rPr>
          <w:rFonts w:ascii="Arial" w:hAnsi="Arial" w:cs="Arial"/>
        </w:rPr>
        <w:t xml:space="preserve"> </w:t>
      </w:r>
      <w:r w:rsidR="00D77574" w:rsidRPr="00284973">
        <w:rPr>
          <w:rFonts w:ascii="Arial" w:hAnsi="Arial" w:cs="Arial"/>
        </w:rPr>
        <w:t>Centralnego ("</w:t>
      </w:r>
      <w:r w:rsidR="00D64874" w:rsidRPr="00284973">
        <w:rPr>
          <w:rFonts w:ascii="Arial" w:hAnsi="Arial" w:cs="Arial"/>
        </w:rPr>
        <w:t>C</w:t>
      </w:r>
      <w:r w:rsidR="00D77574" w:rsidRPr="00284973">
        <w:rPr>
          <w:rFonts w:ascii="Arial" w:hAnsi="Arial" w:cs="Arial"/>
        </w:rPr>
        <w:t xml:space="preserve">") </w:t>
      </w:r>
      <w:r w:rsidR="0046765A" w:rsidRPr="00284973">
        <w:rPr>
          <w:rFonts w:ascii="Arial" w:hAnsi="Arial" w:cs="Arial"/>
        </w:rPr>
        <w:t xml:space="preserve">i częściowo </w:t>
      </w:r>
      <w:r w:rsidR="0081486F" w:rsidRPr="00284973">
        <w:rPr>
          <w:rFonts w:ascii="Arial" w:hAnsi="Arial" w:cs="Arial"/>
        </w:rPr>
        <w:t>Budynku</w:t>
      </w:r>
      <w:r w:rsidR="0046765A" w:rsidRPr="00284973">
        <w:rPr>
          <w:rFonts w:ascii="Arial" w:hAnsi="Arial" w:cs="Arial"/>
        </w:rPr>
        <w:t xml:space="preserve"> </w:t>
      </w:r>
      <w:r w:rsidR="00D77574" w:rsidRPr="00284973">
        <w:rPr>
          <w:rFonts w:ascii="Arial" w:hAnsi="Arial" w:cs="Arial"/>
        </w:rPr>
        <w:t>"</w:t>
      </w:r>
      <w:r w:rsidR="0046765A" w:rsidRPr="00284973">
        <w:rPr>
          <w:rFonts w:ascii="Arial" w:hAnsi="Arial" w:cs="Arial"/>
        </w:rPr>
        <w:t>C1</w:t>
      </w:r>
      <w:r w:rsidR="00D77574" w:rsidRPr="00284973">
        <w:rPr>
          <w:rFonts w:ascii="Arial" w:hAnsi="Arial" w:cs="Arial"/>
        </w:rPr>
        <w:t>"</w:t>
      </w:r>
      <w:r w:rsidR="00D64874" w:rsidRPr="00284973">
        <w:rPr>
          <w:rFonts w:ascii="Arial" w:hAnsi="Arial" w:cs="Arial"/>
        </w:rPr>
        <w:t>,</w:t>
      </w:r>
      <w:r w:rsidRPr="00284973">
        <w:rPr>
          <w:rFonts w:ascii="Arial" w:hAnsi="Arial" w:cs="Arial"/>
        </w:rPr>
        <w:t xml:space="preserve"> nie jest </w:t>
      </w:r>
      <w:r w:rsidR="007B6E57" w:rsidRPr="00284973">
        <w:rPr>
          <w:rFonts w:ascii="Arial" w:hAnsi="Arial" w:cs="Arial"/>
        </w:rPr>
        <w:t xml:space="preserve">już </w:t>
      </w:r>
      <w:r w:rsidRPr="00284973">
        <w:rPr>
          <w:rFonts w:ascii="Arial" w:hAnsi="Arial" w:cs="Arial"/>
        </w:rPr>
        <w:t xml:space="preserve">w stanie sprostać </w:t>
      </w:r>
      <w:r w:rsidR="0046765A" w:rsidRPr="00284973">
        <w:rPr>
          <w:rFonts w:ascii="Arial" w:hAnsi="Arial" w:cs="Arial"/>
        </w:rPr>
        <w:t>aktualnym</w:t>
      </w:r>
      <w:r w:rsidRPr="00284973">
        <w:rPr>
          <w:rFonts w:ascii="Arial" w:hAnsi="Arial" w:cs="Arial"/>
        </w:rPr>
        <w:t xml:space="preserve"> </w:t>
      </w:r>
      <w:r w:rsidR="00DF14E2" w:rsidRPr="00284973">
        <w:rPr>
          <w:rFonts w:ascii="Arial" w:hAnsi="Arial" w:cs="Arial"/>
        </w:rPr>
        <w:t xml:space="preserve">standardom </w:t>
      </w:r>
      <w:r w:rsidR="007B6E57" w:rsidRPr="00284973">
        <w:rPr>
          <w:rFonts w:ascii="Arial" w:hAnsi="Arial" w:cs="Arial"/>
        </w:rPr>
        <w:t xml:space="preserve">stawianym tego typu placówkom medycznym, </w:t>
      </w:r>
      <w:r w:rsidR="007B0323" w:rsidRPr="00284973">
        <w:rPr>
          <w:rFonts w:ascii="Arial" w:hAnsi="Arial" w:cs="Arial"/>
        </w:rPr>
        <w:t>w tym pod względem funkcjonalnym, niezbędnego wyposażenia</w:t>
      </w:r>
      <w:r w:rsidR="00D64874" w:rsidRPr="00284973">
        <w:rPr>
          <w:rFonts w:ascii="Arial" w:hAnsi="Arial" w:cs="Arial"/>
        </w:rPr>
        <w:t>,</w:t>
      </w:r>
      <w:r w:rsidR="007B0323" w:rsidRPr="00284973">
        <w:rPr>
          <w:rFonts w:ascii="Arial" w:hAnsi="Arial" w:cs="Arial"/>
        </w:rPr>
        <w:t xml:space="preserve"> </w:t>
      </w:r>
      <w:r w:rsidR="007B6E57" w:rsidRPr="00284973">
        <w:rPr>
          <w:rFonts w:ascii="Arial" w:hAnsi="Arial" w:cs="Arial"/>
        </w:rPr>
        <w:t>a także w zakresie</w:t>
      </w:r>
      <w:r w:rsidR="007B0323" w:rsidRPr="00284973">
        <w:rPr>
          <w:rFonts w:ascii="Arial" w:hAnsi="Arial" w:cs="Arial"/>
        </w:rPr>
        <w:t xml:space="preserve"> ilości pacjentów jaką</w:t>
      </w:r>
      <w:r w:rsidR="007B6E57" w:rsidRPr="00284973">
        <w:rPr>
          <w:rFonts w:ascii="Arial" w:hAnsi="Arial" w:cs="Arial"/>
        </w:rPr>
        <w:t xml:space="preserve"> może obsłużyć</w:t>
      </w:r>
      <w:r w:rsidR="0046765A" w:rsidRPr="00284973">
        <w:rPr>
          <w:rFonts w:ascii="Arial" w:hAnsi="Arial" w:cs="Arial"/>
        </w:rPr>
        <w:t>.</w:t>
      </w:r>
      <w:r w:rsidR="007B6E57" w:rsidRPr="00284973">
        <w:rPr>
          <w:rFonts w:ascii="Arial" w:hAnsi="Arial" w:cs="Arial"/>
        </w:rPr>
        <w:t xml:space="preserve"> </w:t>
      </w:r>
      <w:r w:rsidR="00D64874" w:rsidRPr="00284973">
        <w:rPr>
          <w:rFonts w:ascii="Arial" w:hAnsi="Arial" w:cs="Arial"/>
        </w:rPr>
        <w:t>S</w:t>
      </w:r>
      <w:r w:rsidRPr="00284973">
        <w:rPr>
          <w:rFonts w:ascii="Arial" w:hAnsi="Arial" w:cs="Arial"/>
        </w:rPr>
        <w:t xml:space="preserve">tąd podejmowana jest inwestycja polegająca </w:t>
      </w:r>
      <w:r w:rsidR="0046765A" w:rsidRPr="00284973">
        <w:rPr>
          <w:rFonts w:ascii="Arial" w:hAnsi="Arial" w:cs="Arial"/>
        </w:rPr>
        <w:t>na rozbudowie Szpitala Specjalistycznego im. Stefana Żeromskiego w Krakowie o nowoczesny obiekt dla Szpitalnego Oddziału Ratunkowego (SOR)</w:t>
      </w:r>
      <w:r w:rsidR="00DF14E2" w:rsidRPr="00284973">
        <w:rPr>
          <w:rFonts w:ascii="Arial" w:hAnsi="Arial" w:cs="Arial"/>
        </w:rPr>
        <w:t>, przeniesieniu</w:t>
      </w:r>
      <w:r w:rsidRPr="00284973">
        <w:rPr>
          <w:rFonts w:ascii="Arial" w:hAnsi="Arial" w:cs="Arial"/>
        </w:rPr>
        <w:t xml:space="preserve"> do niego wyposażenia obecnego SOR oraz doposażenie nowego Oddziału SOR do standardu</w:t>
      </w:r>
      <w:r w:rsidR="00D64874" w:rsidRPr="00284973">
        <w:rPr>
          <w:rFonts w:ascii="Arial" w:hAnsi="Arial" w:cs="Arial"/>
        </w:rPr>
        <w:t xml:space="preserve"> wymaganego </w:t>
      </w:r>
      <w:r w:rsidR="005515C4">
        <w:rPr>
          <w:rFonts w:ascii="Arial" w:hAnsi="Arial" w:cs="Arial"/>
        </w:rPr>
        <w:t xml:space="preserve">tak </w:t>
      </w:r>
      <w:r w:rsidR="00D64874" w:rsidRPr="00284973">
        <w:rPr>
          <w:rFonts w:ascii="Arial" w:hAnsi="Arial" w:cs="Arial"/>
        </w:rPr>
        <w:t xml:space="preserve">dla </w:t>
      </w:r>
      <w:r w:rsidR="005515C4" w:rsidRPr="005A0E85">
        <w:rPr>
          <w:rFonts w:ascii="Arial" w:hAnsi="Arial" w:cs="Arial"/>
          <w:color w:val="000000" w:themeColor="text1"/>
        </w:rPr>
        <w:t>dzisiejszych</w:t>
      </w:r>
      <w:r w:rsidRPr="005A0E85">
        <w:rPr>
          <w:rFonts w:ascii="Arial" w:hAnsi="Arial" w:cs="Arial"/>
          <w:color w:val="000000" w:themeColor="text1"/>
        </w:rPr>
        <w:t xml:space="preserve"> </w:t>
      </w:r>
      <w:r w:rsidR="005515C4" w:rsidRPr="005A0E85">
        <w:rPr>
          <w:rFonts w:ascii="Arial" w:hAnsi="Arial" w:cs="Arial"/>
          <w:color w:val="000000" w:themeColor="text1"/>
        </w:rPr>
        <w:t>jak i</w:t>
      </w:r>
      <w:r w:rsidRPr="005A0E85">
        <w:rPr>
          <w:rFonts w:ascii="Arial" w:hAnsi="Arial" w:cs="Arial"/>
          <w:color w:val="000000" w:themeColor="text1"/>
        </w:rPr>
        <w:t xml:space="preserve"> przyszłych potrzeb.</w:t>
      </w:r>
    </w:p>
    <w:p w14:paraId="5E146321" w14:textId="77777777" w:rsidR="001B4DAB" w:rsidRPr="00D53422" w:rsidRDefault="005515C4" w:rsidP="00D84D15">
      <w:pPr>
        <w:tabs>
          <w:tab w:val="left" w:pos="709"/>
        </w:tabs>
        <w:spacing w:line="360" w:lineRule="auto"/>
        <w:ind w:left="709"/>
        <w:jc w:val="both"/>
        <w:rPr>
          <w:rFonts w:ascii="Arial" w:hAnsi="Arial" w:cs="Arial"/>
        </w:rPr>
      </w:pPr>
      <w:r w:rsidRPr="005A0E85">
        <w:rPr>
          <w:rFonts w:ascii="Arial" w:hAnsi="Arial" w:cs="Arial"/>
          <w:color w:val="000000" w:themeColor="text1"/>
        </w:rPr>
        <w:lastRenderedPageBreak/>
        <w:t>Założona p</w:t>
      </w:r>
      <w:r w:rsidR="00797F9B" w:rsidRPr="005A0E85">
        <w:rPr>
          <w:rFonts w:ascii="Arial" w:hAnsi="Arial" w:cs="Arial"/>
          <w:color w:val="000000" w:themeColor="text1"/>
        </w:rPr>
        <w:t xml:space="preserve">odstawowa funkcja </w:t>
      </w:r>
      <w:r w:rsidRPr="005A0E85">
        <w:rPr>
          <w:rFonts w:ascii="Arial" w:hAnsi="Arial" w:cs="Arial"/>
          <w:color w:val="000000" w:themeColor="text1"/>
        </w:rPr>
        <w:t>medyczna nowego B</w:t>
      </w:r>
      <w:r w:rsidR="00560B47" w:rsidRPr="005A0E85">
        <w:rPr>
          <w:rFonts w:ascii="Arial" w:hAnsi="Arial" w:cs="Arial"/>
          <w:color w:val="000000" w:themeColor="text1"/>
        </w:rPr>
        <w:t xml:space="preserve">udynku, polegająca na zlokalizowaniu w nim Oddziału SOR, uzupełniona będzie o </w:t>
      </w:r>
      <w:r w:rsidRPr="005A0E85">
        <w:rPr>
          <w:rFonts w:ascii="Arial" w:hAnsi="Arial" w:cs="Arial"/>
          <w:color w:val="000000" w:themeColor="text1"/>
        </w:rPr>
        <w:t>wprowadzenie</w:t>
      </w:r>
      <w:r w:rsidR="00560B47" w:rsidRPr="005A0E85">
        <w:rPr>
          <w:rFonts w:ascii="Arial" w:hAnsi="Arial" w:cs="Arial"/>
          <w:color w:val="000000" w:themeColor="text1"/>
        </w:rPr>
        <w:t xml:space="preserve"> </w:t>
      </w:r>
      <w:r w:rsidRPr="005A0E85">
        <w:rPr>
          <w:rFonts w:ascii="Arial" w:hAnsi="Arial" w:cs="Arial"/>
          <w:color w:val="000000" w:themeColor="text1"/>
        </w:rPr>
        <w:t xml:space="preserve">funkcji </w:t>
      </w:r>
      <w:r w:rsidR="009921B0" w:rsidRPr="005A0E85">
        <w:rPr>
          <w:rFonts w:ascii="Arial" w:hAnsi="Arial" w:cs="Arial"/>
          <w:color w:val="000000" w:themeColor="text1"/>
        </w:rPr>
        <w:t>Działu Diagnostyki Obrazowej</w:t>
      </w:r>
      <w:r w:rsidRPr="005A0E85">
        <w:rPr>
          <w:rFonts w:ascii="Arial" w:hAnsi="Arial" w:cs="Arial"/>
          <w:color w:val="000000" w:themeColor="text1"/>
        </w:rPr>
        <w:t xml:space="preserve"> (</w:t>
      </w:r>
      <w:r w:rsidR="009921B0" w:rsidRPr="005A0E85">
        <w:rPr>
          <w:rFonts w:ascii="Arial" w:hAnsi="Arial" w:cs="Arial"/>
          <w:color w:val="000000" w:themeColor="text1"/>
        </w:rPr>
        <w:t>przeniesiony</w:t>
      </w:r>
      <w:r w:rsidRPr="005A0E85">
        <w:rPr>
          <w:rFonts w:ascii="Arial" w:hAnsi="Arial" w:cs="Arial"/>
          <w:color w:val="000000" w:themeColor="text1"/>
        </w:rPr>
        <w:t>ch</w:t>
      </w:r>
      <w:r w:rsidR="00D53422" w:rsidRPr="005A0E85">
        <w:rPr>
          <w:rFonts w:ascii="Arial" w:hAnsi="Arial" w:cs="Arial"/>
          <w:color w:val="000000" w:themeColor="text1"/>
        </w:rPr>
        <w:t xml:space="preserve"> z obecnych</w:t>
      </w:r>
      <w:r w:rsidR="009921B0" w:rsidRPr="005A0E85">
        <w:rPr>
          <w:rFonts w:ascii="Arial" w:hAnsi="Arial" w:cs="Arial"/>
          <w:color w:val="000000" w:themeColor="text1"/>
        </w:rPr>
        <w:t xml:space="preserve"> lokalizacji</w:t>
      </w:r>
      <w:r w:rsidR="00D53422" w:rsidRPr="005A0E85">
        <w:rPr>
          <w:rFonts w:ascii="Arial" w:hAnsi="Arial" w:cs="Arial"/>
          <w:color w:val="000000" w:themeColor="text1"/>
        </w:rPr>
        <w:t xml:space="preserve">, m.in. </w:t>
      </w:r>
      <w:r w:rsidRPr="005A0E85">
        <w:rPr>
          <w:rFonts w:ascii="Arial" w:hAnsi="Arial" w:cs="Arial"/>
          <w:color w:val="000000" w:themeColor="text1"/>
        </w:rPr>
        <w:t>w Budynku</w:t>
      </w:r>
      <w:r w:rsidR="00D84D15" w:rsidRPr="005A0E85">
        <w:rPr>
          <w:rFonts w:ascii="Arial" w:hAnsi="Arial" w:cs="Arial"/>
          <w:color w:val="000000" w:themeColor="text1"/>
        </w:rPr>
        <w:t xml:space="preserve"> </w:t>
      </w:r>
      <w:r w:rsidR="00D53422" w:rsidRPr="005A0E85">
        <w:rPr>
          <w:rFonts w:ascii="Arial" w:hAnsi="Arial" w:cs="Arial"/>
          <w:color w:val="000000" w:themeColor="text1"/>
        </w:rPr>
        <w:t>"D"</w:t>
      </w:r>
      <w:r w:rsidR="009921B0" w:rsidRPr="005A0E85">
        <w:rPr>
          <w:rFonts w:ascii="Arial" w:hAnsi="Arial" w:cs="Arial"/>
          <w:color w:val="000000" w:themeColor="text1"/>
        </w:rPr>
        <w:t xml:space="preserve"> </w:t>
      </w:r>
      <w:r w:rsidRPr="005A0E85">
        <w:rPr>
          <w:rFonts w:ascii="Arial" w:hAnsi="Arial" w:cs="Arial"/>
          <w:color w:val="000000" w:themeColor="text1"/>
        </w:rPr>
        <w:t xml:space="preserve">) </w:t>
      </w:r>
      <w:r w:rsidR="009921B0" w:rsidRPr="005A0E85">
        <w:rPr>
          <w:rFonts w:ascii="Arial" w:hAnsi="Arial" w:cs="Arial"/>
          <w:color w:val="000000" w:themeColor="text1"/>
        </w:rPr>
        <w:t xml:space="preserve">i </w:t>
      </w:r>
      <w:r w:rsidR="00D84D15" w:rsidRPr="00D53422">
        <w:rPr>
          <w:rFonts w:ascii="Arial" w:hAnsi="Arial" w:cs="Arial"/>
        </w:rPr>
        <w:t>uzupełnionych</w:t>
      </w:r>
      <w:r w:rsidR="009921B0" w:rsidRPr="00D53422">
        <w:rPr>
          <w:rFonts w:ascii="Arial" w:hAnsi="Arial" w:cs="Arial"/>
        </w:rPr>
        <w:t xml:space="preserve"> o nowe urządzenia diagnostyczne </w:t>
      </w:r>
      <w:r w:rsidR="00D84D15" w:rsidRPr="00D53422">
        <w:rPr>
          <w:rFonts w:ascii="Arial" w:hAnsi="Arial" w:cs="Arial"/>
        </w:rPr>
        <w:t xml:space="preserve">                          </w:t>
      </w:r>
      <w:r w:rsidR="009921B0" w:rsidRPr="00D53422">
        <w:rPr>
          <w:rFonts w:ascii="Arial" w:hAnsi="Arial" w:cs="Arial"/>
        </w:rPr>
        <w:t>i wyposażenie.</w:t>
      </w:r>
    </w:p>
    <w:p w14:paraId="4F2BD5A2" w14:textId="77777777" w:rsidR="00560B47" w:rsidRPr="005A0E85" w:rsidRDefault="00560B47" w:rsidP="00020E97">
      <w:pPr>
        <w:tabs>
          <w:tab w:val="left" w:pos="709"/>
        </w:tabs>
        <w:spacing w:line="360" w:lineRule="auto"/>
        <w:ind w:left="709"/>
        <w:rPr>
          <w:rFonts w:ascii="Arial" w:hAnsi="Arial" w:cs="Arial"/>
          <w:color w:val="000000" w:themeColor="text1"/>
        </w:rPr>
      </w:pPr>
    </w:p>
    <w:p w14:paraId="5FAF903A" w14:textId="77777777" w:rsidR="001B4DAB" w:rsidRPr="005A0E85" w:rsidRDefault="001B4DAB" w:rsidP="00C4106D">
      <w:pPr>
        <w:spacing w:line="360" w:lineRule="auto"/>
        <w:ind w:left="709"/>
        <w:jc w:val="both"/>
        <w:rPr>
          <w:rFonts w:ascii="Arial" w:hAnsi="Arial" w:cs="Arial"/>
          <w:color w:val="000000" w:themeColor="text1"/>
        </w:rPr>
      </w:pPr>
      <w:r w:rsidRPr="005A0E85">
        <w:rPr>
          <w:rFonts w:ascii="Arial" w:hAnsi="Arial" w:cs="Arial"/>
          <w:color w:val="000000" w:themeColor="text1"/>
        </w:rPr>
        <w:t xml:space="preserve">Zawarta w niniejszym PFU </w:t>
      </w:r>
      <w:r w:rsidR="00D84D15" w:rsidRPr="005A0E85">
        <w:rPr>
          <w:rFonts w:ascii="Arial" w:hAnsi="Arial" w:cs="Arial"/>
          <w:color w:val="000000" w:themeColor="text1"/>
        </w:rPr>
        <w:t>Wstępna k</w:t>
      </w:r>
      <w:r w:rsidRPr="005A0E85">
        <w:rPr>
          <w:rFonts w:ascii="Arial" w:hAnsi="Arial" w:cs="Arial"/>
          <w:color w:val="000000" w:themeColor="text1"/>
        </w:rPr>
        <w:t xml:space="preserve">oncepcja </w:t>
      </w:r>
      <w:r w:rsidR="00D84D15" w:rsidRPr="005A0E85">
        <w:rPr>
          <w:rFonts w:ascii="Arial" w:hAnsi="Arial" w:cs="Arial"/>
          <w:color w:val="000000" w:themeColor="text1"/>
        </w:rPr>
        <w:t>a</w:t>
      </w:r>
      <w:r w:rsidRPr="005A0E85">
        <w:rPr>
          <w:rFonts w:ascii="Arial" w:hAnsi="Arial" w:cs="Arial"/>
          <w:color w:val="000000" w:themeColor="text1"/>
        </w:rPr>
        <w:t>rchitektoniczna dotyczy</w:t>
      </w:r>
      <w:r w:rsidR="0046765A" w:rsidRPr="005A0E85">
        <w:rPr>
          <w:rFonts w:ascii="Arial" w:hAnsi="Arial" w:cs="Arial"/>
          <w:color w:val="000000" w:themeColor="text1"/>
        </w:rPr>
        <w:t xml:space="preserve"> ww. planowanej rozbudowy</w:t>
      </w:r>
      <w:r w:rsidRPr="005A0E85">
        <w:rPr>
          <w:rFonts w:ascii="Arial" w:hAnsi="Arial" w:cs="Arial"/>
          <w:color w:val="000000" w:themeColor="text1"/>
        </w:rPr>
        <w:t xml:space="preserve"> ma</w:t>
      </w:r>
      <w:r w:rsidR="00D84D15" w:rsidRPr="005A0E85">
        <w:rPr>
          <w:rFonts w:ascii="Arial" w:hAnsi="Arial" w:cs="Arial"/>
          <w:color w:val="000000" w:themeColor="text1"/>
        </w:rPr>
        <w:t>jącej</w:t>
      </w:r>
      <w:r w:rsidRPr="005A0E85">
        <w:rPr>
          <w:rFonts w:ascii="Arial" w:hAnsi="Arial" w:cs="Arial"/>
          <w:color w:val="000000" w:themeColor="text1"/>
        </w:rPr>
        <w:t xml:space="preserve"> na celu</w:t>
      </w:r>
      <w:r w:rsidR="00D84D15" w:rsidRPr="005A0E85">
        <w:rPr>
          <w:rFonts w:ascii="Arial" w:hAnsi="Arial" w:cs="Arial"/>
          <w:color w:val="000000" w:themeColor="text1"/>
        </w:rPr>
        <w:t xml:space="preserve"> m.in.</w:t>
      </w:r>
      <w:r w:rsidRPr="005A0E85">
        <w:rPr>
          <w:rFonts w:ascii="Arial" w:hAnsi="Arial" w:cs="Arial"/>
          <w:color w:val="000000" w:themeColor="text1"/>
        </w:rPr>
        <w:t>:</w:t>
      </w:r>
    </w:p>
    <w:p w14:paraId="6D3CDBE2" w14:textId="77777777" w:rsidR="001B4DAB" w:rsidRPr="00000575" w:rsidRDefault="00560B47" w:rsidP="00C4106D">
      <w:pPr>
        <w:numPr>
          <w:ilvl w:val="0"/>
          <w:numId w:val="22"/>
        </w:numPr>
        <w:spacing w:line="360" w:lineRule="auto"/>
        <w:ind w:left="709" w:firstLine="0"/>
        <w:jc w:val="both"/>
        <w:rPr>
          <w:rFonts w:ascii="Arial" w:hAnsi="Arial" w:cs="Arial"/>
        </w:rPr>
      </w:pPr>
      <w:r w:rsidRPr="00000575">
        <w:rPr>
          <w:rFonts w:ascii="Arial" w:hAnsi="Arial" w:cs="Arial"/>
        </w:rPr>
        <w:t xml:space="preserve">zdecydowane </w:t>
      </w:r>
      <w:r w:rsidR="001B4DAB" w:rsidRPr="00000575">
        <w:rPr>
          <w:rFonts w:ascii="Arial" w:hAnsi="Arial" w:cs="Arial"/>
        </w:rPr>
        <w:t>podwyższenie jakośc</w:t>
      </w:r>
      <w:r w:rsidR="009A516C" w:rsidRPr="00000575">
        <w:rPr>
          <w:rFonts w:ascii="Arial" w:hAnsi="Arial" w:cs="Arial"/>
        </w:rPr>
        <w:t>i świadczonych usług medycznych;</w:t>
      </w:r>
    </w:p>
    <w:p w14:paraId="52CC4CA2" w14:textId="77777777" w:rsidR="001B4DAB" w:rsidRPr="00284973" w:rsidRDefault="001B4DAB" w:rsidP="00C4106D">
      <w:pPr>
        <w:numPr>
          <w:ilvl w:val="0"/>
          <w:numId w:val="22"/>
        </w:numPr>
        <w:spacing w:line="360" w:lineRule="auto"/>
        <w:ind w:left="709" w:firstLine="0"/>
        <w:jc w:val="both"/>
        <w:rPr>
          <w:rFonts w:ascii="Arial" w:hAnsi="Arial" w:cs="Arial"/>
        </w:rPr>
      </w:pPr>
      <w:r w:rsidRPr="00284973">
        <w:rPr>
          <w:rFonts w:ascii="Arial" w:hAnsi="Arial" w:cs="Arial"/>
        </w:rPr>
        <w:t>zwiększenie bezpieczeństwa pacjentów i personelu</w:t>
      </w:r>
      <w:r w:rsidR="009A516C">
        <w:rPr>
          <w:rFonts w:ascii="Arial" w:hAnsi="Arial" w:cs="Arial"/>
        </w:rPr>
        <w:t>;</w:t>
      </w:r>
    </w:p>
    <w:p w14:paraId="02A4D379" w14:textId="77777777" w:rsidR="001B4DAB" w:rsidRPr="00284973" w:rsidRDefault="001B4DAB" w:rsidP="00C4106D">
      <w:pPr>
        <w:numPr>
          <w:ilvl w:val="0"/>
          <w:numId w:val="22"/>
        </w:numPr>
        <w:spacing w:line="360" w:lineRule="auto"/>
        <w:ind w:left="709" w:firstLine="0"/>
        <w:jc w:val="both"/>
        <w:rPr>
          <w:rFonts w:ascii="Arial" w:hAnsi="Arial" w:cs="Arial"/>
        </w:rPr>
      </w:pPr>
      <w:r w:rsidRPr="00284973">
        <w:rPr>
          <w:rFonts w:ascii="Arial" w:hAnsi="Arial" w:cs="Arial"/>
        </w:rPr>
        <w:t>popr</w:t>
      </w:r>
      <w:r w:rsidR="009A516C">
        <w:rPr>
          <w:rFonts w:ascii="Arial" w:hAnsi="Arial" w:cs="Arial"/>
        </w:rPr>
        <w:t>awę warunków leczenia pacjentów;</w:t>
      </w:r>
    </w:p>
    <w:p w14:paraId="08517CA9" w14:textId="77777777" w:rsidR="001B4DAB" w:rsidRPr="00284973" w:rsidRDefault="001B4DAB" w:rsidP="00C4106D">
      <w:pPr>
        <w:numPr>
          <w:ilvl w:val="0"/>
          <w:numId w:val="22"/>
        </w:numPr>
        <w:spacing w:line="360" w:lineRule="auto"/>
        <w:ind w:left="709" w:firstLine="0"/>
        <w:jc w:val="both"/>
        <w:rPr>
          <w:rFonts w:ascii="Arial" w:hAnsi="Arial" w:cs="Arial"/>
        </w:rPr>
      </w:pPr>
      <w:r w:rsidRPr="00284973">
        <w:rPr>
          <w:rFonts w:ascii="Arial" w:hAnsi="Arial" w:cs="Arial"/>
        </w:rPr>
        <w:t>p</w:t>
      </w:r>
      <w:r w:rsidR="009A516C">
        <w:rPr>
          <w:rFonts w:ascii="Arial" w:hAnsi="Arial" w:cs="Arial"/>
        </w:rPr>
        <w:t>oprawę warunków pracy personelu;</w:t>
      </w:r>
    </w:p>
    <w:p w14:paraId="39281F9C" w14:textId="77777777" w:rsidR="001B4DAB" w:rsidRPr="00284973" w:rsidRDefault="00E03520" w:rsidP="00C4106D">
      <w:pPr>
        <w:numPr>
          <w:ilvl w:val="0"/>
          <w:numId w:val="22"/>
        </w:numPr>
        <w:spacing w:line="360" w:lineRule="auto"/>
        <w:ind w:left="709" w:firstLine="0"/>
        <w:jc w:val="both"/>
        <w:rPr>
          <w:rFonts w:ascii="Arial" w:hAnsi="Arial" w:cs="Arial"/>
        </w:rPr>
      </w:pPr>
      <w:r w:rsidRPr="000E734E">
        <w:rPr>
          <w:rFonts w:ascii="Arial" w:hAnsi="Arial" w:cs="Arial"/>
        </w:rPr>
        <w:t xml:space="preserve">unowocześnienie infrastruktury technicznej, </w:t>
      </w:r>
      <w:r w:rsidR="001B4DAB" w:rsidRPr="000E734E">
        <w:rPr>
          <w:rFonts w:ascii="Arial" w:hAnsi="Arial" w:cs="Arial"/>
        </w:rPr>
        <w:t>poszerzenie zakresu</w:t>
      </w:r>
      <w:r w:rsidR="001B4DAB" w:rsidRPr="00284973">
        <w:rPr>
          <w:rFonts w:ascii="Arial" w:hAnsi="Arial" w:cs="Arial"/>
        </w:rPr>
        <w:t xml:space="preserve"> </w:t>
      </w:r>
      <w:r w:rsidR="009F3145">
        <w:rPr>
          <w:rFonts w:ascii="Arial" w:hAnsi="Arial" w:cs="Arial"/>
        </w:rPr>
        <w:t xml:space="preserve">                   </w:t>
      </w:r>
      <w:r w:rsidR="009F3145">
        <w:rPr>
          <w:rFonts w:ascii="Arial" w:hAnsi="Arial" w:cs="Arial"/>
        </w:rPr>
        <w:tab/>
      </w:r>
      <w:r w:rsidR="001B4DAB" w:rsidRPr="00284973">
        <w:rPr>
          <w:rFonts w:ascii="Arial" w:hAnsi="Arial" w:cs="Arial"/>
        </w:rPr>
        <w:t>i efektywności</w:t>
      </w:r>
      <w:r w:rsidR="009A516C">
        <w:rPr>
          <w:rFonts w:ascii="Arial" w:hAnsi="Arial" w:cs="Arial"/>
        </w:rPr>
        <w:t xml:space="preserve"> stosowanych technik medycznych;</w:t>
      </w:r>
    </w:p>
    <w:p w14:paraId="535187B1" w14:textId="77777777" w:rsidR="00E03520" w:rsidRPr="005A0E85" w:rsidRDefault="001B4DAB" w:rsidP="00C4106D">
      <w:pPr>
        <w:numPr>
          <w:ilvl w:val="0"/>
          <w:numId w:val="22"/>
        </w:numPr>
        <w:spacing w:line="360" w:lineRule="auto"/>
        <w:ind w:left="709" w:firstLine="0"/>
        <w:jc w:val="both"/>
        <w:rPr>
          <w:rFonts w:ascii="Arial" w:hAnsi="Arial" w:cs="Arial"/>
          <w:color w:val="000000" w:themeColor="text1"/>
        </w:rPr>
      </w:pPr>
      <w:r w:rsidRPr="00284973">
        <w:rPr>
          <w:rFonts w:ascii="Arial" w:hAnsi="Arial" w:cs="Arial"/>
        </w:rPr>
        <w:t>zintegrowanie SOR ze specjalistyczn</w:t>
      </w:r>
      <w:r w:rsidR="009A516C">
        <w:rPr>
          <w:rFonts w:ascii="Arial" w:hAnsi="Arial" w:cs="Arial"/>
        </w:rPr>
        <w:t>ymi pracowniami diagnostycznymi</w:t>
      </w:r>
      <w:r w:rsidR="00D84D15">
        <w:rPr>
          <w:rFonts w:ascii="Arial" w:hAnsi="Arial" w:cs="Arial"/>
        </w:rPr>
        <w:t xml:space="preserve"> </w:t>
      </w:r>
      <w:r w:rsidR="00D84D15">
        <w:rPr>
          <w:rFonts w:ascii="Arial" w:hAnsi="Arial" w:cs="Arial"/>
        </w:rPr>
        <w:tab/>
      </w:r>
      <w:r w:rsidR="00E03520">
        <w:rPr>
          <w:rFonts w:ascii="Arial" w:hAnsi="Arial" w:cs="Arial"/>
        </w:rPr>
        <w:t>DDO;</w:t>
      </w:r>
    </w:p>
    <w:p w14:paraId="79CF6EA9" w14:textId="77777777" w:rsidR="00D84D15" w:rsidRPr="005A0E85" w:rsidRDefault="00D84D15" w:rsidP="00C4106D">
      <w:pPr>
        <w:numPr>
          <w:ilvl w:val="0"/>
          <w:numId w:val="22"/>
        </w:numPr>
        <w:spacing w:line="360" w:lineRule="auto"/>
        <w:ind w:left="709" w:firstLine="0"/>
        <w:jc w:val="both"/>
        <w:rPr>
          <w:rFonts w:ascii="Arial" w:hAnsi="Arial" w:cs="Arial"/>
          <w:color w:val="000000" w:themeColor="text1"/>
        </w:rPr>
      </w:pPr>
      <w:r w:rsidRPr="005A0E85">
        <w:rPr>
          <w:rFonts w:ascii="Arial" w:hAnsi="Arial" w:cs="Arial"/>
          <w:color w:val="000000" w:themeColor="text1"/>
        </w:rPr>
        <w:t>usprawnienie komunikacji wewnętrznej Szpitala</w:t>
      </w:r>
      <w:r w:rsidR="006520CE">
        <w:rPr>
          <w:rFonts w:ascii="Arial" w:hAnsi="Arial" w:cs="Arial"/>
          <w:color w:val="000000" w:themeColor="text1"/>
        </w:rPr>
        <w:t>;</w:t>
      </w:r>
    </w:p>
    <w:p w14:paraId="25D52FAC" w14:textId="77777777" w:rsidR="00D84D15" w:rsidRPr="005A0E85" w:rsidRDefault="00D84D15" w:rsidP="00D84D15">
      <w:pPr>
        <w:numPr>
          <w:ilvl w:val="0"/>
          <w:numId w:val="22"/>
        </w:numPr>
        <w:spacing w:line="360" w:lineRule="auto"/>
        <w:ind w:left="1418" w:hanging="709"/>
        <w:jc w:val="both"/>
        <w:rPr>
          <w:rFonts w:ascii="Arial" w:hAnsi="Arial" w:cs="Arial"/>
          <w:color w:val="000000" w:themeColor="text1"/>
        </w:rPr>
      </w:pPr>
      <w:r w:rsidRPr="005A0E85">
        <w:rPr>
          <w:rFonts w:ascii="Arial" w:hAnsi="Arial" w:cs="Arial"/>
          <w:color w:val="000000" w:themeColor="text1"/>
        </w:rPr>
        <w:t>rozwinięcie i uporządkowanie systemu dróg wewnętrznych na terenie Szpitala</w:t>
      </w:r>
      <w:r w:rsidR="006520CE">
        <w:rPr>
          <w:rFonts w:ascii="Arial" w:hAnsi="Arial" w:cs="Arial"/>
          <w:color w:val="000000" w:themeColor="text1"/>
        </w:rPr>
        <w:t>;</w:t>
      </w:r>
    </w:p>
    <w:p w14:paraId="7E92B112" w14:textId="77777777" w:rsidR="00E03520" w:rsidRDefault="00E03520" w:rsidP="00D84D15">
      <w:pPr>
        <w:numPr>
          <w:ilvl w:val="0"/>
          <w:numId w:val="22"/>
        </w:numPr>
        <w:spacing w:line="360" w:lineRule="auto"/>
        <w:ind w:left="1418" w:hanging="709"/>
        <w:jc w:val="both"/>
        <w:rPr>
          <w:rFonts w:ascii="Arial" w:hAnsi="Arial" w:cs="Arial"/>
          <w:color w:val="E36C0A" w:themeColor="accent6" w:themeShade="BF"/>
        </w:rPr>
      </w:pPr>
      <w:r w:rsidRPr="005A0E85">
        <w:rPr>
          <w:rFonts w:ascii="Arial" w:hAnsi="Arial" w:cs="Arial"/>
          <w:color w:val="000000" w:themeColor="text1"/>
        </w:rPr>
        <w:t xml:space="preserve">usprawnienie systemu zarządzania danymi </w:t>
      </w:r>
      <w:r w:rsidR="00D84D15" w:rsidRPr="005A0E85">
        <w:rPr>
          <w:rFonts w:ascii="Arial" w:hAnsi="Arial" w:cs="Arial"/>
          <w:color w:val="000000" w:themeColor="text1"/>
        </w:rPr>
        <w:t>oraz</w:t>
      </w:r>
      <w:r w:rsidRPr="005A0E85">
        <w:rPr>
          <w:rFonts w:ascii="Arial" w:hAnsi="Arial" w:cs="Arial"/>
          <w:color w:val="000000" w:themeColor="text1"/>
        </w:rPr>
        <w:t xml:space="preserve"> ich archiwizacji </w:t>
      </w:r>
      <w:r w:rsidR="009F3145" w:rsidRPr="005A0E85">
        <w:rPr>
          <w:rFonts w:ascii="Arial" w:hAnsi="Arial" w:cs="Arial"/>
          <w:color w:val="000000" w:themeColor="text1"/>
        </w:rPr>
        <w:t xml:space="preserve">                      </w:t>
      </w:r>
      <w:r w:rsidR="00D84D15" w:rsidRPr="005A0E85">
        <w:rPr>
          <w:rFonts w:ascii="Arial" w:hAnsi="Arial" w:cs="Arial"/>
          <w:color w:val="000000" w:themeColor="text1"/>
        </w:rPr>
        <w:t xml:space="preserve">i </w:t>
      </w:r>
      <w:proofErr w:type="spellStart"/>
      <w:r w:rsidR="00D84D15" w:rsidRPr="005A0E85">
        <w:rPr>
          <w:rFonts w:ascii="Arial" w:hAnsi="Arial" w:cs="Arial"/>
          <w:color w:val="000000" w:themeColor="text1"/>
        </w:rPr>
        <w:t>przesyłu</w:t>
      </w:r>
      <w:proofErr w:type="spellEnd"/>
      <w:r w:rsidR="006520CE">
        <w:rPr>
          <w:rFonts w:ascii="Arial" w:hAnsi="Arial" w:cs="Arial"/>
          <w:color w:val="000000" w:themeColor="text1"/>
        </w:rPr>
        <w:t>,</w:t>
      </w:r>
      <w:r w:rsidRPr="005A0E85">
        <w:rPr>
          <w:rFonts w:ascii="Arial" w:hAnsi="Arial" w:cs="Arial"/>
          <w:color w:val="000000" w:themeColor="text1"/>
        </w:rPr>
        <w:t xml:space="preserve"> </w:t>
      </w:r>
      <w:r w:rsidR="006520CE" w:rsidRPr="00717AF2">
        <w:rPr>
          <w:rFonts w:ascii="Arial" w:hAnsi="Arial" w:cs="Arial"/>
          <w:color w:val="00B050"/>
        </w:rPr>
        <w:t xml:space="preserve">z uwzględnieniem </w:t>
      </w:r>
      <w:r w:rsidRPr="00717AF2">
        <w:rPr>
          <w:rFonts w:ascii="Arial" w:hAnsi="Arial" w:cs="Arial"/>
          <w:color w:val="00B050"/>
        </w:rPr>
        <w:t>system</w:t>
      </w:r>
      <w:r w:rsidR="006520CE" w:rsidRPr="00717AF2">
        <w:rPr>
          <w:rFonts w:ascii="Arial" w:hAnsi="Arial" w:cs="Arial"/>
          <w:color w:val="00B050"/>
        </w:rPr>
        <w:t>u</w:t>
      </w:r>
      <w:r w:rsidRPr="00717AF2">
        <w:rPr>
          <w:rFonts w:ascii="Arial" w:hAnsi="Arial" w:cs="Arial"/>
          <w:color w:val="00B050"/>
        </w:rPr>
        <w:t xml:space="preserve"> poczty pneumatycznej</w:t>
      </w:r>
      <w:r w:rsidR="006520CE" w:rsidRPr="00717AF2">
        <w:rPr>
          <w:rFonts w:ascii="Arial" w:hAnsi="Arial" w:cs="Arial"/>
          <w:color w:val="00B050"/>
        </w:rPr>
        <w:t xml:space="preserve"> służącej m.in. do</w:t>
      </w:r>
      <w:r w:rsidR="003D45BA" w:rsidRPr="00717AF2">
        <w:rPr>
          <w:rFonts w:ascii="Arial" w:hAnsi="Arial" w:cs="Arial"/>
          <w:color w:val="00B050"/>
        </w:rPr>
        <w:t xml:space="preserve"> </w:t>
      </w:r>
      <w:proofErr w:type="spellStart"/>
      <w:r w:rsidR="006520CE" w:rsidRPr="00717AF2">
        <w:rPr>
          <w:rFonts w:ascii="Arial" w:hAnsi="Arial" w:cs="Arial"/>
          <w:color w:val="00B050"/>
        </w:rPr>
        <w:t>przesyłu</w:t>
      </w:r>
      <w:proofErr w:type="spellEnd"/>
      <w:r w:rsidR="006520CE" w:rsidRPr="00717AF2">
        <w:rPr>
          <w:rFonts w:ascii="Arial" w:hAnsi="Arial" w:cs="Arial"/>
          <w:color w:val="00B050"/>
        </w:rPr>
        <w:t xml:space="preserve"> </w:t>
      </w:r>
      <w:r w:rsidR="003D45BA" w:rsidRPr="00717AF2">
        <w:rPr>
          <w:rFonts w:ascii="Arial" w:hAnsi="Arial" w:cs="Arial"/>
          <w:color w:val="00B050"/>
        </w:rPr>
        <w:t>materiału do badań analitycznych</w:t>
      </w:r>
      <w:r w:rsidR="006520CE" w:rsidRPr="00717AF2">
        <w:rPr>
          <w:rFonts w:ascii="Arial" w:hAnsi="Arial" w:cs="Arial"/>
          <w:color w:val="00B050"/>
        </w:rPr>
        <w:t>;</w:t>
      </w:r>
    </w:p>
    <w:p w14:paraId="5CA00CB4" w14:textId="77777777" w:rsidR="004D7350" w:rsidRPr="00FB0B71" w:rsidRDefault="004D7350" w:rsidP="00D84D15">
      <w:pPr>
        <w:numPr>
          <w:ilvl w:val="0"/>
          <w:numId w:val="22"/>
        </w:numPr>
        <w:spacing w:line="360" w:lineRule="auto"/>
        <w:ind w:left="1418" w:hanging="709"/>
        <w:jc w:val="both"/>
        <w:rPr>
          <w:rFonts w:ascii="Arial" w:hAnsi="Arial" w:cs="Arial"/>
          <w:i/>
          <w:strike/>
          <w:color w:val="FF0000"/>
          <w:highlight w:val="yellow"/>
        </w:rPr>
      </w:pPr>
      <w:r w:rsidRPr="00FB0B71">
        <w:rPr>
          <w:rFonts w:ascii="Arial" w:hAnsi="Arial" w:cs="Arial"/>
          <w:strike/>
          <w:color w:val="00B050"/>
        </w:rPr>
        <w:t>przebudow</w:t>
      </w:r>
      <w:r w:rsidR="00FE13CE" w:rsidRPr="00FB0B71">
        <w:rPr>
          <w:rFonts w:ascii="Arial" w:hAnsi="Arial" w:cs="Arial"/>
          <w:strike/>
          <w:color w:val="00B050"/>
        </w:rPr>
        <w:t>ę</w:t>
      </w:r>
      <w:r w:rsidRPr="00FB0B71">
        <w:rPr>
          <w:rFonts w:ascii="Arial" w:hAnsi="Arial" w:cs="Arial"/>
          <w:strike/>
          <w:color w:val="00B050"/>
        </w:rPr>
        <w:t xml:space="preserve"> istniejącego szybu windoweg</w:t>
      </w:r>
      <w:r w:rsidR="006520CE" w:rsidRPr="00FB0B71">
        <w:rPr>
          <w:rFonts w:ascii="Arial" w:hAnsi="Arial" w:cs="Arial"/>
          <w:strike/>
          <w:color w:val="00B050"/>
        </w:rPr>
        <w:t>o znajdującego się od strony "patia" - Dziedzińca wewnętrznego pomiędzy Budynkami C i F/F1</w:t>
      </w:r>
      <w:r w:rsidR="00717AF2" w:rsidRPr="00FB0B71">
        <w:rPr>
          <w:rFonts w:ascii="Arial" w:hAnsi="Arial" w:cs="Arial"/>
          <w:strike/>
          <w:color w:val="00B050"/>
        </w:rPr>
        <w:t>;</w:t>
      </w:r>
      <w:r w:rsidRPr="00FB0B71">
        <w:rPr>
          <w:rFonts w:ascii="Arial" w:hAnsi="Arial" w:cs="Arial"/>
          <w:strike/>
          <w:color w:val="FF0000"/>
          <w:highlight w:val="yellow"/>
        </w:rPr>
        <w:t>wraz z wymian</w:t>
      </w:r>
      <w:r w:rsidR="006520CE" w:rsidRPr="00FB0B71">
        <w:rPr>
          <w:rFonts w:ascii="Arial" w:hAnsi="Arial" w:cs="Arial"/>
          <w:strike/>
          <w:color w:val="FF0000"/>
          <w:highlight w:val="yellow"/>
        </w:rPr>
        <w:t>ą</w:t>
      </w:r>
      <w:r w:rsidRPr="00FB0B71">
        <w:rPr>
          <w:rFonts w:ascii="Arial" w:hAnsi="Arial" w:cs="Arial"/>
          <w:strike/>
          <w:color w:val="FF0000"/>
          <w:highlight w:val="yellow"/>
        </w:rPr>
        <w:t xml:space="preserve"> kabiny windy na tzw. przelotową</w:t>
      </w:r>
      <w:r w:rsidR="006520CE" w:rsidRPr="00FB0B71">
        <w:rPr>
          <w:rFonts w:ascii="Arial" w:hAnsi="Arial" w:cs="Arial"/>
          <w:strike/>
          <w:color w:val="FF0000"/>
        </w:rPr>
        <w:t xml:space="preserve"> </w:t>
      </w:r>
      <w:r w:rsidR="006520CE" w:rsidRPr="00FB0B71">
        <w:rPr>
          <w:rFonts w:ascii="Arial" w:hAnsi="Arial" w:cs="Arial"/>
          <w:i/>
          <w:strike/>
          <w:color w:val="FF0000"/>
        </w:rPr>
        <w:t>???</w:t>
      </w:r>
      <w:r w:rsidR="004B5339" w:rsidRPr="00FB0B71">
        <w:rPr>
          <w:rFonts w:ascii="Arial" w:hAnsi="Arial" w:cs="Arial"/>
          <w:i/>
          <w:strike/>
          <w:color w:val="FF0000"/>
        </w:rPr>
        <w:t>,</w:t>
      </w:r>
      <w:r w:rsidR="006520CE" w:rsidRPr="00FB0B71">
        <w:rPr>
          <w:rFonts w:ascii="Arial" w:hAnsi="Arial" w:cs="Arial"/>
          <w:i/>
          <w:strike/>
          <w:color w:val="FF0000"/>
        </w:rPr>
        <w:t xml:space="preserve"> Kabina przelotowa nie jest wymagana (MM)</w:t>
      </w:r>
    </w:p>
    <w:p w14:paraId="03143753" w14:textId="77777777" w:rsidR="004B5339" w:rsidRPr="00717AF2" w:rsidRDefault="004B5339" w:rsidP="00D84D15">
      <w:pPr>
        <w:numPr>
          <w:ilvl w:val="0"/>
          <w:numId w:val="22"/>
        </w:numPr>
        <w:spacing w:line="360" w:lineRule="auto"/>
        <w:ind w:left="1418" w:hanging="709"/>
        <w:jc w:val="both"/>
        <w:rPr>
          <w:rFonts w:ascii="Arial" w:hAnsi="Arial" w:cs="Arial"/>
          <w:strike/>
          <w:color w:val="0070C0"/>
          <w:highlight w:val="yellow"/>
        </w:rPr>
      </w:pPr>
      <w:r w:rsidRPr="00717AF2">
        <w:rPr>
          <w:rFonts w:ascii="Arial" w:hAnsi="Arial" w:cs="Arial"/>
          <w:strike/>
          <w:color w:val="0070C0"/>
          <w:highlight w:val="yellow"/>
        </w:rPr>
        <w:t>dostawę i montaż rezonansu magnetycznego</w:t>
      </w:r>
      <w:r w:rsidR="00717AF2" w:rsidRPr="00717AF2">
        <w:rPr>
          <w:rFonts w:ascii="Arial" w:hAnsi="Arial" w:cs="Arial"/>
          <w:strike/>
          <w:color w:val="0070C0"/>
          <w:highlight w:val="yellow"/>
        </w:rPr>
        <w:t>;</w:t>
      </w:r>
    </w:p>
    <w:p w14:paraId="399B2E24" w14:textId="77777777" w:rsidR="004B5339" w:rsidRPr="00717AF2" w:rsidRDefault="004B5339" w:rsidP="00D84D15">
      <w:pPr>
        <w:numPr>
          <w:ilvl w:val="0"/>
          <w:numId w:val="22"/>
        </w:numPr>
        <w:spacing w:line="360" w:lineRule="auto"/>
        <w:ind w:left="1418" w:hanging="709"/>
        <w:jc w:val="both"/>
        <w:rPr>
          <w:rFonts w:ascii="Arial" w:hAnsi="Arial" w:cs="Arial"/>
          <w:strike/>
          <w:color w:val="0070C0"/>
          <w:highlight w:val="yellow"/>
        </w:rPr>
      </w:pPr>
      <w:r w:rsidRPr="00717AF2">
        <w:rPr>
          <w:rFonts w:ascii="Arial" w:hAnsi="Arial" w:cs="Arial"/>
          <w:strike/>
          <w:color w:val="0070C0"/>
          <w:highlight w:val="yellow"/>
        </w:rPr>
        <w:t>dostawę i montaż kolumn anest</w:t>
      </w:r>
      <w:r w:rsidR="00717AF2" w:rsidRPr="00717AF2">
        <w:rPr>
          <w:rFonts w:ascii="Arial" w:hAnsi="Arial" w:cs="Arial"/>
          <w:strike/>
          <w:color w:val="0070C0"/>
          <w:highlight w:val="yellow"/>
        </w:rPr>
        <w:t>ezjologicznych i chirurgicznych;</w:t>
      </w:r>
    </w:p>
    <w:p w14:paraId="1145DD65" w14:textId="77777777" w:rsidR="004B5339" w:rsidRPr="00717AF2" w:rsidRDefault="004B5339" w:rsidP="00C44BE4">
      <w:pPr>
        <w:numPr>
          <w:ilvl w:val="0"/>
          <w:numId w:val="22"/>
        </w:numPr>
        <w:spacing w:line="360" w:lineRule="auto"/>
        <w:ind w:left="1418" w:hanging="709"/>
        <w:jc w:val="both"/>
        <w:rPr>
          <w:rFonts w:ascii="Arial" w:hAnsi="Arial" w:cs="Arial"/>
          <w:strike/>
          <w:color w:val="0070C0"/>
          <w:highlight w:val="yellow"/>
        </w:rPr>
      </w:pPr>
      <w:r w:rsidRPr="00717AF2">
        <w:rPr>
          <w:rFonts w:ascii="Arial" w:hAnsi="Arial" w:cs="Arial"/>
          <w:strike/>
          <w:color w:val="0070C0"/>
          <w:highlight w:val="yellow"/>
        </w:rPr>
        <w:t xml:space="preserve">przeniesienie aparatów </w:t>
      </w:r>
      <w:proofErr w:type="spellStart"/>
      <w:r w:rsidRPr="00717AF2">
        <w:rPr>
          <w:rFonts w:ascii="Arial" w:hAnsi="Arial" w:cs="Arial"/>
          <w:strike/>
          <w:color w:val="0070C0"/>
          <w:highlight w:val="yellow"/>
        </w:rPr>
        <w:t>rtg</w:t>
      </w:r>
      <w:proofErr w:type="spellEnd"/>
      <w:r w:rsidRPr="00717AF2">
        <w:rPr>
          <w:rFonts w:ascii="Arial" w:hAnsi="Arial" w:cs="Arial"/>
          <w:strike/>
          <w:color w:val="0070C0"/>
          <w:highlight w:val="yellow"/>
        </w:rPr>
        <w:t xml:space="preserve"> z istniejących pracowni do nowej lokalizacji – 3 sztuki,</w:t>
      </w:r>
      <w:r w:rsidR="00C44BE4" w:rsidRPr="00717AF2">
        <w:rPr>
          <w:rFonts w:ascii="Arial" w:hAnsi="Arial" w:cs="Arial"/>
          <w:strike/>
          <w:color w:val="0070C0"/>
          <w:highlight w:val="yellow"/>
        </w:rPr>
        <w:t xml:space="preserve"> bez utraty gwarancji udzielonej przez dostawcę na dwa aparaty,</w:t>
      </w:r>
    </w:p>
    <w:p w14:paraId="404B2CA8" w14:textId="77777777" w:rsidR="004B5339" w:rsidRPr="00717AF2" w:rsidRDefault="004B5339" w:rsidP="00D84D15">
      <w:pPr>
        <w:numPr>
          <w:ilvl w:val="0"/>
          <w:numId w:val="22"/>
        </w:numPr>
        <w:spacing w:line="360" w:lineRule="auto"/>
        <w:ind w:left="1418" w:hanging="709"/>
        <w:jc w:val="both"/>
        <w:rPr>
          <w:rFonts w:ascii="Arial" w:hAnsi="Arial" w:cs="Arial"/>
          <w:strike/>
          <w:color w:val="0070C0"/>
          <w:highlight w:val="yellow"/>
        </w:rPr>
      </w:pPr>
      <w:r w:rsidRPr="00717AF2">
        <w:rPr>
          <w:rFonts w:ascii="Arial" w:hAnsi="Arial" w:cs="Arial"/>
          <w:strike/>
          <w:color w:val="0070C0"/>
          <w:highlight w:val="yellow"/>
        </w:rPr>
        <w:t>przeniesienie tomografu komputerowego</w:t>
      </w:r>
      <w:r w:rsidR="00C44BE4" w:rsidRPr="00717AF2">
        <w:rPr>
          <w:rFonts w:ascii="Arial" w:hAnsi="Arial" w:cs="Arial"/>
          <w:strike/>
          <w:color w:val="0070C0"/>
          <w:highlight w:val="yellow"/>
        </w:rPr>
        <w:t xml:space="preserve"> bez utraty gwarancji udzielonej przez dostawcę na aparat</w:t>
      </w:r>
      <w:r w:rsidRPr="00717AF2">
        <w:rPr>
          <w:rFonts w:ascii="Arial" w:hAnsi="Arial" w:cs="Arial"/>
          <w:strike/>
          <w:color w:val="0070C0"/>
          <w:highlight w:val="yellow"/>
        </w:rPr>
        <w:t>,</w:t>
      </w:r>
      <w:r w:rsidR="00C44BE4" w:rsidRPr="00717AF2">
        <w:rPr>
          <w:rFonts w:ascii="Arial" w:hAnsi="Arial" w:cs="Arial"/>
          <w:strike/>
          <w:color w:val="0070C0"/>
          <w:highlight w:val="yellow"/>
        </w:rPr>
        <w:t xml:space="preserve"> (Szpital przekaże dane dostawcy po podpisaniu umowy na realizację zadania)</w:t>
      </w:r>
      <w:r w:rsidR="00717AF2" w:rsidRPr="00717AF2">
        <w:rPr>
          <w:rFonts w:ascii="Arial" w:hAnsi="Arial" w:cs="Arial"/>
          <w:strike/>
          <w:color w:val="0070C0"/>
          <w:highlight w:val="yellow"/>
        </w:rPr>
        <w:t>;</w:t>
      </w:r>
    </w:p>
    <w:p w14:paraId="1EFCEF04" w14:textId="77777777" w:rsidR="00C44BE4" w:rsidRPr="00717AF2" w:rsidRDefault="00C44BE4" w:rsidP="00D84D15">
      <w:pPr>
        <w:numPr>
          <w:ilvl w:val="0"/>
          <w:numId w:val="22"/>
        </w:numPr>
        <w:spacing w:line="360" w:lineRule="auto"/>
        <w:ind w:left="1418" w:hanging="709"/>
        <w:jc w:val="both"/>
        <w:rPr>
          <w:rFonts w:ascii="Arial" w:hAnsi="Arial" w:cs="Arial"/>
          <w:strike/>
          <w:color w:val="0070C0"/>
          <w:highlight w:val="yellow"/>
        </w:rPr>
      </w:pPr>
      <w:r w:rsidRPr="00717AF2">
        <w:rPr>
          <w:rFonts w:ascii="Arial" w:hAnsi="Arial" w:cs="Arial"/>
          <w:strike/>
          <w:color w:val="0070C0"/>
          <w:highlight w:val="yellow"/>
        </w:rPr>
        <w:lastRenderedPageBreak/>
        <w:t>opracowanie projektów osłon radiologicznych dla przenoszonych aparat</w:t>
      </w:r>
      <w:r w:rsidR="00717AF2" w:rsidRPr="00717AF2">
        <w:rPr>
          <w:rFonts w:ascii="Arial" w:hAnsi="Arial" w:cs="Arial"/>
          <w:strike/>
          <w:color w:val="0070C0"/>
          <w:highlight w:val="yellow"/>
        </w:rPr>
        <w:t>ów wraz z wykonaniem tych osłon;</w:t>
      </w:r>
    </w:p>
    <w:p w14:paraId="686A38F4" w14:textId="77777777" w:rsidR="00E03520" w:rsidRPr="005A0E85" w:rsidRDefault="00E03520" w:rsidP="00D84D15">
      <w:pPr>
        <w:numPr>
          <w:ilvl w:val="0"/>
          <w:numId w:val="22"/>
        </w:numPr>
        <w:spacing w:line="360" w:lineRule="auto"/>
        <w:ind w:left="1418" w:hanging="709"/>
        <w:jc w:val="both"/>
        <w:rPr>
          <w:rFonts w:ascii="Arial" w:hAnsi="Arial" w:cs="Arial"/>
          <w:color w:val="000000" w:themeColor="text1"/>
        </w:rPr>
      </w:pPr>
      <w:r w:rsidRPr="005A0E85">
        <w:rPr>
          <w:rFonts w:ascii="Arial" w:hAnsi="Arial" w:cs="Arial"/>
          <w:color w:val="000000" w:themeColor="text1"/>
        </w:rPr>
        <w:t xml:space="preserve">rewitalizację </w:t>
      </w:r>
      <w:r w:rsidR="00D84D15" w:rsidRPr="005A0E85">
        <w:rPr>
          <w:rFonts w:ascii="Arial" w:hAnsi="Arial" w:cs="Arial"/>
          <w:color w:val="000000" w:themeColor="text1"/>
        </w:rPr>
        <w:t xml:space="preserve">dziedzińca wewnętrznego i zaniedbanej, południowej części </w:t>
      </w:r>
      <w:r w:rsidRPr="005A0E85">
        <w:rPr>
          <w:rFonts w:ascii="Arial" w:hAnsi="Arial" w:cs="Arial"/>
          <w:color w:val="000000" w:themeColor="text1"/>
        </w:rPr>
        <w:t>terenów Szpitala.</w:t>
      </w:r>
    </w:p>
    <w:p w14:paraId="4E17D3F0" w14:textId="77777777" w:rsidR="009F3145" w:rsidRPr="00717AF2" w:rsidRDefault="00FE13CE" w:rsidP="00FE13CE">
      <w:pPr>
        <w:spacing w:line="360" w:lineRule="auto"/>
        <w:ind w:left="709"/>
        <w:jc w:val="both"/>
        <w:rPr>
          <w:rFonts w:ascii="Arial" w:hAnsi="Arial" w:cs="Arial"/>
          <w:i/>
          <w:color w:val="FF0000"/>
        </w:rPr>
      </w:pPr>
      <w:r w:rsidRPr="00717AF2">
        <w:rPr>
          <w:rFonts w:ascii="Arial" w:hAnsi="Arial" w:cs="Arial"/>
          <w:i/>
          <w:color w:val="FF0000"/>
        </w:rPr>
        <w:t xml:space="preserve">Uwaga MM: dopisane powyżej podpunkty nie stanowią elementów składowych </w:t>
      </w:r>
      <w:r w:rsidRPr="00717AF2">
        <w:rPr>
          <w:rFonts w:ascii="Arial" w:hAnsi="Arial" w:cs="Arial"/>
          <w:i/>
          <w:color w:val="FF0000"/>
          <w:u w:val="single"/>
        </w:rPr>
        <w:t>Wstępnej koncepcji architektonicznej</w:t>
      </w:r>
      <w:r w:rsidRPr="00717AF2">
        <w:rPr>
          <w:rFonts w:ascii="Arial" w:hAnsi="Arial" w:cs="Arial"/>
          <w:i/>
          <w:color w:val="FF0000"/>
        </w:rPr>
        <w:t xml:space="preserve"> i należałoby je wprowadzić w innym miejscu tekstu lub wprowadzić inaczej</w:t>
      </w:r>
      <w:r w:rsidR="006520CE" w:rsidRPr="00717AF2">
        <w:rPr>
          <w:rFonts w:ascii="Arial" w:hAnsi="Arial" w:cs="Arial"/>
          <w:i/>
          <w:color w:val="FF0000"/>
        </w:rPr>
        <w:t xml:space="preserve"> np. informacją:</w:t>
      </w:r>
    </w:p>
    <w:p w14:paraId="032A7C3A" w14:textId="56408939" w:rsidR="00D34542" w:rsidRPr="000B6439" w:rsidRDefault="00FB0B71" w:rsidP="00FE13CE">
      <w:pPr>
        <w:spacing w:line="360" w:lineRule="auto"/>
        <w:ind w:left="709"/>
        <w:jc w:val="both"/>
        <w:rPr>
          <w:rFonts w:ascii="Arial" w:hAnsi="Arial" w:cs="Arial"/>
          <w:i/>
          <w:color w:val="0070C0"/>
        </w:rPr>
      </w:pPr>
      <w:r>
        <w:rPr>
          <w:rFonts w:ascii="Arial" w:hAnsi="Arial" w:cs="Arial"/>
          <w:i/>
          <w:color w:val="0070C0"/>
        </w:rPr>
        <w:t>OK.</w:t>
      </w:r>
    </w:p>
    <w:p w14:paraId="0FEC6EFA" w14:textId="77777777" w:rsidR="006520CE" w:rsidRPr="00717AF2" w:rsidRDefault="006520CE" w:rsidP="00FE13CE">
      <w:pPr>
        <w:spacing w:line="360" w:lineRule="auto"/>
        <w:ind w:left="709"/>
        <w:jc w:val="both"/>
        <w:rPr>
          <w:rFonts w:ascii="Arial" w:hAnsi="Arial" w:cs="Arial"/>
          <w:i/>
          <w:color w:val="00B050"/>
        </w:rPr>
      </w:pPr>
      <w:r w:rsidRPr="00717AF2">
        <w:rPr>
          <w:rFonts w:ascii="Arial" w:hAnsi="Arial" w:cs="Arial"/>
          <w:i/>
          <w:color w:val="00B050"/>
        </w:rPr>
        <w:t xml:space="preserve">Ponadto </w:t>
      </w:r>
      <w:r w:rsidR="000B6439" w:rsidRPr="00717AF2">
        <w:rPr>
          <w:rFonts w:ascii="Arial" w:hAnsi="Arial" w:cs="Arial"/>
          <w:i/>
          <w:color w:val="00B050"/>
        </w:rPr>
        <w:t>przedmiot zamówienia</w:t>
      </w:r>
      <w:r w:rsidRPr="00717AF2">
        <w:rPr>
          <w:rFonts w:ascii="Arial" w:hAnsi="Arial" w:cs="Arial"/>
          <w:i/>
          <w:color w:val="00B050"/>
        </w:rPr>
        <w:t xml:space="preserve"> </w:t>
      </w:r>
      <w:r w:rsidR="00D34542" w:rsidRPr="00717AF2">
        <w:rPr>
          <w:rFonts w:ascii="Arial" w:hAnsi="Arial" w:cs="Arial"/>
          <w:i/>
          <w:color w:val="00B050"/>
        </w:rPr>
        <w:t>obejmuje</w:t>
      </w:r>
      <w:r w:rsidRPr="00717AF2">
        <w:rPr>
          <w:rFonts w:ascii="Arial" w:hAnsi="Arial" w:cs="Arial"/>
          <w:i/>
          <w:color w:val="00B050"/>
        </w:rPr>
        <w:t>:</w:t>
      </w:r>
    </w:p>
    <w:p w14:paraId="7C6A1F3F" w14:textId="77777777" w:rsidR="00D34542" w:rsidRPr="00717AF2" w:rsidRDefault="00D34542" w:rsidP="00D34542">
      <w:pPr>
        <w:numPr>
          <w:ilvl w:val="0"/>
          <w:numId w:val="22"/>
        </w:numPr>
        <w:spacing w:line="360" w:lineRule="auto"/>
        <w:ind w:left="1418" w:hanging="709"/>
        <w:jc w:val="both"/>
        <w:rPr>
          <w:rFonts w:ascii="Arial" w:hAnsi="Arial" w:cs="Arial"/>
          <w:i/>
          <w:color w:val="00B050"/>
        </w:rPr>
      </w:pPr>
      <w:r w:rsidRPr="00717AF2">
        <w:rPr>
          <w:rFonts w:ascii="Arial" w:hAnsi="Arial" w:cs="Arial"/>
          <w:i/>
          <w:color w:val="00B050"/>
        </w:rPr>
        <w:t>dostawę i montaż rezonansu magnetycznego;</w:t>
      </w:r>
    </w:p>
    <w:p w14:paraId="0E3DAE19" w14:textId="77777777" w:rsidR="00D34542" w:rsidRPr="00717AF2" w:rsidRDefault="00D34542" w:rsidP="00D34542">
      <w:pPr>
        <w:numPr>
          <w:ilvl w:val="0"/>
          <w:numId w:val="22"/>
        </w:numPr>
        <w:spacing w:line="360" w:lineRule="auto"/>
        <w:ind w:left="1418" w:hanging="709"/>
        <w:jc w:val="both"/>
        <w:rPr>
          <w:rFonts w:ascii="Arial" w:hAnsi="Arial" w:cs="Arial"/>
          <w:i/>
          <w:color w:val="00B050"/>
        </w:rPr>
      </w:pPr>
      <w:r w:rsidRPr="00717AF2">
        <w:rPr>
          <w:rFonts w:ascii="Arial" w:hAnsi="Arial" w:cs="Arial"/>
          <w:i/>
          <w:color w:val="00B050"/>
        </w:rPr>
        <w:t>dostawę i montaż kolumn anestezjologicznych i chirurgicznych;</w:t>
      </w:r>
    </w:p>
    <w:p w14:paraId="6F4CB272" w14:textId="77777777" w:rsidR="00D34542" w:rsidRPr="00717AF2" w:rsidRDefault="00D34542" w:rsidP="00D34542">
      <w:pPr>
        <w:numPr>
          <w:ilvl w:val="0"/>
          <w:numId w:val="22"/>
        </w:numPr>
        <w:spacing w:line="360" w:lineRule="auto"/>
        <w:ind w:left="1418" w:hanging="709"/>
        <w:jc w:val="both"/>
        <w:rPr>
          <w:rFonts w:ascii="Arial" w:hAnsi="Arial" w:cs="Arial"/>
          <w:i/>
          <w:color w:val="00B050"/>
        </w:rPr>
      </w:pPr>
      <w:r w:rsidRPr="00717AF2">
        <w:rPr>
          <w:rFonts w:ascii="Arial" w:hAnsi="Arial" w:cs="Arial"/>
          <w:i/>
          <w:color w:val="00B050"/>
        </w:rPr>
        <w:t xml:space="preserve">przeniesienie 3 aparatów </w:t>
      </w:r>
      <w:proofErr w:type="spellStart"/>
      <w:r w:rsidRPr="00717AF2">
        <w:rPr>
          <w:rFonts w:ascii="Arial" w:hAnsi="Arial" w:cs="Arial"/>
          <w:i/>
          <w:color w:val="00B050"/>
        </w:rPr>
        <w:t>rtg</w:t>
      </w:r>
      <w:proofErr w:type="spellEnd"/>
      <w:r w:rsidRPr="00717AF2">
        <w:rPr>
          <w:rFonts w:ascii="Arial" w:hAnsi="Arial" w:cs="Arial"/>
          <w:i/>
          <w:color w:val="00B050"/>
        </w:rPr>
        <w:t xml:space="preserve"> z istniejących pracowni do nowej lokalizacji w Budynku SOR (w tym przenosiny 2 aparatów bez utraty gwarancji udzielonej przez ich d</w:t>
      </w:r>
      <w:r w:rsidR="00717AF2">
        <w:rPr>
          <w:rFonts w:ascii="Arial" w:hAnsi="Arial" w:cs="Arial"/>
          <w:i/>
          <w:color w:val="00B050"/>
        </w:rPr>
        <w:t>ostawcę);</w:t>
      </w:r>
    </w:p>
    <w:p w14:paraId="6C66B68C" w14:textId="77777777" w:rsidR="00D34542" w:rsidRPr="00717AF2" w:rsidRDefault="00D34542" w:rsidP="00D34542">
      <w:pPr>
        <w:numPr>
          <w:ilvl w:val="0"/>
          <w:numId w:val="22"/>
        </w:numPr>
        <w:spacing w:line="360" w:lineRule="auto"/>
        <w:ind w:left="1418" w:hanging="709"/>
        <w:jc w:val="both"/>
        <w:rPr>
          <w:rFonts w:ascii="Arial" w:hAnsi="Arial" w:cs="Arial"/>
          <w:i/>
          <w:color w:val="00B050"/>
        </w:rPr>
      </w:pPr>
      <w:r w:rsidRPr="00717AF2">
        <w:rPr>
          <w:rFonts w:ascii="Arial" w:hAnsi="Arial" w:cs="Arial"/>
          <w:i/>
          <w:color w:val="00B050"/>
        </w:rPr>
        <w:t>przeniesienie tomografu komputerowego bez utraty gwarancji udzielonej przez jego dostawcę (Szpital przekaże dane dostawcy po podpisaniu umowy na realizację zadania);</w:t>
      </w:r>
    </w:p>
    <w:p w14:paraId="3B7611DF" w14:textId="77777777" w:rsidR="00D34542" w:rsidRPr="00717AF2" w:rsidRDefault="00D34542" w:rsidP="00D34542">
      <w:pPr>
        <w:numPr>
          <w:ilvl w:val="0"/>
          <w:numId w:val="22"/>
        </w:numPr>
        <w:spacing w:line="360" w:lineRule="auto"/>
        <w:ind w:left="1418" w:hanging="709"/>
        <w:jc w:val="both"/>
        <w:rPr>
          <w:rFonts w:ascii="Arial" w:hAnsi="Arial" w:cs="Arial"/>
          <w:i/>
          <w:color w:val="00B050"/>
        </w:rPr>
      </w:pPr>
      <w:r w:rsidRPr="00717AF2">
        <w:rPr>
          <w:rFonts w:ascii="Arial" w:hAnsi="Arial" w:cs="Arial"/>
          <w:i/>
          <w:color w:val="00B050"/>
        </w:rPr>
        <w:t>opracowanie projektów i wykonanie wymaganych osłon radiologicznych dla przenoszonych urządzeń.</w:t>
      </w:r>
    </w:p>
    <w:p w14:paraId="3B9858FA" w14:textId="77777777" w:rsidR="00D34542" w:rsidRPr="00D34542" w:rsidRDefault="00D34542" w:rsidP="00FE13CE">
      <w:pPr>
        <w:spacing w:line="360" w:lineRule="auto"/>
        <w:ind w:left="709"/>
        <w:jc w:val="both"/>
        <w:rPr>
          <w:rFonts w:ascii="Arial" w:hAnsi="Arial" w:cs="Arial"/>
          <w:i/>
          <w:color w:val="0070C0"/>
        </w:rPr>
      </w:pPr>
    </w:p>
    <w:p w14:paraId="5E9A34CD" w14:textId="77777777" w:rsidR="008A0AAE" w:rsidRPr="005A0E85" w:rsidRDefault="00CD56D9" w:rsidP="00CD56D9">
      <w:pPr>
        <w:pStyle w:val="Akapitzlist"/>
        <w:widowControl/>
        <w:suppressAutoHyphens w:val="0"/>
        <w:overflowPunct/>
        <w:spacing w:line="360" w:lineRule="auto"/>
        <w:ind w:left="720"/>
        <w:jc w:val="both"/>
        <w:rPr>
          <w:rFonts w:ascii="Arial" w:hAnsi="Arial" w:cs="Arial"/>
          <w:color w:val="000000" w:themeColor="text1"/>
        </w:rPr>
      </w:pPr>
      <w:r w:rsidRPr="005A0E85">
        <w:rPr>
          <w:rFonts w:ascii="Arial" w:hAnsi="Arial" w:cs="Arial"/>
          <w:color w:val="000000" w:themeColor="text1"/>
        </w:rPr>
        <w:t>W</w:t>
      </w:r>
      <w:r w:rsidR="00AD6414" w:rsidRPr="005A0E85">
        <w:rPr>
          <w:rFonts w:ascii="Arial" w:hAnsi="Arial" w:cs="Arial"/>
          <w:color w:val="000000" w:themeColor="text1"/>
        </w:rPr>
        <w:t xml:space="preserve"> oparciu o analizę uwarunkowań oraz</w:t>
      </w:r>
      <w:r w:rsidRPr="005A0E85">
        <w:rPr>
          <w:rFonts w:ascii="Arial" w:hAnsi="Arial" w:cs="Arial"/>
          <w:color w:val="000000" w:themeColor="text1"/>
        </w:rPr>
        <w:t xml:space="preserve"> wytyczne</w:t>
      </w:r>
      <w:r w:rsidR="006A4E7D" w:rsidRPr="005A0E85">
        <w:rPr>
          <w:rFonts w:ascii="Arial" w:hAnsi="Arial" w:cs="Arial"/>
          <w:color w:val="000000" w:themeColor="text1"/>
        </w:rPr>
        <w:t xml:space="preserve"> i konsultacje</w:t>
      </w:r>
      <w:r w:rsidRPr="005A0E85">
        <w:rPr>
          <w:rFonts w:ascii="Arial" w:hAnsi="Arial" w:cs="Arial"/>
          <w:color w:val="000000" w:themeColor="text1"/>
        </w:rPr>
        <w:t xml:space="preserve"> Inwestora zaprojektowano </w:t>
      </w:r>
      <w:r w:rsidR="00F67CC6" w:rsidRPr="005A0E85">
        <w:rPr>
          <w:rFonts w:ascii="Arial" w:hAnsi="Arial" w:cs="Arial"/>
          <w:color w:val="000000" w:themeColor="text1"/>
        </w:rPr>
        <w:t>jedno</w:t>
      </w:r>
      <w:r w:rsidR="008A0AAE" w:rsidRPr="005A0E85">
        <w:rPr>
          <w:rFonts w:ascii="Arial" w:hAnsi="Arial" w:cs="Arial"/>
          <w:color w:val="000000" w:themeColor="text1"/>
        </w:rPr>
        <w:t>- / dwu</w:t>
      </w:r>
      <w:r w:rsidR="00F67CC6" w:rsidRPr="005A0E85">
        <w:rPr>
          <w:rFonts w:ascii="Arial" w:hAnsi="Arial" w:cs="Arial"/>
          <w:color w:val="000000" w:themeColor="text1"/>
        </w:rPr>
        <w:t>kond</w:t>
      </w:r>
      <w:r w:rsidRPr="005A0E85">
        <w:rPr>
          <w:rFonts w:ascii="Arial" w:hAnsi="Arial" w:cs="Arial"/>
          <w:color w:val="000000" w:themeColor="text1"/>
        </w:rPr>
        <w:t>ygnacyjn</w:t>
      </w:r>
      <w:r w:rsidR="008A0AAE" w:rsidRPr="005A0E85">
        <w:rPr>
          <w:rFonts w:ascii="Arial" w:hAnsi="Arial" w:cs="Arial"/>
          <w:color w:val="000000" w:themeColor="text1"/>
        </w:rPr>
        <w:t>y (niski: N)</w:t>
      </w:r>
      <w:r w:rsidRPr="005A0E85">
        <w:rPr>
          <w:rFonts w:ascii="Arial" w:hAnsi="Arial" w:cs="Arial"/>
          <w:color w:val="000000" w:themeColor="text1"/>
        </w:rPr>
        <w:t xml:space="preserve"> Budynek SOR o wyrazie architektonicznym</w:t>
      </w:r>
      <w:r w:rsidR="00F67CC6" w:rsidRPr="005A0E85">
        <w:rPr>
          <w:rFonts w:ascii="Arial" w:hAnsi="Arial" w:cs="Arial"/>
          <w:color w:val="000000" w:themeColor="text1"/>
        </w:rPr>
        <w:t xml:space="preserve"> nawiązującym do </w:t>
      </w:r>
      <w:r w:rsidR="006A4E7D" w:rsidRPr="005A0E85">
        <w:rPr>
          <w:rFonts w:ascii="Arial" w:hAnsi="Arial" w:cs="Arial"/>
          <w:color w:val="000000" w:themeColor="text1"/>
        </w:rPr>
        <w:t xml:space="preserve">istniejących </w:t>
      </w:r>
      <w:r w:rsidR="00F67CC6" w:rsidRPr="005A0E85">
        <w:rPr>
          <w:rFonts w:ascii="Arial" w:hAnsi="Arial" w:cs="Arial"/>
          <w:color w:val="000000" w:themeColor="text1"/>
        </w:rPr>
        <w:t>rozwiązań architektonicznych obiektów Szpitala</w:t>
      </w:r>
      <w:r w:rsidRPr="005A0E85">
        <w:rPr>
          <w:rFonts w:ascii="Arial" w:hAnsi="Arial" w:cs="Arial"/>
          <w:color w:val="000000" w:themeColor="text1"/>
        </w:rPr>
        <w:t xml:space="preserve">, ustawiony na przedłużeniu głównej osi kompozycyjnej </w:t>
      </w:r>
      <w:r w:rsidR="006A4E7D" w:rsidRPr="005A0E85">
        <w:rPr>
          <w:rFonts w:ascii="Arial" w:hAnsi="Arial" w:cs="Arial"/>
          <w:color w:val="000000" w:themeColor="text1"/>
        </w:rPr>
        <w:t xml:space="preserve">całego </w:t>
      </w:r>
      <w:r w:rsidRPr="005A0E85">
        <w:rPr>
          <w:rFonts w:ascii="Arial" w:hAnsi="Arial" w:cs="Arial"/>
          <w:color w:val="000000" w:themeColor="text1"/>
        </w:rPr>
        <w:t xml:space="preserve">Kompleksu. </w:t>
      </w:r>
      <w:r w:rsidR="008A0AAE" w:rsidRPr="005A0E85">
        <w:rPr>
          <w:rFonts w:ascii="Arial" w:hAnsi="Arial" w:cs="Arial"/>
          <w:color w:val="000000" w:themeColor="text1"/>
        </w:rPr>
        <w:t xml:space="preserve">Nowoprojektowany Budynek składa się z trzech połączonych </w:t>
      </w:r>
      <w:r w:rsidR="008A0AAE" w:rsidRPr="005A0E85">
        <w:rPr>
          <w:rFonts w:ascii="Arial" w:hAnsi="Arial" w:cs="Arial"/>
          <w:color w:val="000000" w:themeColor="text1"/>
        </w:rPr>
        <w:tab/>
        <w:t xml:space="preserve">segmentów oraz aneksu mieszczącego podjazd dla karetek. </w:t>
      </w:r>
      <w:r w:rsidR="00B52637" w:rsidRPr="005A0E85">
        <w:rPr>
          <w:rFonts w:ascii="Arial" w:hAnsi="Arial" w:cs="Arial"/>
          <w:color w:val="000000" w:themeColor="text1"/>
        </w:rPr>
        <w:t xml:space="preserve">Zgodnie z </w:t>
      </w:r>
      <w:r w:rsidR="005E0ED8" w:rsidRPr="005A0E85">
        <w:rPr>
          <w:rFonts w:ascii="Arial" w:hAnsi="Arial" w:cs="Arial"/>
          <w:color w:val="000000" w:themeColor="text1"/>
        </w:rPr>
        <w:t>wymogami</w:t>
      </w:r>
      <w:r w:rsidR="00B52637" w:rsidRPr="005A0E85">
        <w:rPr>
          <w:rFonts w:ascii="Arial" w:hAnsi="Arial" w:cs="Arial"/>
          <w:color w:val="000000" w:themeColor="text1"/>
        </w:rPr>
        <w:t xml:space="preserve"> </w:t>
      </w:r>
      <w:r w:rsidR="000F574C" w:rsidRPr="005A0E85">
        <w:rPr>
          <w:rFonts w:ascii="Arial" w:hAnsi="Arial" w:cs="Arial"/>
          <w:color w:val="000000" w:themeColor="text1"/>
        </w:rPr>
        <w:t>m</w:t>
      </w:r>
      <w:r w:rsidR="00B52637" w:rsidRPr="005A0E85">
        <w:rPr>
          <w:rFonts w:ascii="Arial" w:hAnsi="Arial" w:cs="Arial"/>
          <w:color w:val="000000" w:themeColor="text1"/>
        </w:rPr>
        <w:t>iejscowego planu zagospodarowania przestrzennego</w:t>
      </w:r>
      <w:r w:rsidR="000F574C" w:rsidRPr="005A0E85">
        <w:rPr>
          <w:rFonts w:ascii="Arial" w:hAnsi="Arial" w:cs="Arial"/>
          <w:color w:val="000000" w:themeColor="text1"/>
        </w:rPr>
        <w:t xml:space="preserve"> </w:t>
      </w:r>
      <w:r w:rsidR="00B52637" w:rsidRPr="005A0E85">
        <w:rPr>
          <w:rFonts w:ascii="Arial" w:hAnsi="Arial" w:cs="Arial"/>
          <w:color w:val="000000" w:themeColor="text1"/>
        </w:rPr>
        <w:t>wszystkie</w:t>
      </w:r>
      <w:r w:rsidR="0024475B" w:rsidRPr="005A0E85">
        <w:rPr>
          <w:rFonts w:ascii="Arial" w:hAnsi="Arial" w:cs="Arial"/>
          <w:color w:val="000000" w:themeColor="text1"/>
        </w:rPr>
        <w:t xml:space="preserve"> segmenty wraz z aneksem zostały nakryte dachami wielospadowymi. </w:t>
      </w:r>
      <w:r w:rsidR="008A0AAE" w:rsidRPr="005A0E85">
        <w:rPr>
          <w:rFonts w:ascii="Arial" w:hAnsi="Arial" w:cs="Arial"/>
          <w:color w:val="000000" w:themeColor="text1"/>
        </w:rPr>
        <w:t>Obiekt posiada dolną kondygnację użytkową (-1) w części wschodniej i poddasze techniczne nad całością kubatury.</w:t>
      </w:r>
    </w:p>
    <w:p w14:paraId="5CE88F56" w14:textId="77777777" w:rsidR="00CD56D9" w:rsidRDefault="00CD56D9" w:rsidP="00CD56D9">
      <w:pPr>
        <w:pStyle w:val="Akapitzlist"/>
        <w:widowControl/>
        <w:suppressAutoHyphens w:val="0"/>
        <w:overflowPunct/>
        <w:spacing w:line="360" w:lineRule="auto"/>
        <w:ind w:left="720"/>
        <w:jc w:val="both"/>
        <w:rPr>
          <w:rFonts w:ascii="Arial" w:hAnsi="Arial" w:cs="Arial"/>
        </w:rPr>
      </w:pPr>
      <w:r w:rsidRPr="00284973">
        <w:rPr>
          <w:rFonts w:ascii="Arial" w:hAnsi="Arial" w:cs="Arial"/>
        </w:rPr>
        <w:t xml:space="preserve">W celu zapewnienia dobrego skomunikowania </w:t>
      </w:r>
      <w:r w:rsidR="00F67CC6" w:rsidRPr="000E734E">
        <w:rPr>
          <w:rFonts w:ascii="Arial" w:hAnsi="Arial" w:cs="Arial"/>
        </w:rPr>
        <w:t xml:space="preserve">Budynku </w:t>
      </w:r>
      <w:r w:rsidRPr="00284973">
        <w:rPr>
          <w:rFonts w:ascii="Arial" w:hAnsi="Arial" w:cs="Arial"/>
        </w:rPr>
        <w:t>SOR</w:t>
      </w:r>
      <w:r w:rsidR="004C23FB" w:rsidRPr="00284973">
        <w:rPr>
          <w:rFonts w:ascii="Arial" w:hAnsi="Arial" w:cs="Arial"/>
        </w:rPr>
        <w:t xml:space="preserve"> </w:t>
      </w:r>
      <w:r w:rsidRPr="00284973">
        <w:rPr>
          <w:rFonts w:ascii="Arial" w:hAnsi="Arial" w:cs="Arial"/>
        </w:rPr>
        <w:t xml:space="preserve">z pozostałymi funkcjami szpitalnymi zaproponowano wprowadzenie lekkiej w wyrazie, jednokondygnacyjnej przewiązki komunikacyjnej w formie przeszklonego </w:t>
      </w:r>
      <w:r w:rsidRPr="00284973">
        <w:rPr>
          <w:rFonts w:ascii="Arial" w:hAnsi="Arial" w:cs="Arial"/>
        </w:rPr>
        <w:lastRenderedPageBreak/>
        <w:t xml:space="preserve">korytarza w kondygnacji Parteru. Przewiązka ta usytuowana byłaby na głównej osi </w:t>
      </w:r>
      <w:proofErr w:type="spellStart"/>
      <w:r w:rsidRPr="00284973">
        <w:rPr>
          <w:rFonts w:ascii="Arial" w:hAnsi="Arial" w:cs="Arial"/>
        </w:rPr>
        <w:t>kompozycyjno</w:t>
      </w:r>
      <w:proofErr w:type="spellEnd"/>
      <w:r w:rsidRPr="00284973">
        <w:rPr>
          <w:rFonts w:ascii="Arial" w:hAnsi="Arial" w:cs="Arial"/>
        </w:rPr>
        <w:t xml:space="preserve"> - funkcjonalnej Kompleksu, </w:t>
      </w:r>
      <w:r w:rsidRPr="00970DB0">
        <w:rPr>
          <w:rFonts w:ascii="Arial" w:hAnsi="Arial" w:cs="Arial"/>
        </w:rPr>
        <w:t>łącz</w:t>
      </w:r>
      <w:r w:rsidR="00486144">
        <w:rPr>
          <w:rFonts w:ascii="Arial" w:hAnsi="Arial" w:cs="Arial"/>
        </w:rPr>
        <w:t>ąc</w:t>
      </w:r>
      <w:r w:rsidRPr="00970DB0">
        <w:rPr>
          <w:rFonts w:ascii="Arial" w:hAnsi="Arial" w:cs="Arial"/>
        </w:rPr>
        <w:t xml:space="preserve"> Budyn</w:t>
      </w:r>
      <w:r w:rsidR="00486144">
        <w:rPr>
          <w:rFonts w:ascii="Arial" w:hAnsi="Arial" w:cs="Arial"/>
        </w:rPr>
        <w:t xml:space="preserve">ek </w:t>
      </w:r>
      <w:r w:rsidRPr="00970DB0">
        <w:rPr>
          <w:rFonts w:ascii="Arial" w:hAnsi="Arial" w:cs="Arial"/>
        </w:rPr>
        <w:t>Centraln</w:t>
      </w:r>
      <w:r w:rsidR="00486144">
        <w:rPr>
          <w:rFonts w:ascii="Arial" w:hAnsi="Arial" w:cs="Arial"/>
        </w:rPr>
        <w:t>y</w:t>
      </w:r>
      <w:r w:rsidRPr="00970DB0">
        <w:rPr>
          <w:rFonts w:ascii="Arial" w:hAnsi="Arial" w:cs="Arial"/>
        </w:rPr>
        <w:t xml:space="preserve"> ("C") przez istniejący</w:t>
      </w:r>
      <w:r w:rsidR="006A4E7D">
        <w:rPr>
          <w:rFonts w:ascii="Arial" w:hAnsi="Arial" w:cs="Arial"/>
        </w:rPr>
        <w:t>,</w:t>
      </w:r>
      <w:r w:rsidRPr="00970DB0">
        <w:rPr>
          <w:rFonts w:ascii="Arial" w:hAnsi="Arial" w:cs="Arial"/>
        </w:rPr>
        <w:t xml:space="preserve"> środkowy dziedziniec z Budynkiem SOR</w:t>
      </w:r>
      <w:r w:rsidR="00486144">
        <w:rPr>
          <w:rFonts w:ascii="Arial" w:hAnsi="Arial" w:cs="Arial"/>
        </w:rPr>
        <w:t>.</w:t>
      </w:r>
      <w:r w:rsidRPr="00970DB0">
        <w:rPr>
          <w:rFonts w:ascii="Arial" w:hAnsi="Arial" w:cs="Arial"/>
        </w:rPr>
        <w:t xml:space="preserve"> </w:t>
      </w:r>
      <w:r w:rsidR="00486144" w:rsidRPr="005A0E85">
        <w:rPr>
          <w:rFonts w:ascii="Arial" w:hAnsi="Arial" w:cs="Arial"/>
          <w:color w:val="000000" w:themeColor="text1"/>
        </w:rPr>
        <w:t>Przewidziano</w:t>
      </w:r>
      <w:r w:rsidRPr="005A0E85">
        <w:rPr>
          <w:rFonts w:ascii="Arial" w:hAnsi="Arial" w:cs="Arial"/>
          <w:color w:val="000000" w:themeColor="text1"/>
        </w:rPr>
        <w:t xml:space="preserve"> </w:t>
      </w:r>
      <w:r w:rsidR="006A4E7D" w:rsidRPr="005A0E85">
        <w:rPr>
          <w:rFonts w:ascii="Arial" w:hAnsi="Arial" w:cs="Arial"/>
          <w:color w:val="000000" w:themeColor="text1"/>
        </w:rPr>
        <w:t>konieczn</w:t>
      </w:r>
      <w:r w:rsidR="00F65174" w:rsidRPr="005A0E85">
        <w:rPr>
          <w:rFonts w:ascii="Arial" w:hAnsi="Arial" w:cs="Arial"/>
          <w:color w:val="000000" w:themeColor="text1"/>
        </w:rPr>
        <w:t xml:space="preserve">e </w:t>
      </w:r>
      <w:r w:rsidR="006A4E7D" w:rsidRPr="005A0E85">
        <w:rPr>
          <w:rFonts w:ascii="Arial" w:hAnsi="Arial" w:cs="Arial"/>
          <w:color w:val="000000" w:themeColor="text1"/>
        </w:rPr>
        <w:t xml:space="preserve">w tym rozwiązaniu </w:t>
      </w:r>
      <w:r w:rsidRPr="005A0E85">
        <w:rPr>
          <w:rFonts w:ascii="Arial" w:hAnsi="Arial" w:cs="Arial"/>
          <w:color w:val="000000" w:themeColor="text1"/>
        </w:rPr>
        <w:t>"przebic</w:t>
      </w:r>
      <w:r w:rsidR="00F65174" w:rsidRPr="005A0E85">
        <w:rPr>
          <w:rFonts w:ascii="Arial" w:hAnsi="Arial" w:cs="Arial"/>
          <w:color w:val="000000" w:themeColor="text1"/>
        </w:rPr>
        <w:t>ie</w:t>
      </w:r>
      <w:r w:rsidRPr="00970DB0">
        <w:rPr>
          <w:rFonts w:ascii="Arial" w:hAnsi="Arial" w:cs="Arial"/>
        </w:rPr>
        <w:t>" komunikacyjne przez Budynek "F</w:t>
      </w:r>
      <w:r w:rsidR="00B055AC" w:rsidRPr="00B055AC">
        <w:rPr>
          <w:rFonts w:ascii="Arial" w:hAnsi="Arial" w:cs="Arial"/>
        </w:rPr>
        <w:t>.</w:t>
      </w:r>
      <w:r w:rsidR="00B055AC">
        <w:rPr>
          <w:rFonts w:ascii="Arial" w:hAnsi="Arial" w:cs="Arial"/>
        </w:rPr>
        <w:t xml:space="preserve"> </w:t>
      </w:r>
    </w:p>
    <w:p w14:paraId="60CFC18A" w14:textId="77777777" w:rsidR="00B055AC" w:rsidRPr="00970DB0" w:rsidRDefault="00B055AC" w:rsidP="00B055AC">
      <w:pPr>
        <w:spacing w:line="360" w:lineRule="auto"/>
        <w:ind w:firstLine="709"/>
        <w:jc w:val="both"/>
      </w:pPr>
      <w:r w:rsidRPr="00970DB0">
        <w:rPr>
          <w:rFonts w:ascii="Arial" w:hAnsi="Arial" w:cs="Arial"/>
        </w:rPr>
        <w:t>Przewiązkę</w:t>
      </w:r>
      <w:r w:rsidR="00AF0870">
        <w:rPr>
          <w:rFonts w:ascii="Arial" w:hAnsi="Arial" w:cs="Arial"/>
        </w:rPr>
        <w:t xml:space="preserve"> </w:t>
      </w:r>
      <w:r w:rsidRPr="00970DB0">
        <w:rPr>
          <w:rFonts w:ascii="Arial" w:hAnsi="Arial" w:cs="Arial"/>
        </w:rPr>
        <w:t xml:space="preserve">zaprojektowano w taki sposób, aby </w:t>
      </w:r>
      <w:r w:rsidRPr="009F3145">
        <w:rPr>
          <w:rFonts w:ascii="Arial" w:hAnsi="Arial" w:cs="Arial"/>
        </w:rPr>
        <w:t xml:space="preserve">możliwie </w:t>
      </w:r>
      <w:r w:rsidRPr="00970DB0">
        <w:rPr>
          <w:rFonts w:ascii="Arial" w:hAnsi="Arial" w:cs="Arial"/>
        </w:rPr>
        <w:t xml:space="preserve">ograniczyć </w:t>
      </w:r>
      <w:r w:rsidR="00AF0870">
        <w:rPr>
          <w:rFonts w:ascii="Arial" w:hAnsi="Arial" w:cs="Arial"/>
        </w:rPr>
        <w:tab/>
      </w:r>
      <w:r w:rsidRPr="00970DB0">
        <w:rPr>
          <w:rFonts w:ascii="Arial" w:hAnsi="Arial" w:cs="Arial"/>
        </w:rPr>
        <w:t xml:space="preserve">ingerencję </w:t>
      </w:r>
      <w:r>
        <w:rPr>
          <w:rFonts w:ascii="Arial" w:hAnsi="Arial" w:cs="Arial"/>
        </w:rPr>
        <w:t xml:space="preserve"> </w:t>
      </w:r>
      <w:r w:rsidRPr="00970DB0">
        <w:rPr>
          <w:rFonts w:ascii="Arial" w:hAnsi="Arial" w:cs="Arial"/>
        </w:rPr>
        <w:t>w historyczną substancję istniejącego Szpitala</w:t>
      </w:r>
      <w:r w:rsidR="00AF0870">
        <w:rPr>
          <w:rFonts w:ascii="Arial" w:hAnsi="Arial" w:cs="Arial"/>
        </w:rPr>
        <w:t>.</w:t>
      </w:r>
      <w:r>
        <w:rPr>
          <w:rFonts w:ascii="Arial" w:hAnsi="Arial" w:cs="Arial"/>
          <w:b/>
        </w:rPr>
        <w:t xml:space="preserve"> </w:t>
      </w:r>
      <w:r w:rsidRPr="00970DB0">
        <w:rPr>
          <w:rFonts w:ascii="Arial" w:hAnsi="Arial" w:cs="Arial"/>
        </w:rPr>
        <w:t xml:space="preserve">Realizacja </w:t>
      </w:r>
      <w:r w:rsidR="00AF0870">
        <w:rPr>
          <w:rFonts w:ascii="Arial" w:hAnsi="Arial" w:cs="Arial"/>
        </w:rPr>
        <w:tab/>
      </w:r>
      <w:r w:rsidRPr="00970DB0">
        <w:rPr>
          <w:rFonts w:ascii="Arial" w:hAnsi="Arial" w:cs="Arial"/>
        </w:rPr>
        <w:t xml:space="preserve">Przewiązki w formie przedstawionej w załączonej </w:t>
      </w:r>
      <w:r w:rsidR="00AF0870" w:rsidRPr="000E734E">
        <w:rPr>
          <w:rFonts w:ascii="Arial" w:hAnsi="Arial" w:cs="Arial"/>
        </w:rPr>
        <w:t>Wstępnej k</w:t>
      </w:r>
      <w:r w:rsidRPr="00970DB0">
        <w:rPr>
          <w:rFonts w:ascii="Arial" w:hAnsi="Arial" w:cs="Arial"/>
        </w:rPr>
        <w:t xml:space="preserve">oncepcji pozwoli </w:t>
      </w:r>
      <w:r w:rsidR="00AF0870">
        <w:rPr>
          <w:rFonts w:ascii="Arial" w:hAnsi="Arial" w:cs="Arial"/>
        </w:rPr>
        <w:tab/>
      </w:r>
      <w:r w:rsidRPr="00970DB0">
        <w:rPr>
          <w:rFonts w:ascii="Arial" w:hAnsi="Arial" w:cs="Arial"/>
        </w:rPr>
        <w:t xml:space="preserve">na utrzymanie wrażenia obecnej skali Dziedzińca - ogrodu. Należy dołożyć </w:t>
      </w:r>
      <w:r w:rsidR="00AF0870">
        <w:rPr>
          <w:rFonts w:ascii="Arial" w:hAnsi="Arial" w:cs="Arial"/>
        </w:rPr>
        <w:tab/>
      </w:r>
      <w:r w:rsidRPr="00970DB0">
        <w:rPr>
          <w:rFonts w:ascii="Arial" w:hAnsi="Arial" w:cs="Arial"/>
        </w:rPr>
        <w:t>starań dla uporządkowania kompozycji zieleni i nawierzchni Dziedzińca.</w:t>
      </w:r>
    </w:p>
    <w:p w14:paraId="1D40A92C" w14:textId="77777777" w:rsidR="00D018BE" w:rsidRPr="00970DB0" w:rsidRDefault="00D018BE" w:rsidP="007A1EC4">
      <w:pPr>
        <w:pStyle w:val="Tekstpodstawowywcity2"/>
        <w:widowControl/>
        <w:suppressAutoHyphens w:val="0"/>
        <w:overflowPunct/>
        <w:spacing w:line="360" w:lineRule="auto"/>
        <w:ind w:left="0" w:firstLine="709"/>
        <w:rPr>
          <w:color w:val="auto"/>
        </w:rPr>
      </w:pPr>
    </w:p>
    <w:p w14:paraId="54A6AEE3" w14:textId="77777777" w:rsidR="00D21DBE" w:rsidRPr="009F3145" w:rsidRDefault="00D21DBE" w:rsidP="00D21DBE">
      <w:pPr>
        <w:spacing w:line="360" w:lineRule="auto"/>
        <w:jc w:val="both"/>
        <w:rPr>
          <w:rFonts w:ascii="Arial" w:hAnsi="Arial" w:cs="Arial"/>
        </w:rPr>
      </w:pPr>
      <w:r w:rsidRPr="009F3145">
        <w:rPr>
          <w:rFonts w:ascii="Arial" w:hAnsi="Arial" w:cs="Arial"/>
        </w:rPr>
        <w:tab/>
        <w:t xml:space="preserve">W zakresie zagospodarowania terenu przyjmuje się rozbudowę wewnętrznego </w:t>
      </w:r>
    </w:p>
    <w:p w14:paraId="19901342" w14:textId="77777777" w:rsidR="00D21DBE" w:rsidRPr="009F3145" w:rsidRDefault="009F3145" w:rsidP="00D21DBE">
      <w:pPr>
        <w:spacing w:line="360" w:lineRule="auto"/>
        <w:jc w:val="both"/>
        <w:rPr>
          <w:rFonts w:ascii="Arial" w:hAnsi="Arial" w:cs="Arial"/>
        </w:rPr>
      </w:pPr>
      <w:r w:rsidRPr="009F3145">
        <w:rPr>
          <w:rFonts w:ascii="Arial" w:hAnsi="Arial" w:cs="Arial"/>
        </w:rPr>
        <w:tab/>
      </w:r>
      <w:r w:rsidR="00D21DBE" w:rsidRPr="009F3145">
        <w:rPr>
          <w:rFonts w:ascii="Arial" w:hAnsi="Arial" w:cs="Arial"/>
        </w:rPr>
        <w:t xml:space="preserve">układu drogowego w nawiązaniu do dróg istniejących, z zastosowaniem </w:t>
      </w:r>
      <w:r w:rsidRPr="009F3145">
        <w:rPr>
          <w:rFonts w:ascii="Arial" w:hAnsi="Arial" w:cs="Arial"/>
        </w:rPr>
        <w:tab/>
      </w:r>
      <w:r w:rsidR="00D21DBE" w:rsidRPr="009F3145">
        <w:rPr>
          <w:rFonts w:ascii="Arial" w:hAnsi="Arial" w:cs="Arial"/>
        </w:rPr>
        <w:t xml:space="preserve">nawierzchni asfaltowej. Chodniki będą wykonane z elementów </w:t>
      </w:r>
      <w:r w:rsidRPr="009F3145">
        <w:rPr>
          <w:rFonts w:ascii="Arial" w:hAnsi="Arial" w:cs="Arial"/>
        </w:rPr>
        <w:tab/>
      </w:r>
      <w:r w:rsidR="00D21DBE" w:rsidRPr="009F3145">
        <w:rPr>
          <w:rFonts w:ascii="Arial" w:hAnsi="Arial" w:cs="Arial"/>
        </w:rPr>
        <w:t xml:space="preserve">drobnowymiarowych, z obniżeniem krawężników w miejscach przejść przez </w:t>
      </w:r>
      <w:r w:rsidRPr="009F3145">
        <w:rPr>
          <w:rFonts w:ascii="Arial" w:hAnsi="Arial" w:cs="Arial"/>
        </w:rPr>
        <w:tab/>
      </w:r>
      <w:r w:rsidR="00D21DBE" w:rsidRPr="009F3145">
        <w:rPr>
          <w:rFonts w:ascii="Arial" w:hAnsi="Arial" w:cs="Arial"/>
        </w:rPr>
        <w:t xml:space="preserve">układ drogowy.  </w:t>
      </w:r>
    </w:p>
    <w:p w14:paraId="473F87D1" w14:textId="77777777" w:rsidR="009F3145" w:rsidRPr="005A0E85" w:rsidRDefault="009F3145" w:rsidP="00D21DBE">
      <w:pPr>
        <w:spacing w:line="360" w:lineRule="auto"/>
        <w:jc w:val="both"/>
        <w:rPr>
          <w:rFonts w:ascii="Arial" w:hAnsi="Arial" w:cs="Arial"/>
          <w:color w:val="000000" w:themeColor="text1"/>
        </w:rPr>
      </w:pPr>
      <w:r w:rsidRPr="009F41F9">
        <w:rPr>
          <w:rFonts w:ascii="Arial" w:hAnsi="Arial" w:cs="Arial"/>
        </w:rPr>
        <w:tab/>
      </w:r>
      <w:r w:rsidR="00D21DBE" w:rsidRPr="009F41F9">
        <w:rPr>
          <w:rFonts w:ascii="Arial" w:hAnsi="Arial" w:cs="Arial"/>
        </w:rPr>
        <w:t xml:space="preserve">W </w:t>
      </w:r>
      <w:r w:rsidRPr="009F41F9">
        <w:rPr>
          <w:rFonts w:ascii="Arial" w:hAnsi="Arial" w:cs="Arial"/>
        </w:rPr>
        <w:t>ramach</w:t>
      </w:r>
      <w:r w:rsidR="00D21DBE" w:rsidRPr="009F41F9">
        <w:rPr>
          <w:rFonts w:ascii="Arial" w:hAnsi="Arial" w:cs="Arial"/>
        </w:rPr>
        <w:t xml:space="preserve"> rozbudow</w:t>
      </w:r>
      <w:r w:rsidRPr="009F41F9">
        <w:rPr>
          <w:rFonts w:ascii="Arial" w:hAnsi="Arial" w:cs="Arial"/>
        </w:rPr>
        <w:t>y</w:t>
      </w:r>
      <w:r w:rsidR="00D21DBE" w:rsidRPr="009F41F9">
        <w:rPr>
          <w:rFonts w:ascii="Arial" w:hAnsi="Arial" w:cs="Arial"/>
        </w:rPr>
        <w:t xml:space="preserve"> Szpitala zaprojektowano 60 nowych miejsc </w:t>
      </w:r>
      <w:r w:rsidRPr="009F41F9">
        <w:rPr>
          <w:rFonts w:ascii="Arial" w:hAnsi="Arial" w:cs="Arial"/>
        </w:rPr>
        <w:tab/>
      </w:r>
      <w:r w:rsidR="00D21DBE" w:rsidRPr="009F41F9">
        <w:rPr>
          <w:rFonts w:ascii="Arial" w:hAnsi="Arial" w:cs="Arial"/>
        </w:rPr>
        <w:t xml:space="preserve">parkingowych, przewidując wykonanie większości z nich z zastosowaniem </w:t>
      </w:r>
      <w:r w:rsidRPr="009F41F9">
        <w:rPr>
          <w:rFonts w:ascii="Arial" w:hAnsi="Arial" w:cs="Arial"/>
        </w:rPr>
        <w:tab/>
      </w:r>
      <w:r w:rsidR="00D21DBE" w:rsidRPr="009F41F9">
        <w:rPr>
          <w:rFonts w:ascii="Arial" w:hAnsi="Arial" w:cs="Arial"/>
        </w:rPr>
        <w:t>nawierzchni częściowo przepuszczalnej, tzw. „parkingów zielonych”.</w:t>
      </w:r>
      <w:r w:rsidR="002418D8">
        <w:rPr>
          <w:rFonts w:ascii="Arial" w:hAnsi="Arial" w:cs="Arial"/>
          <w:color w:val="7030A0"/>
        </w:rPr>
        <w:t xml:space="preserve"> </w:t>
      </w:r>
      <w:r>
        <w:rPr>
          <w:rFonts w:ascii="Arial" w:hAnsi="Arial" w:cs="Arial"/>
          <w:color w:val="7030A0"/>
        </w:rPr>
        <w:tab/>
      </w:r>
      <w:r w:rsidRPr="005A0E85">
        <w:rPr>
          <w:rFonts w:ascii="Arial" w:hAnsi="Arial" w:cs="Arial"/>
          <w:color w:val="000000" w:themeColor="text1"/>
        </w:rPr>
        <w:t xml:space="preserve">Wymagana będzie </w:t>
      </w:r>
      <w:r w:rsidR="009F41F9" w:rsidRPr="005A0E85">
        <w:rPr>
          <w:rFonts w:ascii="Arial" w:hAnsi="Arial" w:cs="Arial"/>
          <w:color w:val="000000" w:themeColor="text1"/>
        </w:rPr>
        <w:t xml:space="preserve">jednocześnie </w:t>
      </w:r>
      <w:r w:rsidRPr="005A0E85">
        <w:rPr>
          <w:rFonts w:ascii="Arial" w:hAnsi="Arial" w:cs="Arial"/>
          <w:color w:val="000000" w:themeColor="text1"/>
        </w:rPr>
        <w:t>rozbudowa</w:t>
      </w:r>
      <w:r w:rsidR="00BE5536" w:rsidRPr="005A0E85">
        <w:rPr>
          <w:rFonts w:ascii="Arial" w:hAnsi="Arial" w:cs="Arial"/>
          <w:color w:val="000000" w:themeColor="text1"/>
        </w:rPr>
        <w:t xml:space="preserve"> / przebudowa</w:t>
      </w:r>
      <w:r w:rsidRPr="005A0E85">
        <w:rPr>
          <w:rFonts w:ascii="Arial" w:hAnsi="Arial" w:cs="Arial"/>
          <w:color w:val="000000" w:themeColor="text1"/>
        </w:rPr>
        <w:t xml:space="preserve"> </w:t>
      </w:r>
      <w:r w:rsidR="00BE5536" w:rsidRPr="005A0E85">
        <w:rPr>
          <w:rFonts w:ascii="Arial" w:hAnsi="Arial" w:cs="Arial"/>
          <w:color w:val="000000" w:themeColor="text1"/>
        </w:rPr>
        <w:t xml:space="preserve">systemu kanalizacji </w:t>
      </w:r>
      <w:r w:rsidR="009F41F9" w:rsidRPr="005A0E85">
        <w:rPr>
          <w:rFonts w:ascii="Arial" w:hAnsi="Arial" w:cs="Arial"/>
          <w:color w:val="000000" w:themeColor="text1"/>
        </w:rPr>
        <w:tab/>
      </w:r>
      <w:r w:rsidR="00BE5536" w:rsidRPr="005A0E85">
        <w:rPr>
          <w:rFonts w:ascii="Arial" w:hAnsi="Arial" w:cs="Arial"/>
          <w:color w:val="000000" w:themeColor="text1"/>
        </w:rPr>
        <w:t>opadowej  i</w:t>
      </w:r>
      <w:r w:rsidRPr="005A0E85">
        <w:rPr>
          <w:rFonts w:ascii="Arial" w:hAnsi="Arial" w:cs="Arial"/>
          <w:color w:val="000000" w:themeColor="text1"/>
        </w:rPr>
        <w:t xml:space="preserve"> </w:t>
      </w:r>
      <w:r w:rsidR="00BE5536" w:rsidRPr="005A0E85">
        <w:rPr>
          <w:rFonts w:ascii="Arial" w:hAnsi="Arial" w:cs="Arial"/>
          <w:color w:val="000000" w:themeColor="text1"/>
        </w:rPr>
        <w:t>d</w:t>
      </w:r>
      <w:r w:rsidRPr="005A0E85">
        <w:rPr>
          <w:rFonts w:ascii="Arial" w:hAnsi="Arial" w:cs="Arial"/>
          <w:color w:val="000000" w:themeColor="text1"/>
        </w:rPr>
        <w:t xml:space="preserve">ostosowanie </w:t>
      </w:r>
      <w:r w:rsidR="00BE5536" w:rsidRPr="005A0E85">
        <w:rPr>
          <w:rFonts w:ascii="Arial" w:hAnsi="Arial" w:cs="Arial"/>
          <w:color w:val="000000" w:themeColor="text1"/>
        </w:rPr>
        <w:t>jej do zmienionego zagospodarowania terenu</w:t>
      </w:r>
      <w:r w:rsidRPr="005A0E85">
        <w:rPr>
          <w:rFonts w:ascii="Arial" w:hAnsi="Arial" w:cs="Arial"/>
          <w:color w:val="000000" w:themeColor="text1"/>
        </w:rPr>
        <w:t>.</w:t>
      </w:r>
      <w:r w:rsidRPr="005A0E85">
        <w:rPr>
          <w:rFonts w:ascii="Arial" w:hAnsi="Arial" w:cs="Arial"/>
          <w:color w:val="000000" w:themeColor="text1"/>
        </w:rPr>
        <w:tab/>
      </w:r>
    </w:p>
    <w:p w14:paraId="6B4A49A5" w14:textId="77777777" w:rsidR="00D21DBE" w:rsidRPr="005A0E85" w:rsidRDefault="009F3145" w:rsidP="0034088C">
      <w:pPr>
        <w:spacing w:line="360" w:lineRule="auto"/>
        <w:jc w:val="both"/>
        <w:rPr>
          <w:rFonts w:ascii="Arial" w:hAnsi="Arial" w:cs="Arial"/>
          <w:color w:val="000000" w:themeColor="text1"/>
        </w:rPr>
      </w:pPr>
      <w:r w:rsidRPr="005A0E85">
        <w:rPr>
          <w:rFonts w:ascii="Arial" w:hAnsi="Arial" w:cs="Arial"/>
          <w:color w:val="000000" w:themeColor="text1"/>
        </w:rPr>
        <w:tab/>
      </w:r>
      <w:r w:rsidR="002418D8" w:rsidRPr="005A0E85">
        <w:rPr>
          <w:rFonts w:ascii="Arial" w:hAnsi="Arial" w:cs="Arial"/>
          <w:color w:val="000000" w:themeColor="text1"/>
        </w:rPr>
        <w:t xml:space="preserve">Przewiduje się wprowadzenie elementów zagospodarowania terenu służących </w:t>
      </w:r>
      <w:r w:rsidRPr="005A0E85">
        <w:rPr>
          <w:rFonts w:ascii="Arial" w:hAnsi="Arial" w:cs="Arial"/>
          <w:color w:val="000000" w:themeColor="text1"/>
        </w:rPr>
        <w:tab/>
      </w:r>
      <w:r w:rsidR="002418D8" w:rsidRPr="005A0E85">
        <w:rPr>
          <w:rFonts w:ascii="Arial" w:hAnsi="Arial" w:cs="Arial"/>
          <w:color w:val="000000" w:themeColor="text1"/>
        </w:rPr>
        <w:t>ułatwieniu orientacji w przestrzeni</w:t>
      </w:r>
      <w:r w:rsidR="0034088C" w:rsidRPr="005A0E85">
        <w:rPr>
          <w:rFonts w:ascii="Arial" w:hAnsi="Arial" w:cs="Arial"/>
          <w:color w:val="000000" w:themeColor="text1"/>
        </w:rPr>
        <w:t xml:space="preserve"> oraz wszelkich udogodnień dla ruchu osób </w:t>
      </w:r>
      <w:r w:rsidR="0034088C" w:rsidRPr="005A0E85">
        <w:rPr>
          <w:rFonts w:ascii="Arial" w:hAnsi="Arial" w:cs="Arial"/>
          <w:color w:val="000000" w:themeColor="text1"/>
        </w:rPr>
        <w:tab/>
        <w:t>niepełnosprawnych</w:t>
      </w:r>
      <w:r w:rsidR="002418D8" w:rsidRPr="005A0E85">
        <w:rPr>
          <w:rFonts w:ascii="Arial" w:hAnsi="Arial" w:cs="Arial"/>
          <w:color w:val="000000" w:themeColor="text1"/>
        </w:rPr>
        <w:t xml:space="preserve">, </w:t>
      </w:r>
      <w:r w:rsidR="0034088C" w:rsidRPr="005A0E85">
        <w:rPr>
          <w:rFonts w:ascii="Arial" w:hAnsi="Arial" w:cs="Arial"/>
          <w:color w:val="000000" w:themeColor="text1"/>
        </w:rPr>
        <w:t>w tym</w:t>
      </w:r>
      <w:r w:rsidR="002418D8" w:rsidRPr="005A0E85">
        <w:rPr>
          <w:rFonts w:ascii="Arial" w:hAnsi="Arial" w:cs="Arial"/>
          <w:color w:val="000000" w:themeColor="text1"/>
        </w:rPr>
        <w:t xml:space="preserve"> systemu informacji </w:t>
      </w:r>
      <w:r w:rsidRPr="005A0E85">
        <w:rPr>
          <w:rFonts w:ascii="Arial" w:hAnsi="Arial" w:cs="Arial"/>
          <w:color w:val="000000" w:themeColor="text1"/>
        </w:rPr>
        <w:tab/>
      </w:r>
      <w:r w:rsidR="002418D8" w:rsidRPr="005A0E85">
        <w:rPr>
          <w:rFonts w:ascii="Arial" w:hAnsi="Arial" w:cs="Arial"/>
          <w:color w:val="000000" w:themeColor="text1"/>
        </w:rPr>
        <w:t>wizualnej</w:t>
      </w:r>
      <w:r w:rsidR="009F41F9" w:rsidRPr="005A0E85">
        <w:rPr>
          <w:rFonts w:ascii="Arial" w:hAnsi="Arial" w:cs="Arial"/>
          <w:color w:val="000000" w:themeColor="text1"/>
        </w:rPr>
        <w:t>,</w:t>
      </w:r>
      <w:r w:rsidR="0034088C" w:rsidRPr="005A0E85">
        <w:rPr>
          <w:rFonts w:ascii="Arial" w:hAnsi="Arial" w:cs="Arial"/>
          <w:color w:val="000000" w:themeColor="text1"/>
        </w:rPr>
        <w:t xml:space="preserve"> </w:t>
      </w:r>
      <w:r w:rsidR="002418D8" w:rsidRPr="005A0E85">
        <w:rPr>
          <w:rFonts w:ascii="Arial" w:hAnsi="Arial" w:cs="Arial"/>
          <w:color w:val="000000" w:themeColor="text1"/>
        </w:rPr>
        <w:t xml:space="preserve">spełniającego </w:t>
      </w:r>
      <w:r w:rsidR="00ED7215" w:rsidRPr="005A0E85">
        <w:rPr>
          <w:rFonts w:ascii="Arial" w:hAnsi="Arial" w:cs="Arial"/>
          <w:color w:val="000000" w:themeColor="text1"/>
        </w:rPr>
        <w:t>swoj</w:t>
      </w:r>
      <w:r w:rsidR="0034088C" w:rsidRPr="005A0E85">
        <w:rPr>
          <w:rFonts w:ascii="Arial" w:hAnsi="Arial" w:cs="Arial"/>
          <w:color w:val="000000" w:themeColor="text1"/>
        </w:rPr>
        <w:t>ą</w:t>
      </w:r>
      <w:r w:rsidR="00ED7215" w:rsidRPr="005A0E85">
        <w:rPr>
          <w:rFonts w:ascii="Arial" w:hAnsi="Arial" w:cs="Arial"/>
          <w:color w:val="000000" w:themeColor="text1"/>
        </w:rPr>
        <w:t xml:space="preserve"> </w:t>
      </w:r>
      <w:r w:rsidR="0034088C" w:rsidRPr="005A0E85">
        <w:rPr>
          <w:rFonts w:ascii="Arial" w:hAnsi="Arial" w:cs="Arial"/>
          <w:color w:val="000000" w:themeColor="text1"/>
        </w:rPr>
        <w:tab/>
        <w:t xml:space="preserve">rolę także po zmroku. Ponadto otoczenie Budynku SOR winno zostać </w:t>
      </w:r>
      <w:r w:rsidR="0034088C" w:rsidRPr="005A0E85">
        <w:rPr>
          <w:rFonts w:ascii="Arial" w:hAnsi="Arial" w:cs="Arial"/>
          <w:color w:val="000000" w:themeColor="text1"/>
        </w:rPr>
        <w:tab/>
        <w:t>wyposażone w elementy małej architektury: ławki, kosze na śmieci itp.</w:t>
      </w:r>
    </w:p>
    <w:p w14:paraId="1BF82E4A" w14:textId="77777777" w:rsidR="00593610" w:rsidRDefault="0034088C" w:rsidP="00ED7215">
      <w:pPr>
        <w:spacing w:line="360" w:lineRule="auto"/>
        <w:jc w:val="both"/>
        <w:rPr>
          <w:rFonts w:ascii="Arial" w:hAnsi="Arial" w:cs="Arial"/>
        </w:rPr>
      </w:pPr>
      <w:r w:rsidRPr="005A0E85">
        <w:rPr>
          <w:rFonts w:ascii="Arial" w:hAnsi="Arial" w:cs="Arial"/>
          <w:color w:val="000000" w:themeColor="text1"/>
        </w:rPr>
        <w:tab/>
        <w:t xml:space="preserve">Realizacja </w:t>
      </w:r>
      <w:r w:rsidR="002418D8" w:rsidRPr="005A0E85">
        <w:rPr>
          <w:rFonts w:ascii="Arial" w:hAnsi="Arial" w:cs="Arial"/>
          <w:color w:val="000000" w:themeColor="text1"/>
        </w:rPr>
        <w:t xml:space="preserve">Budynku SOR będzie się wiązała z koniecznością wycinki </w:t>
      </w:r>
      <w:r w:rsidRPr="005A0E85">
        <w:rPr>
          <w:rFonts w:ascii="Arial" w:hAnsi="Arial" w:cs="Arial"/>
          <w:color w:val="000000" w:themeColor="text1"/>
        </w:rPr>
        <w:t>zieleni</w:t>
      </w:r>
      <w:r w:rsidR="002418D8" w:rsidRPr="005A0E85">
        <w:rPr>
          <w:rFonts w:ascii="Arial" w:hAnsi="Arial" w:cs="Arial"/>
          <w:color w:val="000000" w:themeColor="text1"/>
        </w:rPr>
        <w:t xml:space="preserve"> </w:t>
      </w:r>
      <w:r w:rsidRPr="005A0E85">
        <w:rPr>
          <w:rFonts w:ascii="Arial" w:hAnsi="Arial" w:cs="Arial"/>
          <w:color w:val="000000" w:themeColor="text1"/>
        </w:rPr>
        <w:tab/>
        <w:t>istniejącej.</w:t>
      </w:r>
      <w:r w:rsidRPr="005A0E85">
        <w:rPr>
          <w:rFonts w:ascii="Arial" w:hAnsi="Arial" w:cs="Arial"/>
          <w:color w:val="000000" w:themeColor="text1"/>
        </w:rPr>
        <w:tab/>
        <w:t>Jednocześnie</w:t>
      </w:r>
      <w:r w:rsidR="002418D8" w:rsidRPr="005A0E85">
        <w:rPr>
          <w:rFonts w:ascii="Arial" w:hAnsi="Arial" w:cs="Arial"/>
          <w:color w:val="000000" w:themeColor="text1"/>
        </w:rPr>
        <w:t xml:space="preserve"> </w:t>
      </w:r>
      <w:r w:rsidR="002418D8" w:rsidRPr="0034088C">
        <w:rPr>
          <w:rFonts w:ascii="Arial" w:hAnsi="Arial" w:cs="Arial"/>
        </w:rPr>
        <w:t xml:space="preserve">przewidziano rekultywację </w:t>
      </w:r>
      <w:r w:rsidRPr="0034088C">
        <w:rPr>
          <w:rFonts w:ascii="Arial" w:hAnsi="Arial" w:cs="Arial"/>
        </w:rPr>
        <w:t xml:space="preserve">zieleni zaniedbanej: </w:t>
      </w:r>
      <w:r w:rsidRPr="0034088C">
        <w:rPr>
          <w:rFonts w:ascii="Arial" w:hAnsi="Arial" w:cs="Arial"/>
        </w:rPr>
        <w:tab/>
      </w:r>
      <w:r w:rsidR="002418D8" w:rsidRPr="0034088C">
        <w:rPr>
          <w:rFonts w:ascii="Arial" w:hAnsi="Arial" w:cs="Arial"/>
        </w:rPr>
        <w:t xml:space="preserve">pielęgnację drzewostanu, wycinkę chorych i zniszczonych okazów, nowe </w:t>
      </w:r>
      <w:r w:rsidRPr="0034088C">
        <w:rPr>
          <w:rFonts w:ascii="Arial" w:hAnsi="Arial" w:cs="Arial"/>
        </w:rPr>
        <w:tab/>
      </w:r>
      <w:r w:rsidR="002418D8" w:rsidRPr="0034088C">
        <w:rPr>
          <w:rFonts w:ascii="Arial" w:hAnsi="Arial" w:cs="Arial"/>
        </w:rPr>
        <w:t>nasadzenia oraz ponowne założenie trawników. W związku z powyższy</w:t>
      </w:r>
      <w:r w:rsidRPr="0034088C">
        <w:rPr>
          <w:rFonts w:ascii="Arial" w:hAnsi="Arial" w:cs="Arial"/>
        </w:rPr>
        <w:t>m,</w:t>
      </w:r>
      <w:r w:rsidRPr="0034088C">
        <w:rPr>
          <w:rFonts w:ascii="Arial" w:hAnsi="Arial" w:cs="Arial"/>
        </w:rPr>
        <w:tab/>
      </w:r>
      <w:r w:rsidR="002418D8" w:rsidRPr="0034088C">
        <w:rPr>
          <w:rFonts w:ascii="Arial" w:hAnsi="Arial" w:cs="Arial"/>
        </w:rPr>
        <w:t xml:space="preserve">przed przystąpieniem do prac </w:t>
      </w:r>
      <w:r w:rsidR="002418D8" w:rsidRPr="005A0E85">
        <w:rPr>
          <w:rFonts w:ascii="Arial" w:hAnsi="Arial" w:cs="Arial"/>
          <w:color w:val="000000" w:themeColor="text1"/>
        </w:rPr>
        <w:t xml:space="preserve">należy </w:t>
      </w:r>
      <w:r w:rsidRPr="005A0E85">
        <w:rPr>
          <w:rFonts w:ascii="Arial" w:hAnsi="Arial" w:cs="Arial"/>
          <w:color w:val="000000" w:themeColor="text1"/>
        </w:rPr>
        <w:t>wykona</w:t>
      </w:r>
      <w:r w:rsidR="002418D8" w:rsidRPr="005A0E85">
        <w:rPr>
          <w:rFonts w:ascii="Arial" w:hAnsi="Arial" w:cs="Arial"/>
          <w:color w:val="000000" w:themeColor="text1"/>
        </w:rPr>
        <w:t xml:space="preserve">ć </w:t>
      </w:r>
      <w:r w:rsidR="002418D8" w:rsidRPr="0034088C">
        <w:rPr>
          <w:rFonts w:ascii="Arial" w:hAnsi="Arial" w:cs="Arial"/>
        </w:rPr>
        <w:t xml:space="preserve">inwentaryzację zieleni </w:t>
      </w:r>
      <w:r>
        <w:rPr>
          <w:rFonts w:ascii="Arial" w:hAnsi="Arial" w:cs="Arial"/>
        </w:rPr>
        <w:t xml:space="preserve">             </w:t>
      </w:r>
      <w:r>
        <w:rPr>
          <w:rFonts w:ascii="Arial" w:hAnsi="Arial" w:cs="Arial"/>
        </w:rPr>
        <w:tab/>
      </w:r>
      <w:r w:rsidR="002418D8" w:rsidRPr="0034088C">
        <w:rPr>
          <w:rFonts w:ascii="Arial" w:hAnsi="Arial" w:cs="Arial"/>
        </w:rPr>
        <w:t>w otoczeniu lokalizacji nowego obiektu.</w:t>
      </w:r>
    </w:p>
    <w:p w14:paraId="1B147D5D" w14:textId="77777777" w:rsidR="000E734E" w:rsidRPr="00D53422" w:rsidRDefault="000E734E" w:rsidP="00ED7215">
      <w:pPr>
        <w:spacing w:line="360" w:lineRule="auto"/>
        <w:jc w:val="both"/>
        <w:rPr>
          <w:rFonts w:ascii="Arial" w:hAnsi="Arial" w:cs="Arial"/>
        </w:rPr>
      </w:pPr>
    </w:p>
    <w:p w14:paraId="7C1A2043" w14:textId="77777777" w:rsidR="00F614D8" w:rsidRPr="00810BD9" w:rsidRDefault="00810BD9" w:rsidP="00810BD9">
      <w:pPr>
        <w:spacing w:line="360" w:lineRule="auto"/>
        <w:rPr>
          <w:rFonts w:ascii="Arial" w:hAnsi="Arial" w:cs="Arial"/>
        </w:rPr>
      </w:pPr>
      <w:r w:rsidRPr="00810BD9">
        <w:rPr>
          <w:rFonts w:ascii="Arial" w:hAnsi="Arial" w:cs="Arial"/>
        </w:rPr>
        <w:tab/>
        <w:t>2.2.</w:t>
      </w:r>
      <w:r w:rsidRPr="00810BD9">
        <w:rPr>
          <w:rFonts w:ascii="Arial" w:hAnsi="Arial" w:cs="Arial"/>
        </w:rPr>
        <w:tab/>
      </w:r>
      <w:r w:rsidR="00ED7215" w:rsidRPr="00810BD9">
        <w:rPr>
          <w:rFonts w:ascii="Arial" w:hAnsi="Arial" w:cs="Arial"/>
        </w:rPr>
        <w:t>Uproszczony bilans terenu inwestycji:</w:t>
      </w:r>
    </w:p>
    <w:p w14:paraId="1154B57C" w14:textId="77777777" w:rsidR="00ED7215" w:rsidRPr="00D53422" w:rsidRDefault="00ED7215" w:rsidP="00D53422">
      <w:pPr>
        <w:jc w:val="both"/>
        <w:rPr>
          <w:rFonts w:ascii="Arial" w:hAnsi="Arial" w:cs="Arial"/>
          <w:color w:val="7030A0"/>
        </w:rPr>
      </w:pPr>
      <w:r w:rsidRPr="00D53422">
        <w:rPr>
          <w:rFonts w:ascii="Arial" w:hAnsi="Arial" w:cs="Arial"/>
        </w:rPr>
        <w:lastRenderedPageBreak/>
        <w:tab/>
        <w:t>Teren</w:t>
      </w:r>
      <w:r w:rsidRPr="00D53422">
        <w:rPr>
          <w:rFonts w:ascii="Arial" w:hAnsi="Arial" w:cs="Arial"/>
          <w:color w:val="7030A0"/>
        </w:rPr>
        <w:t xml:space="preserve"> </w:t>
      </w:r>
      <w:r w:rsidR="00D53422">
        <w:rPr>
          <w:rFonts w:ascii="Arial" w:hAnsi="Arial" w:cs="Arial"/>
        </w:rPr>
        <w:t>I</w:t>
      </w:r>
      <w:r w:rsidRPr="00D53422">
        <w:rPr>
          <w:rFonts w:ascii="Arial" w:hAnsi="Arial" w:cs="Arial"/>
        </w:rPr>
        <w:t xml:space="preserve">nwestycji </w:t>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r>
      <w:r w:rsidR="00D8434C" w:rsidRPr="00D53422">
        <w:rPr>
          <w:rFonts w:ascii="Arial" w:hAnsi="Arial" w:cs="Arial"/>
        </w:rPr>
        <w:tab/>
        <w:t>18 800 m</w:t>
      </w:r>
      <w:r w:rsidR="00D8434C" w:rsidRPr="00D53422">
        <w:rPr>
          <w:rFonts w:ascii="Arial" w:hAnsi="Arial" w:cs="Arial"/>
          <w:vertAlign w:val="superscript"/>
        </w:rPr>
        <w:t>2</w:t>
      </w:r>
    </w:p>
    <w:p w14:paraId="79C3155C" w14:textId="77777777" w:rsidR="00ED7215" w:rsidRPr="000E734E" w:rsidRDefault="00ED7215" w:rsidP="00D53422">
      <w:pPr>
        <w:jc w:val="both"/>
        <w:rPr>
          <w:rFonts w:ascii="Arial" w:hAnsi="Arial" w:cs="Arial"/>
          <w:sz w:val="20"/>
          <w:szCs w:val="20"/>
        </w:rPr>
      </w:pPr>
      <w:r w:rsidRPr="000E734E">
        <w:rPr>
          <w:rFonts w:ascii="Arial" w:hAnsi="Arial" w:cs="Arial"/>
          <w:sz w:val="20"/>
          <w:szCs w:val="20"/>
        </w:rPr>
        <w:tab/>
        <w:t xml:space="preserve">(zakres opracowania wg </w:t>
      </w:r>
      <w:r w:rsidR="00D53422" w:rsidRPr="000E734E">
        <w:rPr>
          <w:rFonts w:ascii="Arial" w:hAnsi="Arial" w:cs="Arial"/>
          <w:sz w:val="20"/>
          <w:szCs w:val="20"/>
        </w:rPr>
        <w:t>Wstępnej k</w:t>
      </w:r>
      <w:r w:rsidRPr="000E734E">
        <w:rPr>
          <w:rFonts w:ascii="Arial" w:hAnsi="Arial" w:cs="Arial"/>
          <w:sz w:val="20"/>
          <w:szCs w:val="20"/>
        </w:rPr>
        <w:t>oncepcji architektonicznej – Rys. 001)</w:t>
      </w:r>
      <w:r w:rsidR="00D8434C" w:rsidRPr="000E734E">
        <w:rPr>
          <w:rFonts w:ascii="Arial" w:hAnsi="Arial" w:cs="Arial"/>
          <w:sz w:val="20"/>
          <w:szCs w:val="20"/>
        </w:rPr>
        <w:t>,</w:t>
      </w:r>
    </w:p>
    <w:p w14:paraId="4C1756EB" w14:textId="77777777" w:rsidR="00D8434C" w:rsidRPr="00D53422" w:rsidRDefault="00D8434C" w:rsidP="00ED7215">
      <w:pPr>
        <w:spacing w:line="360" w:lineRule="auto"/>
        <w:jc w:val="both"/>
        <w:rPr>
          <w:rFonts w:ascii="Arial" w:hAnsi="Arial" w:cs="Arial"/>
        </w:rPr>
      </w:pPr>
      <w:r w:rsidRPr="00D53422">
        <w:rPr>
          <w:rFonts w:ascii="Arial" w:hAnsi="Arial" w:cs="Arial"/>
        </w:rPr>
        <w:tab/>
        <w:t>w tym:</w:t>
      </w:r>
    </w:p>
    <w:p w14:paraId="366E4FCF" w14:textId="77777777" w:rsidR="00ED7215" w:rsidRPr="00D53422" w:rsidRDefault="00D8434C" w:rsidP="00ED7215">
      <w:pPr>
        <w:spacing w:line="360" w:lineRule="auto"/>
        <w:jc w:val="both"/>
        <w:rPr>
          <w:rFonts w:ascii="Arial" w:hAnsi="Arial" w:cs="Arial"/>
        </w:rPr>
      </w:pPr>
      <w:r w:rsidRPr="00D53422">
        <w:rPr>
          <w:rFonts w:ascii="Arial" w:hAnsi="Arial" w:cs="Arial"/>
        </w:rPr>
        <w:tab/>
        <w:t>*</w:t>
      </w:r>
      <w:r w:rsidRPr="00D53422">
        <w:rPr>
          <w:rFonts w:ascii="Arial" w:hAnsi="Arial" w:cs="Arial"/>
        </w:rPr>
        <w:tab/>
        <w:t>Budynki (powierzchnia zabudowy)</w:t>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t xml:space="preserve">  3 400 m</w:t>
      </w:r>
      <w:r w:rsidRPr="00D53422">
        <w:rPr>
          <w:rFonts w:ascii="Arial" w:hAnsi="Arial" w:cs="Arial"/>
          <w:vertAlign w:val="superscript"/>
        </w:rPr>
        <w:t>2</w:t>
      </w:r>
    </w:p>
    <w:p w14:paraId="40F89B41" w14:textId="77777777" w:rsidR="00D8434C" w:rsidRPr="00D53422" w:rsidRDefault="00D8434C" w:rsidP="00ED7215">
      <w:pPr>
        <w:spacing w:line="360" w:lineRule="auto"/>
        <w:jc w:val="both"/>
        <w:rPr>
          <w:rFonts w:ascii="Arial" w:hAnsi="Arial" w:cs="Arial"/>
        </w:rPr>
      </w:pPr>
      <w:r w:rsidRPr="00D53422">
        <w:rPr>
          <w:rFonts w:ascii="Arial" w:hAnsi="Arial" w:cs="Arial"/>
        </w:rPr>
        <w:tab/>
      </w:r>
      <w:r w:rsidR="000942E4" w:rsidRPr="00D53422">
        <w:rPr>
          <w:rFonts w:ascii="Arial" w:hAnsi="Arial" w:cs="Arial"/>
        </w:rPr>
        <w:t>*</w:t>
      </w:r>
      <w:r w:rsidR="000942E4" w:rsidRPr="00D53422">
        <w:rPr>
          <w:rFonts w:ascii="Arial" w:hAnsi="Arial" w:cs="Arial"/>
        </w:rPr>
        <w:tab/>
        <w:t>Drogi  wewnętrzne</w:t>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t xml:space="preserve">  </w:t>
      </w:r>
      <w:r w:rsidRPr="00D53422">
        <w:rPr>
          <w:rFonts w:ascii="Arial" w:hAnsi="Arial" w:cs="Arial"/>
        </w:rPr>
        <w:t>4 200 m</w:t>
      </w:r>
      <w:r w:rsidRPr="00D53422">
        <w:rPr>
          <w:rFonts w:ascii="Arial" w:hAnsi="Arial" w:cs="Arial"/>
          <w:vertAlign w:val="superscript"/>
        </w:rPr>
        <w:t>2</w:t>
      </w:r>
    </w:p>
    <w:p w14:paraId="1C68EB66" w14:textId="77777777" w:rsidR="00D8434C" w:rsidRPr="00D53422" w:rsidRDefault="00D8434C" w:rsidP="00ED7215">
      <w:pPr>
        <w:spacing w:line="360" w:lineRule="auto"/>
        <w:jc w:val="both"/>
        <w:rPr>
          <w:rFonts w:ascii="Arial" w:hAnsi="Arial" w:cs="Arial"/>
        </w:rPr>
      </w:pPr>
      <w:r w:rsidRPr="00D53422">
        <w:rPr>
          <w:rFonts w:ascii="Arial" w:hAnsi="Arial" w:cs="Arial"/>
        </w:rPr>
        <w:tab/>
      </w:r>
      <w:r w:rsidR="000942E4" w:rsidRPr="00D53422">
        <w:rPr>
          <w:rFonts w:ascii="Arial" w:hAnsi="Arial" w:cs="Arial"/>
        </w:rPr>
        <w:t>*</w:t>
      </w:r>
      <w:r w:rsidR="000942E4" w:rsidRPr="00D53422">
        <w:rPr>
          <w:rFonts w:ascii="Arial" w:hAnsi="Arial" w:cs="Arial"/>
        </w:rPr>
        <w:tab/>
        <w:t>Parkingi</w:t>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r>
      <w:r w:rsidR="000942E4" w:rsidRPr="00D53422">
        <w:rPr>
          <w:rFonts w:ascii="Arial" w:hAnsi="Arial" w:cs="Arial"/>
        </w:rPr>
        <w:tab/>
        <w:t xml:space="preserve">    </w:t>
      </w:r>
      <w:r w:rsidRPr="00D53422">
        <w:rPr>
          <w:rFonts w:ascii="Arial" w:hAnsi="Arial" w:cs="Arial"/>
        </w:rPr>
        <w:t xml:space="preserve"> 750 m</w:t>
      </w:r>
      <w:r w:rsidRPr="00D53422">
        <w:rPr>
          <w:rFonts w:ascii="Arial" w:hAnsi="Arial" w:cs="Arial"/>
          <w:vertAlign w:val="superscript"/>
        </w:rPr>
        <w:t>2</w:t>
      </w:r>
    </w:p>
    <w:p w14:paraId="001B7948" w14:textId="77777777" w:rsidR="00D8434C" w:rsidRPr="00D53422" w:rsidRDefault="00D8434C" w:rsidP="00ED7215">
      <w:pPr>
        <w:spacing w:line="360" w:lineRule="auto"/>
        <w:jc w:val="both"/>
        <w:rPr>
          <w:rFonts w:ascii="Arial" w:hAnsi="Arial" w:cs="Arial"/>
        </w:rPr>
      </w:pPr>
      <w:r w:rsidRPr="00D53422">
        <w:rPr>
          <w:rFonts w:ascii="Arial" w:hAnsi="Arial" w:cs="Arial"/>
        </w:rPr>
        <w:tab/>
        <w:t>*</w:t>
      </w:r>
      <w:r w:rsidRPr="00D53422">
        <w:rPr>
          <w:rFonts w:ascii="Arial" w:hAnsi="Arial" w:cs="Arial"/>
        </w:rPr>
        <w:tab/>
        <w:t>Ciągi piesze</w:t>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r>
      <w:r w:rsidRPr="00D53422">
        <w:rPr>
          <w:rFonts w:ascii="Arial" w:hAnsi="Arial" w:cs="Arial"/>
        </w:rPr>
        <w:tab/>
        <w:t xml:space="preserve">  2 100 m</w:t>
      </w:r>
      <w:r w:rsidRPr="00D53422">
        <w:rPr>
          <w:rFonts w:ascii="Arial" w:hAnsi="Arial" w:cs="Arial"/>
          <w:vertAlign w:val="superscript"/>
        </w:rPr>
        <w:t>2</w:t>
      </w:r>
    </w:p>
    <w:p w14:paraId="39086EBD" w14:textId="77777777" w:rsidR="00ED7215" w:rsidRDefault="00D8434C" w:rsidP="000E734E">
      <w:pPr>
        <w:spacing w:line="360" w:lineRule="auto"/>
        <w:jc w:val="both"/>
        <w:rPr>
          <w:rFonts w:ascii="Arial" w:hAnsi="Arial" w:cs="Arial"/>
        </w:rPr>
      </w:pPr>
      <w:r w:rsidRPr="00D53422">
        <w:rPr>
          <w:rFonts w:ascii="Arial" w:hAnsi="Arial" w:cs="Arial"/>
        </w:rPr>
        <w:tab/>
        <w:t>*</w:t>
      </w:r>
      <w:r w:rsidRPr="00D53422">
        <w:rPr>
          <w:rFonts w:ascii="Arial" w:hAnsi="Arial" w:cs="Arial"/>
        </w:rPr>
        <w:tab/>
        <w:t xml:space="preserve">Zieleń urządzona (ok. 45% powierzchni </w:t>
      </w:r>
      <w:r w:rsidR="00D53422">
        <w:rPr>
          <w:rFonts w:ascii="Arial" w:hAnsi="Arial" w:cs="Arial"/>
        </w:rPr>
        <w:t>T</w:t>
      </w:r>
      <w:r w:rsidRPr="00D53422">
        <w:rPr>
          <w:rFonts w:ascii="Arial" w:hAnsi="Arial" w:cs="Arial"/>
        </w:rPr>
        <w:t xml:space="preserve">erenu </w:t>
      </w:r>
      <w:r w:rsidR="00D53422">
        <w:rPr>
          <w:rFonts w:ascii="Arial" w:hAnsi="Arial" w:cs="Arial"/>
        </w:rPr>
        <w:t>I</w:t>
      </w:r>
      <w:r w:rsidRPr="00D53422">
        <w:rPr>
          <w:rFonts w:ascii="Arial" w:hAnsi="Arial" w:cs="Arial"/>
        </w:rPr>
        <w:t>nwestycji)</w:t>
      </w:r>
      <w:r w:rsidRPr="00D53422">
        <w:rPr>
          <w:rFonts w:ascii="Arial" w:hAnsi="Arial" w:cs="Arial"/>
        </w:rPr>
        <w:tab/>
        <w:t xml:space="preserve">  8 350 m</w:t>
      </w:r>
      <w:r w:rsidRPr="00D53422">
        <w:rPr>
          <w:rFonts w:ascii="Arial" w:hAnsi="Arial" w:cs="Arial"/>
          <w:vertAlign w:val="superscript"/>
        </w:rPr>
        <w:t>2</w:t>
      </w:r>
    </w:p>
    <w:p w14:paraId="138D0941" w14:textId="77777777" w:rsidR="00834EF6" w:rsidRPr="00D53422" w:rsidRDefault="001E2E2B" w:rsidP="00260949">
      <w:pPr>
        <w:tabs>
          <w:tab w:val="left" w:pos="709"/>
        </w:tabs>
        <w:spacing w:line="360" w:lineRule="auto"/>
        <w:ind w:left="709"/>
        <w:rPr>
          <w:rFonts w:ascii="Arial" w:hAnsi="Arial" w:cs="Arial"/>
        </w:rPr>
      </w:pPr>
      <w:r w:rsidRPr="00D53422">
        <w:rPr>
          <w:rFonts w:ascii="Arial" w:hAnsi="Arial" w:cs="Arial"/>
        </w:rPr>
        <w:t>2.</w:t>
      </w:r>
      <w:r w:rsidR="00810BD9">
        <w:rPr>
          <w:rFonts w:ascii="Arial" w:hAnsi="Arial" w:cs="Arial"/>
        </w:rPr>
        <w:t>3.</w:t>
      </w:r>
      <w:r w:rsidRPr="00D53422">
        <w:rPr>
          <w:rFonts w:ascii="Arial" w:hAnsi="Arial" w:cs="Arial"/>
        </w:rPr>
        <w:tab/>
      </w:r>
      <w:r w:rsidR="00834EF6" w:rsidRPr="00D53422">
        <w:rPr>
          <w:rFonts w:ascii="Arial" w:hAnsi="Arial" w:cs="Arial"/>
        </w:rPr>
        <w:t xml:space="preserve">Charakterystyczne parametry określające wielkość </w:t>
      </w:r>
      <w:r w:rsidR="0077659C" w:rsidRPr="00D53422">
        <w:rPr>
          <w:rFonts w:ascii="Arial" w:hAnsi="Arial" w:cs="Arial"/>
        </w:rPr>
        <w:t>B</w:t>
      </w:r>
      <w:r w:rsidR="00834EF6" w:rsidRPr="00D53422">
        <w:rPr>
          <w:rFonts w:ascii="Arial" w:hAnsi="Arial" w:cs="Arial"/>
        </w:rPr>
        <w:t>udynku</w:t>
      </w:r>
      <w:r w:rsidR="000942E4" w:rsidRPr="00D53422">
        <w:rPr>
          <w:rFonts w:ascii="Arial" w:hAnsi="Arial" w:cs="Arial"/>
        </w:rPr>
        <w:t xml:space="preserve"> SOR</w:t>
      </w:r>
    </w:p>
    <w:p w14:paraId="24A8B425" w14:textId="77777777" w:rsidR="00BF6953" w:rsidRPr="00970DB0" w:rsidRDefault="00BF6953" w:rsidP="00260949">
      <w:pPr>
        <w:tabs>
          <w:tab w:val="left" w:pos="709"/>
        </w:tabs>
        <w:spacing w:line="360" w:lineRule="auto"/>
        <w:ind w:left="709"/>
        <w:rPr>
          <w:rFonts w:ascii="Arial" w:hAnsi="Arial" w:cs="Arial"/>
        </w:rPr>
      </w:pPr>
    </w:p>
    <w:p w14:paraId="7713A563" w14:textId="77777777" w:rsidR="00F70234" w:rsidRPr="005A0E85" w:rsidRDefault="00F70234" w:rsidP="00260949">
      <w:pPr>
        <w:tabs>
          <w:tab w:val="left" w:pos="709"/>
        </w:tabs>
        <w:spacing w:line="360" w:lineRule="auto"/>
        <w:ind w:left="709"/>
        <w:rPr>
          <w:rFonts w:ascii="Arial" w:hAnsi="Arial" w:cs="Arial"/>
          <w:color w:val="000000" w:themeColor="text1"/>
        </w:rPr>
      </w:pPr>
      <w:r w:rsidRPr="00970DB0">
        <w:rPr>
          <w:rFonts w:ascii="Arial" w:hAnsi="Arial" w:cs="Arial"/>
        </w:rPr>
        <w:t xml:space="preserve">Nowy Budynek SOR przewidziany jest jako Budynek </w:t>
      </w:r>
      <w:r w:rsidR="0077659C" w:rsidRPr="00970DB0">
        <w:rPr>
          <w:rFonts w:ascii="Arial" w:hAnsi="Arial" w:cs="Arial"/>
        </w:rPr>
        <w:t>niski</w:t>
      </w:r>
      <w:r w:rsidR="00D53422">
        <w:rPr>
          <w:rFonts w:ascii="Arial" w:hAnsi="Arial" w:cs="Arial"/>
        </w:rPr>
        <w:t xml:space="preserve"> (</w:t>
      </w:r>
      <w:r w:rsidR="0077659C" w:rsidRPr="00970DB0">
        <w:rPr>
          <w:rFonts w:ascii="Arial" w:hAnsi="Arial" w:cs="Arial"/>
          <w:b/>
        </w:rPr>
        <w:t>N</w:t>
      </w:r>
      <w:r w:rsidR="0077659C" w:rsidRPr="00970DB0">
        <w:rPr>
          <w:rFonts w:ascii="Arial" w:hAnsi="Arial" w:cs="Arial"/>
        </w:rPr>
        <w:t>)</w:t>
      </w:r>
      <w:r w:rsidRPr="00970DB0">
        <w:rPr>
          <w:rFonts w:ascii="Arial" w:hAnsi="Arial" w:cs="Arial"/>
        </w:rPr>
        <w:t xml:space="preserve">, połączony </w:t>
      </w:r>
      <w:r w:rsidR="0077659C" w:rsidRPr="005A0E85">
        <w:rPr>
          <w:rFonts w:ascii="Arial" w:hAnsi="Arial" w:cs="Arial"/>
          <w:color w:val="000000" w:themeColor="text1"/>
        </w:rPr>
        <w:t>P</w:t>
      </w:r>
      <w:r w:rsidRPr="005A0E85">
        <w:rPr>
          <w:rFonts w:ascii="Arial" w:hAnsi="Arial" w:cs="Arial"/>
          <w:color w:val="000000" w:themeColor="text1"/>
        </w:rPr>
        <w:t xml:space="preserve">rzewiązką </w:t>
      </w:r>
      <w:r w:rsidR="0077659C" w:rsidRPr="005A0E85">
        <w:rPr>
          <w:rFonts w:ascii="Arial" w:hAnsi="Arial" w:cs="Arial"/>
          <w:color w:val="000000" w:themeColor="text1"/>
        </w:rPr>
        <w:t xml:space="preserve">komunikacyjną </w:t>
      </w:r>
      <w:r w:rsidRPr="005A0E85">
        <w:rPr>
          <w:rFonts w:ascii="Arial" w:hAnsi="Arial" w:cs="Arial"/>
          <w:color w:val="000000" w:themeColor="text1"/>
        </w:rPr>
        <w:t xml:space="preserve">z </w:t>
      </w:r>
      <w:r w:rsidR="00D53422" w:rsidRPr="005A0E85">
        <w:rPr>
          <w:rFonts w:ascii="Arial" w:hAnsi="Arial" w:cs="Arial"/>
          <w:color w:val="000000" w:themeColor="text1"/>
        </w:rPr>
        <w:t xml:space="preserve">dotychczasowym </w:t>
      </w:r>
      <w:r w:rsidR="0077659C" w:rsidRPr="005A0E85">
        <w:rPr>
          <w:rFonts w:ascii="Arial" w:hAnsi="Arial" w:cs="Arial"/>
          <w:color w:val="000000" w:themeColor="text1"/>
        </w:rPr>
        <w:t>K</w:t>
      </w:r>
      <w:r w:rsidRPr="005A0E85">
        <w:rPr>
          <w:rFonts w:ascii="Arial" w:hAnsi="Arial" w:cs="Arial"/>
          <w:color w:val="000000" w:themeColor="text1"/>
        </w:rPr>
        <w:t>ompleksem Szpitala.</w:t>
      </w:r>
    </w:p>
    <w:p w14:paraId="47BCBEC6" w14:textId="77777777" w:rsidR="002A43D0" w:rsidRPr="005A0E85" w:rsidRDefault="002A43D0" w:rsidP="00260949">
      <w:pPr>
        <w:tabs>
          <w:tab w:val="left" w:pos="709"/>
        </w:tabs>
        <w:spacing w:line="360" w:lineRule="auto"/>
        <w:ind w:left="709"/>
        <w:rPr>
          <w:rFonts w:ascii="Arial" w:hAnsi="Arial" w:cs="Arial"/>
          <w:color w:val="000000" w:themeColor="text1"/>
        </w:rPr>
      </w:pPr>
    </w:p>
    <w:p w14:paraId="2EEF9CDB" w14:textId="77777777" w:rsidR="0077659C" w:rsidRPr="005A0E85" w:rsidRDefault="00593610" w:rsidP="00A0400F">
      <w:pPr>
        <w:tabs>
          <w:tab w:val="left" w:pos="709"/>
        </w:tabs>
        <w:spacing w:line="100" w:lineRule="atLeast"/>
        <w:ind w:left="709"/>
        <w:rPr>
          <w:rFonts w:ascii="Arial" w:hAnsi="Arial" w:cs="Arial"/>
          <w:color w:val="000000" w:themeColor="text1"/>
        </w:rPr>
      </w:pPr>
      <w:r w:rsidRPr="005A0E85">
        <w:rPr>
          <w:rFonts w:ascii="Arial" w:hAnsi="Arial" w:cs="Arial"/>
          <w:color w:val="000000" w:themeColor="text1"/>
        </w:rPr>
        <w:t>P</w:t>
      </w:r>
      <w:r w:rsidR="0077659C" w:rsidRPr="005A0E85">
        <w:rPr>
          <w:rFonts w:ascii="Arial" w:hAnsi="Arial" w:cs="Arial"/>
          <w:color w:val="000000" w:themeColor="text1"/>
        </w:rPr>
        <w:t xml:space="preserve">arametry </w:t>
      </w:r>
      <w:r w:rsidRPr="005A0E85">
        <w:rPr>
          <w:rFonts w:ascii="Arial" w:hAnsi="Arial" w:cs="Arial"/>
          <w:color w:val="000000" w:themeColor="text1"/>
        </w:rPr>
        <w:t>podstawowe</w:t>
      </w:r>
      <w:r w:rsidR="0077659C" w:rsidRPr="005A0E85">
        <w:rPr>
          <w:rFonts w:ascii="Arial" w:hAnsi="Arial" w:cs="Arial"/>
          <w:color w:val="000000" w:themeColor="text1"/>
        </w:rPr>
        <w:t>:</w:t>
      </w:r>
    </w:p>
    <w:p w14:paraId="396138C1" w14:textId="77777777" w:rsidR="0077659C" w:rsidRPr="005A0E85" w:rsidRDefault="0077659C" w:rsidP="00A0400F">
      <w:pPr>
        <w:tabs>
          <w:tab w:val="left" w:pos="709"/>
        </w:tabs>
        <w:spacing w:line="100" w:lineRule="atLeast"/>
        <w:ind w:left="709"/>
        <w:rPr>
          <w:rFonts w:ascii="Arial" w:hAnsi="Arial" w:cs="Arial"/>
          <w:color w:val="000000" w:themeColor="text1"/>
        </w:rPr>
      </w:pPr>
    </w:p>
    <w:p w14:paraId="61CB0A9E" w14:textId="77777777" w:rsidR="00C14FDC" w:rsidRPr="00593610" w:rsidRDefault="00C14FDC" w:rsidP="00C14FDC">
      <w:pPr>
        <w:tabs>
          <w:tab w:val="left" w:pos="709"/>
        </w:tabs>
        <w:spacing w:line="100" w:lineRule="atLeast"/>
        <w:ind w:left="709"/>
        <w:rPr>
          <w:rFonts w:ascii="Arial" w:hAnsi="Arial" w:cs="Arial"/>
        </w:rPr>
      </w:pPr>
      <w:r w:rsidRPr="00593610">
        <w:rPr>
          <w:rFonts w:ascii="Arial" w:hAnsi="Arial" w:cs="Arial"/>
        </w:rPr>
        <w:t>Powierzchnia planowanej nowej zabudowy:</w:t>
      </w:r>
      <w:r w:rsidRPr="00593610">
        <w:rPr>
          <w:rFonts w:ascii="Arial" w:hAnsi="Arial" w:cs="Arial"/>
        </w:rPr>
        <w:tab/>
      </w:r>
      <w:r w:rsidRPr="00593610">
        <w:rPr>
          <w:rFonts w:ascii="Arial" w:hAnsi="Arial" w:cs="Arial"/>
        </w:rPr>
        <w:tab/>
      </w:r>
    </w:p>
    <w:p w14:paraId="45634CAE"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Budynek SOR</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t>ok.</w:t>
      </w:r>
      <w:r w:rsidR="00C14FDC" w:rsidRPr="00593610">
        <w:rPr>
          <w:rFonts w:ascii="Arial" w:hAnsi="Arial" w:cs="Arial"/>
        </w:rPr>
        <w:tab/>
        <w:t>2 150 m</w:t>
      </w:r>
      <w:r w:rsidR="00C14FDC" w:rsidRPr="00593610">
        <w:rPr>
          <w:rFonts w:ascii="Arial" w:hAnsi="Arial" w:cs="Arial"/>
          <w:vertAlign w:val="superscript"/>
        </w:rPr>
        <w:t>2</w:t>
      </w:r>
    </w:p>
    <w:p w14:paraId="0D817DAA" w14:textId="77777777" w:rsidR="00C14FDC" w:rsidRPr="00593610" w:rsidRDefault="00C14FDC" w:rsidP="00C14FDC">
      <w:pPr>
        <w:tabs>
          <w:tab w:val="left" w:pos="709"/>
        </w:tabs>
        <w:spacing w:line="100" w:lineRule="atLeast"/>
        <w:ind w:left="709"/>
        <w:rPr>
          <w:rFonts w:ascii="Arial" w:hAnsi="Arial" w:cs="Arial"/>
          <w:u w:val="single"/>
        </w:rPr>
      </w:pPr>
      <w:r w:rsidRPr="00593610">
        <w:rPr>
          <w:rFonts w:ascii="Arial" w:hAnsi="Arial" w:cs="Arial"/>
        </w:rPr>
        <w:tab/>
      </w:r>
      <w:r w:rsidRPr="00593610">
        <w:rPr>
          <w:rFonts w:ascii="Arial" w:hAnsi="Arial" w:cs="Arial"/>
          <w:u w:val="single"/>
        </w:rPr>
        <w:t>Przewiązka komunikacyjna</w:t>
      </w:r>
      <w:r w:rsidR="00593610" w:rsidRPr="00593610">
        <w:rPr>
          <w:rFonts w:ascii="Arial" w:hAnsi="Arial" w:cs="Arial"/>
          <w:u w:val="single"/>
        </w:rPr>
        <w:t xml:space="preserve"> (2 elementy)</w:t>
      </w:r>
      <w:r w:rsidR="00593610" w:rsidRPr="00593610">
        <w:rPr>
          <w:rFonts w:ascii="Arial" w:hAnsi="Arial" w:cs="Arial"/>
          <w:u w:val="single"/>
        </w:rPr>
        <w:tab/>
      </w:r>
      <w:r w:rsidRPr="00593610">
        <w:rPr>
          <w:rFonts w:ascii="Arial" w:hAnsi="Arial" w:cs="Arial"/>
          <w:u w:val="single"/>
        </w:rPr>
        <w:tab/>
        <w:t>ok.</w:t>
      </w:r>
      <w:r w:rsidRPr="00593610">
        <w:rPr>
          <w:rFonts w:ascii="Arial" w:hAnsi="Arial" w:cs="Arial"/>
          <w:u w:val="single"/>
        </w:rPr>
        <w:tab/>
        <w:t xml:space="preserve">   410 m</w:t>
      </w:r>
      <w:r w:rsidRPr="00593610">
        <w:rPr>
          <w:rFonts w:ascii="Arial" w:hAnsi="Arial" w:cs="Arial"/>
          <w:u w:val="single"/>
          <w:vertAlign w:val="superscript"/>
        </w:rPr>
        <w:t>2</w:t>
      </w:r>
    </w:p>
    <w:p w14:paraId="3BBE9D0D"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RAZEM:</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t>ok.</w:t>
      </w:r>
      <w:r w:rsidR="00C14FDC" w:rsidRPr="00593610">
        <w:rPr>
          <w:rFonts w:ascii="Arial" w:hAnsi="Arial" w:cs="Arial"/>
        </w:rPr>
        <w:tab/>
        <w:t>2 560 m</w:t>
      </w:r>
      <w:r w:rsidR="00C14FDC" w:rsidRPr="00593610">
        <w:rPr>
          <w:rFonts w:ascii="Arial" w:hAnsi="Arial" w:cs="Arial"/>
          <w:vertAlign w:val="superscript"/>
        </w:rPr>
        <w:t>2</w:t>
      </w:r>
    </w:p>
    <w:p w14:paraId="1A9BE1B4" w14:textId="77777777" w:rsidR="00C14FDC" w:rsidRPr="00566404" w:rsidRDefault="00C14FDC" w:rsidP="00C14FDC">
      <w:pPr>
        <w:tabs>
          <w:tab w:val="left" w:pos="709"/>
        </w:tabs>
        <w:spacing w:line="100" w:lineRule="atLeast"/>
        <w:ind w:left="709"/>
        <w:rPr>
          <w:rFonts w:ascii="Arial" w:hAnsi="Arial" w:cs="Arial"/>
          <w:color w:val="7030A0"/>
        </w:rPr>
      </w:pPr>
    </w:p>
    <w:p w14:paraId="692E7208" w14:textId="77777777" w:rsidR="00C14FDC" w:rsidRPr="00593610" w:rsidRDefault="00C14FDC" w:rsidP="00C14FDC">
      <w:pPr>
        <w:tabs>
          <w:tab w:val="left" w:pos="709"/>
        </w:tabs>
        <w:spacing w:line="100" w:lineRule="atLeast"/>
        <w:ind w:left="709"/>
        <w:rPr>
          <w:rFonts w:ascii="Arial" w:hAnsi="Arial" w:cs="Arial"/>
        </w:rPr>
      </w:pPr>
      <w:r w:rsidRPr="00593610">
        <w:rPr>
          <w:rFonts w:ascii="Arial" w:hAnsi="Arial" w:cs="Arial"/>
        </w:rPr>
        <w:t>Powierzchnia użytkowa:</w:t>
      </w:r>
      <w:r w:rsidRPr="00593610">
        <w:rPr>
          <w:rFonts w:ascii="Arial" w:hAnsi="Arial" w:cs="Arial"/>
        </w:rPr>
        <w:tab/>
      </w:r>
      <w:r w:rsidRPr="00593610">
        <w:rPr>
          <w:rFonts w:ascii="Arial" w:hAnsi="Arial" w:cs="Arial"/>
        </w:rPr>
        <w:tab/>
      </w:r>
    </w:p>
    <w:p w14:paraId="35D98D3A"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Budynek SOR</w:t>
      </w:r>
      <w:r w:rsidRPr="00593610">
        <w:rPr>
          <w:rFonts w:ascii="Arial" w:hAnsi="Arial" w:cs="Arial"/>
        </w:rPr>
        <w:tab/>
      </w:r>
      <w:r w:rsidRPr="00593610">
        <w:rPr>
          <w:rFonts w:ascii="Arial" w:hAnsi="Arial" w:cs="Arial"/>
        </w:rPr>
        <w:tab/>
      </w:r>
      <w:r w:rsidR="00C14FDC" w:rsidRPr="00593610">
        <w:rPr>
          <w:rFonts w:ascii="Arial" w:hAnsi="Arial" w:cs="Arial"/>
        </w:rPr>
        <w:tab/>
      </w:r>
      <w:r w:rsidR="00C14FDC" w:rsidRPr="00593610">
        <w:rPr>
          <w:rFonts w:ascii="Arial" w:hAnsi="Arial" w:cs="Arial"/>
        </w:rPr>
        <w:tab/>
      </w:r>
      <w:r w:rsidR="00C14FDC" w:rsidRPr="00593610">
        <w:rPr>
          <w:rFonts w:ascii="Arial" w:hAnsi="Arial" w:cs="Arial"/>
        </w:rPr>
        <w:tab/>
      </w:r>
      <w:r w:rsidR="00C14FDC" w:rsidRPr="00593610">
        <w:rPr>
          <w:rFonts w:ascii="Arial" w:hAnsi="Arial" w:cs="Arial"/>
        </w:rPr>
        <w:tab/>
        <w:t>ok.</w:t>
      </w:r>
      <w:r w:rsidR="00C14FDC" w:rsidRPr="00593610">
        <w:rPr>
          <w:rFonts w:ascii="Arial" w:hAnsi="Arial" w:cs="Arial"/>
        </w:rPr>
        <w:tab/>
        <w:t>3 840 m</w:t>
      </w:r>
      <w:r w:rsidR="00C14FDC" w:rsidRPr="00593610">
        <w:rPr>
          <w:rFonts w:ascii="Arial" w:hAnsi="Arial" w:cs="Arial"/>
          <w:vertAlign w:val="superscript"/>
        </w:rPr>
        <w:t>2</w:t>
      </w:r>
    </w:p>
    <w:p w14:paraId="760BA842" w14:textId="77777777" w:rsidR="00C14FDC" w:rsidRPr="00593610" w:rsidRDefault="00C14FDC" w:rsidP="00C14FDC">
      <w:pPr>
        <w:tabs>
          <w:tab w:val="left" w:pos="709"/>
        </w:tabs>
        <w:spacing w:line="100" w:lineRule="atLeast"/>
        <w:ind w:left="709"/>
        <w:rPr>
          <w:rFonts w:ascii="Arial" w:hAnsi="Arial" w:cs="Arial"/>
          <w:u w:val="single"/>
        </w:rPr>
      </w:pPr>
      <w:r w:rsidRPr="00593610">
        <w:rPr>
          <w:rFonts w:ascii="Arial" w:hAnsi="Arial" w:cs="Arial"/>
        </w:rPr>
        <w:tab/>
      </w:r>
      <w:r w:rsidR="00593610" w:rsidRPr="00593610">
        <w:rPr>
          <w:rFonts w:ascii="Arial" w:hAnsi="Arial" w:cs="Arial"/>
          <w:u w:val="single"/>
        </w:rPr>
        <w:t>Przewiązka komunikacyjna</w:t>
      </w:r>
      <w:r w:rsidR="00593610" w:rsidRPr="00593610">
        <w:rPr>
          <w:rFonts w:ascii="Arial" w:hAnsi="Arial" w:cs="Arial"/>
          <w:u w:val="single"/>
        </w:rPr>
        <w:tab/>
      </w:r>
      <w:r w:rsidRPr="00593610">
        <w:rPr>
          <w:rFonts w:ascii="Arial" w:hAnsi="Arial" w:cs="Arial"/>
          <w:u w:val="single"/>
        </w:rPr>
        <w:tab/>
      </w:r>
      <w:r w:rsidRPr="00593610">
        <w:rPr>
          <w:rFonts w:ascii="Arial" w:hAnsi="Arial" w:cs="Arial"/>
          <w:u w:val="single"/>
        </w:rPr>
        <w:tab/>
      </w:r>
      <w:r w:rsidRPr="00593610">
        <w:rPr>
          <w:rFonts w:ascii="Arial" w:hAnsi="Arial" w:cs="Arial"/>
          <w:u w:val="single"/>
        </w:rPr>
        <w:tab/>
        <w:t>ok.</w:t>
      </w:r>
      <w:r w:rsidRPr="00593610">
        <w:rPr>
          <w:rFonts w:ascii="Arial" w:hAnsi="Arial" w:cs="Arial"/>
          <w:u w:val="single"/>
        </w:rPr>
        <w:tab/>
        <w:t xml:space="preserve">   715 m</w:t>
      </w:r>
      <w:r w:rsidRPr="00593610">
        <w:rPr>
          <w:rFonts w:ascii="Arial" w:hAnsi="Arial" w:cs="Arial"/>
          <w:u w:val="single"/>
          <w:vertAlign w:val="superscript"/>
        </w:rPr>
        <w:t>2</w:t>
      </w:r>
    </w:p>
    <w:p w14:paraId="3842E30A"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RAZEM:</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r>
      <w:r w:rsidR="00C14FDC" w:rsidRPr="00593610">
        <w:rPr>
          <w:rFonts w:ascii="Arial" w:hAnsi="Arial" w:cs="Arial"/>
        </w:rPr>
        <w:tab/>
      </w:r>
      <w:r w:rsidR="00C14FDC" w:rsidRPr="00593610">
        <w:rPr>
          <w:rFonts w:ascii="Arial" w:hAnsi="Arial" w:cs="Arial"/>
        </w:rPr>
        <w:tab/>
        <w:t>ok.</w:t>
      </w:r>
      <w:r w:rsidR="00C14FDC" w:rsidRPr="00593610">
        <w:rPr>
          <w:rFonts w:ascii="Arial" w:hAnsi="Arial" w:cs="Arial"/>
        </w:rPr>
        <w:tab/>
        <w:t>4 555 m</w:t>
      </w:r>
      <w:r w:rsidR="00C14FDC" w:rsidRPr="00593610">
        <w:rPr>
          <w:rFonts w:ascii="Arial" w:hAnsi="Arial" w:cs="Arial"/>
          <w:vertAlign w:val="superscript"/>
        </w:rPr>
        <w:t>2</w:t>
      </w:r>
    </w:p>
    <w:p w14:paraId="790CC23B" w14:textId="77777777" w:rsidR="00C14FDC" w:rsidRPr="00566404" w:rsidRDefault="00C14FDC" w:rsidP="00C14FDC">
      <w:pPr>
        <w:tabs>
          <w:tab w:val="left" w:pos="709"/>
        </w:tabs>
        <w:spacing w:line="100" w:lineRule="atLeast"/>
        <w:ind w:left="709"/>
        <w:rPr>
          <w:rFonts w:ascii="Arial" w:hAnsi="Arial" w:cs="Arial"/>
          <w:color w:val="7030A0"/>
        </w:rPr>
      </w:pPr>
    </w:p>
    <w:p w14:paraId="79845C33" w14:textId="77777777" w:rsidR="00C14FDC" w:rsidRPr="00593610" w:rsidRDefault="00C14FDC" w:rsidP="00C14FDC">
      <w:pPr>
        <w:tabs>
          <w:tab w:val="left" w:pos="709"/>
        </w:tabs>
        <w:spacing w:line="100" w:lineRule="atLeast"/>
        <w:ind w:left="709"/>
        <w:rPr>
          <w:rFonts w:ascii="Arial" w:hAnsi="Arial" w:cs="Arial"/>
        </w:rPr>
      </w:pPr>
      <w:r w:rsidRPr="00593610">
        <w:rPr>
          <w:rFonts w:ascii="Arial" w:hAnsi="Arial" w:cs="Arial"/>
        </w:rPr>
        <w:t>Kubatura planowanej nowej zabudowy:</w:t>
      </w:r>
      <w:r w:rsidRPr="00593610">
        <w:rPr>
          <w:rFonts w:ascii="Arial" w:hAnsi="Arial" w:cs="Arial"/>
        </w:rPr>
        <w:tab/>
      </w:r>
      <w:r w:rsidRPr="00593610">
        <w:rPr>
          <w:rFonts w:ascii="Arial" w:hAnsi="Arial" w:cs="Arial"/>
        </w:rPr>
        <w:tab/>
      </w:r>
    </w:p>
    <w:p w14:paraId="65D1F9A6"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Budynek SOR</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r>
      <w:r w:rsidR="00C14FDC" w:rsidRPr="00593610">
        <w:rPr>
          <w:rFonts w:ascii="Arial" w:hAnsi="Arial" w:cs="Arial"/>
        </w:rPr>
        <w:tab/>
        <w:t>ok.   22 935 m</w:t>
      </w:r>
      <w:r w:rsidR="00C14FDC" w:rsidRPr="00593610">
        <w:rPr>
          <w:rFonts w:ascii="Arial" w:hAnsi="Arial" w:cs="Arial"/>
          <w:vertAlign w:val="superscript"/>
        </w:rPr>
        <w:t>3</w:t>
      </w:r>
    </w:p>
    <w:p w14:paraId="43634F83" w14:textId="77777777" w:rsidR="00C14FDC" w:rsidRPr="00593610" w:rsidRDefault="00C14FDC" w:rsidP="00C14FDC">
      <w:pPr>
        <w:tabs>
          <w:tab w:val="left" w:pos="709"/>
        </w:tabs>
        <w:spacing w:line="100" w:lineRule="atLeast"/>
        <w:ind w:left="709"/>
        <w:rPr>
          <w:rFonts w:ascii="Arial" w:hAnsi="Arial" w:cs="Arial"/>
          <w:u w:val="single"/>
        </w:rPr>
      </w:pPr>
      <w:r w:rsidRPr="00593610">
        <w:rPr>
          <w:rFonts w:ascii="Arial" w:hAnsi="Arial" w:cs="Arial"/>
        </w:rPr>
        <w:tab/>
      </w:r>
      <w:r w:rsidRPr="00593610">
        <w:rPr>
          <w:rFonts w:ascii="Arial" w:hAnsi="Arial" w:cs="Arial"/>
          <w:u w:val="single"/>
        </w:rPr>
        <w:t>Przewi</w:t>
      </w:r>
      <w:r w:rsidR="00593610" w:rsidRPr="00593610">
        <w:rPr>
          <w:rFonts w:ascii="Arial" w:hAnsi="Arial" w:cs="Arial"/>
          <w:u w:val="single"/>
        </w:rPr>
        <w:t>ązka komunikacyjna(2 elementy)</w:t>
      </w:r>
      <w:r w:rsidR="00593610" w:rsidRPr="00593610">
        <w:rPr>
          <w:rFonts w:ascii="Arial" w:hAnsi="Arial" w:cs="Arial"/>
          <w:u w:val="single"/>
        </w:rPr>
        <w:tab/>
      </w:r>
      <w:r w:rsidRPr="00593610">
        <w:rPr>
          <w:rFonts w:ascii="Arial" w:hAnsi="Arial" w:cs="Arial"/>
          <w:u w:val="single"/>
        </w:rPr>
        <w:tab/>
      </w:r>
      <w:r w:rsidRPr="00593610">
        <w:rPr>
          <w:rFonts w:ascii="Arial" w:hAnsi="Arial" w:cs="Arial"/>
          <w:u w:val="single"/>
        </w:rPr>
        <w:tab/>
        <w:t>ok.     2 545 m</w:t>
      </w:r>
      <w:r w:rsidRPr="00593610">
        <w:rPr>
          <w:rFonts w:ascii="Arial" w:hAnsi="Arial" w:cs="Arial"/>
          <w:u w:val="single"/>
          <w:vertAlign w:val="superscript"/>
        </w:rPr>
        <w:t>3</w:t>
      </w:r>
    </w:p>
    <w:p w14:paraId="53EE383E" w14:textId="77777777" w:rsidR="00C14FDC" w:rsidRPr="00593610" w:rsidRDefault="00593610" w:rsidP="00C14FDC">
      <w:pPr>
        <w:tabs>
          <w:tab w:val="left" w:pos="709"/>
        </w:tabs>
        <w:spacing w:line="100" w:lineRule="atLeast"/>
        <w:ind w:left="709"/>
        <w:rPr>
          <w:rFonts w:ascii="Arial" w:hAnsi="Arial" w:cs="Arial"/>
        </w:rPr>
      </w:pPr>
      <w:r w:rsidRPr="00593610">
        <w:rPr>
          <w:rFonts w:ascii="Arial" w:hAnsi="Arial" w:cs="Arial"/>
        </w:rPr>
        <w:tab/>
        <w:t>RAZEM:</w:t>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Pr="00593610">
        <w:rPr>
          <w:rFonts w:ascii="Arial" w:hAnsi="Arial" w:cs="Arial"/>
        </w:rPr>
        <w:tab/>
      </w:r>
      <w:r w:rsidR="00C14FDC" w:rsidRPr="00593610">
        <w:rPr>
          <w:rFonts w:ascii="Arial" w:hAnsi="Arial" w:cs="Arial"/>
        </w:rPr>
        <w:tab/>
      </w:r>
      <w:r w:rsidR="00C14FDC" w:rsidRPr="00593610">
        <w:rPr>
          <w:rFonts w:ascii="Arial" w:hAnsi="Arial" w:cs="Arial"/>
        </w:rPr>
        <w:tab/>
        <w:t>ok.   25 480 m</w:t>
      </w:r>
      <w:r w:rsidR="00C14FDC" w:rsidRPr="00593610">
        <w:rPr>
          <w:rFonts w:ascii="Arial" w:hAnsi="Arial" w:cs="Arial"/>
          <w:vertAlign w:val="superscript"/>
        </w:rPr>
        <w:t>3</w:t>
      </w:r>
    </w:p>
    <w:p w14:paraId="74F092B0" w14:textId="77777777" w:rsidR="00593610" w:rsidRDefault="00593610" w:rsidP="00A0400F">
      <w:pPr>
        <w:tabs>
          <w:tab w:val="left" w:pos="709"/>
        </w:tabs>
        <w:spacing w:line="100" w:lineRule="atLeast"/>
        <w:ind w:left="709"/>
        <w:rPr>
          <w:rFonts w:ascii="Arial" w:hAnsi="Arial" w:cs="Arial"/>
          <w:strike/>
          <w:color w:val="000000" w:themeColor="text1"/>
        </w:rPr>
      </w:pPr>
    </w:p>
    <w:p w14:paraId="4C3866EB" w14:textId="77777777" w:rsidR="0077659C" w:rsidRPr="005A0E85" w:rsidRDefault="000942E4" w:rsidP="00A0400F">
      <w:pPr>
        <w:tabs>
          <w:tab w:val="left" w:pos="709"/>
        </w:tabs>
        <w:spacing w:line="100" w:lineRule="atLeast"/>
        <w:ind w:left="709"/>
        <w:rPr>
          <w:rFonts w:ascii="Arial" w:hAnsi="Arial" w:cs="Arial"/>
          <w:color w:val="000000" w:themeColor="text1"/>
        </w:rPr>
      </w:pPr>
      <w:r w:rsidRPr="00593610">
        <w:rPr>
          <w:rFonts w:ascii="Arial" w:hAnsi="Arial" w:cs="Arial"/>
        </w:rPr>
        <w:t xml:space="preserve">Wysokość </w:t>
      </w:r>
      <w:r w:rsidR="00593610" w:rsidRPr="005A0E85">
        <w:rPr>
          <w:rFonts w:ascii="Arial" w:hAnsi="Arial" w:cs="Arial"/>
          <w:color w:val="000000" w:themeColor="text1"/>
        </w:rPr>
        <w:t xml:space="preserve">nowej kubatury </w:t>
      </w:r>
      <w:r w:rsidRPr="005A0E85">
        <w:rPr>
          <w:rFonts w:ascii="Arial" w:hAnsi="Arial" w:cs="Arial"/>
          <w:color w:val="000000" w:themeColor="text1"/>
        </w:rPr>
        <w:t>(orientacyjnie</w:t>
      </w:r>
      <w:r w:rsidR="00593610" w:rsidRPr="005A0E85">
        <w:rPr>
          <w:rFonts w:ascii="Arial" w:hAnsi="Arial" w:cs="Arial"/>
          <w:color w:val="000000" w:themeColor="text1"/>
        </w:rPr>
        <w:t>, mierzona od poziomu istniejącego terenu do szczytu kalenicy dachu):</w:t>
      </w:r>
      <w:r w:rsidR="00593610" w:rsidRPr="005A0E85">
        <w:rPr>
          <w:rFonts w:ascii="Arial" w:hAnsi="Arial" w:cs="Arial"/>
          <w:color w:val="000000" w:themeColor="text1"/>
        </w:rPr>
        <w:tab/>
      </w:r>
      <w:r w:rsidRPr="005A0E85">
        <w:rPr>
          <w:rFonts w:ascii="Arial" w:hAnsi="Arial" w:cs="Arial"/>
          <w:color w:val="000000" w:themeColor="text1"/>
        </w:rPr>
        <w:tab/>
      </w:r>
      <w:r w:rsidRPr="005A0E85">
        <w:rPr>
          <w:rFonts w:ascii="Arial" w:hAnsi="Arial" w:cs="Arial"/>
          <w:color w:val="000000" w:themeColor="text1"/>
        </w:rPr>
        <w:tab/>
      </w:r>
      <w:r w:rsidRPr="005A0E85">
        <w:rPr>
          <w:rFonts w:ascii="Arial" w:hAnsi="Arial" w:cs="Arial"/>
          <w:color w:val="000000" w:themeColor="text1"/>
        </w:rPr>
        <w:tab/>
        <w:t xml:space="preserve">ok.  </w:t>
      </w:r>
      <w:r w:rsidR="00593610" w:rsidRPr="005A0E85">
        <w:rPr>
          <w:rFonts w:ascii="Arial" w:hAnsi="Arial" w:cs="Arial"/>
          <w:color w:val="000000" w:themeColor="text1"/>
        </w:rPr>
        <w:t>13 m</w:t>
      </w:r>
    </w:p>
    <w:p w14:paraId="2AD11E50" w14:textId="77777777" w:rsidR="00D8434C" w:rsidRPr="005A0E85" w:rsidRDefault="00D8434C" w:rsidP="00A0400F">
      <w:pPr>
        <w:tabs>
          <w:tab w:val="left" w:pos="709"/>
        </w:tabs>
        <w:spacing w:line="100" w:lineRule="atLeast"/>
        <w:ind w:left="709"/>
        <w:rPr>
          <w:rFonts w:ascii="Arial" w:hAnsi="Arial" w:cs="Arial"/>
          <w:color w:val="000000" w:themeColor="text1"/>
        </w:rPr>
      </w:pPr>
    </w:p>
    <w:p w14:paraId="3384ADD8" w14:textId="77777777" w:rsidR="00593610" w:rsidRPr="005A0E85" w:rsidRDefault="00593610" w:rsidP="00A0400F">
      <w:pPr>
        <w:tabs>
          <w:tab w:val="left" w:pos="709"/>
        </w:tabs>
        <w:spacing w:line="100" w:lineRule="atLeast"/>
        <w:ind w:left="709"/>
        <w:rPr>
          <w:rFonts w:ascii="Arial" w:hAnsi="Arial" w:cs="Arial"/>
          <w:color w:val="000000" w:themeColor="text1"/>
        </w:rPr>
      </w:pPr>
    </w:p>
    <w:p w14:paraId="040DF597" w14:textId="77777777" w:rsidR="00BF6953" w:rsidRPr="005A0E85" w:rsidRDefault="00BF6953" w:rsidP="00260949">
      <w:pPr>
        <w:tabs>
          <w:tab w:val="left" w:pos="709"/>
        </w:tabs>
        <w:spacing w:line="360" w:lineRule="auto"/>
        <w:ind w:left="709"/>
        <w:rPr>
          <w:rFonts w:ascii="Arial" w:hAnsi="Arial" w:cs="Arial"/>
          <w:color w:val="000000" w:themeColor="text1"/>
        </w:rPr>
      </w:pPr>
      <w:r w:rsidRPr="005A0E85">
        <w:rPr>
          <w:rFonts w:ascii="Arial" w:hAnsi="Arial" w:cs="Arial"/>
          <w:color w:val="000000" w:themeColor="text1"/>
        </w:rPr>
        <w:t>2.</w:t>
      </w:r>
      <w:r w:rsidR="00B3244F" w:rsidRPr="005A0E85">
        <w:rPr>
          <w:rFonts w:ascii="Arial" w:hAnsi="Arial" w:cs="Arial"/>
          <w:color w:val="000000" w:themeColor="text1"/>
        </w:rPr>
        <w:t>4.</w:t>
      </w:r>
      <w:r w:rsidRPr="005A0E85">
        <w:rPr>
          <w:rFonts w:ascii="Arial" w:hAnsi="Arial" w:cs="Arial"/>
          <w:color w:val="000000" w:themeColor="text1"/>
        </w:rPr>
        <w:tab/>
        <w:t>Aktualne uwarunkowania wykonania przedmiotu zamówienia</w:t>
      </w:r>
    </w:p>
    <w:p w14:paraId="26934539" w14:textId="77777777" w:rsidR="00BF6953" w:rsidRPr="005A0E85" w:rsidRDefault="00BF6953" w:rsidP="00260949">
      <w:pPr>
        <w:tabs>
          <w:tab w:val="left" w:pos="709"/>
        </w:tabs>
        <w:spacing w:line="360" w:lineRule="auto"/>
        <w:ind w:left="709"/>
        <w:rPr>
          <w:rFonts w:ascii="Arial" w:hAnsi="Arial" w:cs="Arial"/>
          <w:color w:val="000000" w:themeColor="text1"/>
        </w:rPr>
      </w:pPr>
    </w:p>
    <w:p w14:paraId="7AD36B5A" w14:textId="77777777" w:rsidR="000942E4" w:rsidRPr="007A3E35" w:rsidRDefault="000942E4" w:rsidP="00260949">
      <w:pPr>
        <w:tabs>
          <w:tab w:val="left" w:pos="709"/>
        </w:tabs>
        <w:spacing w:line="360" w:lineRule="auto"/>
        <w:ind w:left="709"/>
        <w:jc w:val="both"/>
        <w:rPr>
          <w:rFonts w:ascii="Arial" w:hAnsi="Arial" w:cs="Arial"/>
        </w:rPr>
      </w:pPr>
      <w:r w:rsidRPr="005A0E85">
        <w:rPr>
          <w:rFonts w:ascii="Arial" w:hAnsi="Arial" w:cs="Arial"/>
          <w:color w:val="000000" w:themeColor="text1"/>
        </w:rPr>
        <w:t xml:space="preserve">Program </w:t>
      </w:r>
      <w:r w:rsidR="007A3E35" w:rsidRPr="005A0E85">
        <w:rPr>
          <w:rFonts w:ascii="Arial" w:hAnsi="Arial" w:cs="Arial"/>
          <w:color w:val="000000" w:themeColor="text1"/>
        </w:rPr>
        <w:t xml:space="preserve">funkcjonalny </w:t>
      </w:r>
      <w:r w:rsidRPr="007A3E35">
        <w:rPr>
          <w:rFonts w:ascii="Arial" w:hAnsi="Arial" w:cs="Arial"/>
        </w:rPr>
        <w:t>dla Budynku SOR określony został na podstawie wytycznych Inwestora oraz uzgodniony w trakcie kolejnych konsultacji.</w:t>
      </w:r>
    </w:p>
    <w:p w14:paraId="1BCA5F1F" w14:textId="77777777" w:rsidR="000942E4" w:rsidRPr="007A3E35" w:rsidRDefault="000942E4" w:rsidP="00260949">
      <w:pPr>
        <w:tabs>
          <w:tab w:val="left" w:pos="709"/>
        </w:tabs>
        <w:spacing w:line="360" w:lineRule="auto"/>
        <w:ind w:left="709"/>
        <w:rPr>
          <w:rFonts w:ascii="Arial" w:hAnsi="Arial" w:cs="Arial"/>
        </w:rPr>
      </w:pPr>
    </w:p>
    <w:p w14:paraId="3DAFF2D1" w14:textId="77777777" w:rsidR="00970DB0" w:rsidRPr="00970DB0" w:rsidRDefault="00601809" w:rsidP="007A3E35">
      <w:pPr>
        <w:tabs>
          <w:tab w:val="left" w:pos="709"/>
        </w:tabs>
        <w:spacing w:line="360" w:lineRule="auto"/>
        <w:ind w:left="709"/>
        <w:jc w:val="both"/>
        <w:rPr>
          <w:rFonts w:ascii="Arial" w:hAnsi="Arial" w:cs="Arial"/>
        </w:rPr>
      </w:pPr>
      <w:r w:rsidRPr="00970DB0">
        <w:rPr>
          <w:rFonts w:ascii="Arial" w:hAnsi="Arial" w:cs="Arial"/>
        </w:rPr>
        <w:t xml:space="preserve">Do najistotniejszych uwarunkowań wykonania przedmiotu zamówienia należą: </w:t>
      </w:r>
    </w:p>
    <w:p w14:paraId="22030B80" w14:textId="77777777" w:rsidR="00601809" w:rsidRPr="00970DB0" w:rsidRDefault="00601809" w:rsidP="007A3E35">
      <w:pPr>
        <w:tabs>
          <w:tab w:val="left" w:pos="709"/>
        </w:tabs>
        <w:spacing w:line="360" w:lineRule="auto"/>
        <w:ind w:left="709"/>
        <w:jc w:val="both"/>
        <w:rPr>
          <w:rFonts w:ascii="Arial" w:hAnsi="Arial" w:cs="Arial"/>
        </w:rPr>
      </w:pPr>
      <w:r w:rsidRPr="00970DB0">
        <w:rPr>
          <w:rFonts w:ascii="Arial" w:hAnsi="Arial" w:cs="Arial"/>
        </w:rPr>
        <w:t>-</w:t>
      </w:r>
      <w:r w:rsidRPr="00970DB0">
        <w:rPr>
          <w:rFonts w:ascii="Arial" w:hAnsi="Arial" w:cs="Arial"/>
        </w:rPr>
        <w:tab/>
        <w:t>Spełnienie wymagań formalnych dotyczących obiektów SOR;</w:t>
      </w:r>
    </w:p>
    <w:p w14:paraId="69DD0397" w14:textId="77777777" w:rsidR="00601809" w:rsidRPr="00970DB0" w:rsidRDefault="00601809" w:rsidP="007A3E35">
      <w:pPr>
        <w:tabs>
          <w:tab w:val="left" w:pos="709"/>
        </w:tabs>
        <w:spacing w:line="360" w:lineRule="auto"/>
        <w:ind w:left="709"/>
        <w:jc w:val="both"/>
        <w:rPr>
          <w:rFonts w:ascii="Arial" w:hAnsi="Arial" w:cs="Arial"/>
        </w:rPr>
      </w:pPr>
      <w:r w:rsidRPr="00970DB0">
        <w:rPr>
          <w:rFonts w:ascii="Arial" w:hAnsi="Arial" w:cs="Arial"/>
        </w:rPr>
        <w:lastRenderedPageBreak/>
        <w:t>-</w:t>
      </w:r>
      <w:r w:rsidRPr="00970DB0">
        <w:rPr>
          <w:rFonts w:ascii="Arial" w:hAnsi="Arial" w:cs="Arial"/>
        </w:rPr>
        <w:tab/>
        <w:t xml:space="preserve">Spełnienie </w:t>
      </w:r>
      <w:r w:rsidR="000E32C0" w:rsidRPr="00970DB0">
        <w:rPr>
          <w:rFonts w:ascii="Arial" w:hAnsi="Arial" w:cs="Arial"/>
        </w:rPr>
        <w:t xml:space="preserve">w projekcie wstępnym, jako bazy opracowania dla projektu budowlanego, </w:t>
      </w:r>
      <w:r w:rsidRPr="00970DB0">
        <w:rPr>
          <w:rFonts w:ascii="Arial" w:hAnsi="Arial" w:cs="Arial"/>
        </w:rPr>
        <w:t>minimum wymagań Zamawiającego określonych w niniejszym PFU</w:t>
      </w:r>
      <w:r w:rsidR="00834C6E" w:rsidRPr="00970DB0">
        <w:rPr>
          <w:rFonts w:ascii="Arial" w:hAnsi="Arial" w:cs="Arial"/>
        </w:rPr>
        <w:t>, w tym uwarunkowań konserwatorskich</w:t>
      </w:r>
      <w:r w:rsidR="000942E4">
        <w:rPr>
          <w:rFonts w:ascii="Arial" w:hAnsi="Arial" w:cs="Arial"/>
        </w:rPr>
        <w:t xml:space="preserve"> oraz uwzględnienie ew. uwag </w:t>
      </w:r>
      <w:r w:rsidR="000E32C0" w:rsidRPr="00970DB0">
        <w:rPr>
          <w:rFonts w:ascii="Arial" w:hAnsi="Arial" w:cs="Arial"/>
        </w:rPr>
        <w:t>Zamawiającego</w:t>
      </w:r>
      <w:r w:rsidRPr="00970DB0">
        <w:rPr>
          <w:rFonts w:ascii="Arial" w:hAnsi="Arial" w:cs="Arial"/>
        </w:rPr>
        <w:t>;</w:t>
      </w:r>
    </w:p>
    <w:p w14:paraId="5EDFACBE" w14:textId="77777777" w:rsidR="00601809" w:rsidRPr="00970DB0" w:rsidRDefault="000E32C0" w:rsidP="007A3E35">
      <w:pPr>
        <w:tabs>
          <w:tab w:val="left" w:pos="709"/>
        </w:tabs>
        <w:spacing w:line="360" w:lineRule="auto"/>
        <w:ind w:left="709"/>
        <w:jc w:val="both"/>
        <w:rPr>
          <w:rFonts w:ascii="Arial" w:hAnsi="Arial" w:cs="Arial"/>
        </w:rPr>
      </w:pPr>
      <w:r w:rsidRPr="00970DB0">
        <w:rPr>
          <w:rFonts w:ascii="Arial" w:hAnsi="Arial" w:cs="Arial"/>
        </w:rPr>
        <w:t>-</w:t>
      </w:r>
      <w:r w:rsidRPr="00970DB0">
        <w:rPr>
          <w:rFonts w:ascii="Arial" w:hAnsi="Arial" w:cs="Arial"/>
        </w:rPr>
        <w:tab/>
        <w:t>Przeprowadzenie przez Wykonawcę w trakcie wykonywania projektów wykonawczych co najmniej dwóch konferencji projektowych, z udziałem wyznaczonych przedstawicieli Zamawiającego</w:t>
      </w:r>
      <w:r w:rsidR="007A3E35">
        <w:rPr>
          <w:rFonts w:ascii="Arial" w:hAnsi="Arial" w:cs="Arial"/>
        </w:rPr>
        <w:t>:</w:t>
      </w:r>
      <w:r w:rsidRPr="00970DB0">
        <w:rPr>
          <w:rFonts w:ascii="Arial" w:hAnsi="Arial" w:cs="Arial"/>
        </w:rPr>
        <w:t xml:space="preserve"> początkowej i końcowej, mających na celu uzgodnienie ostatecznych przyjętych rozwiązań niezbędnych dla aktualnyc</w:t>
      </w:r>
      <w:r w:rsidR="001A180D">
        <w:rPr>
          <w:rFonts w:ascii="Arial" w:hAnsi="Arial" w:cs="Arial"/>
        </w:rPr>
        <w:t>h potrzeb</w:t>
      </w:r>
      <w:r w:rsidR="007A3E35">
        <w:rPr>
          <w:rFonts w:ascii="Arial" w:hAnsi="Arial" w:cs="Arial"/>
        </w:rPr>
        <w:t xml:space="preserve"> </w:t>
      </w:r>
      <w:r w:rsidR="001A180D">
        <w:rPr>
          <w:rFonts w:ascii="Arial" w:hAnsi="Arial" w:cs="Arial"/>
        </w:rPr>
        <w:t>/</w:t>
      </w:r>
      <w:r w:rsidR="007A3E35">
        <w:rPr>
          <w:rFonts w:ascii="Arial" w:hAnsi="Arial" w:cs="Arial"/>
        </w:rPr>
        <w:t xml:space="preserve"> </w:t>
      </w:r>
      <w:r w:rsidR="001A180D">
        <w:rPr>
          <w:rFonts w:ascii="Arial" w:hAnsi="Arial" w:cs="Arial"/>
        </w:rPr>
        <w:t>wymagań Zamawiającego.</w:t>
      </w:r>
    </w:p>
    <w:p w14:paraId="45F2DCA6" w14:textId="77777777" w:rsidR="002A43D0" w:rsidRDefault="002A43D0" w:rsidP="00A0400F">
      <w:pPr>
        <w:tabs>
          <w:tab w:val="left" w:pos="709"/>
        </w:tabs>
        <w:spacing w:line="100" w:lineRule="atLeast"/>
        <w:ind w:left="709"/>
        <w:rPr>
          <w:rFonts w:ascii="Arial" w:hAnsi="Arial" w:cs="Arial"/>
        </w:rPr>
      </w:pPr>
    </w:p>
    <w:p w14:paraId="1107AE2A" w14:textId="77777777" w:rsidR="007A3E35" w:rsidRPr="007A3E35" w:rsidRDefault="007A3E35" w:rsidP="00A0400F">
      <w:pPr>
        <w:tabs>
          <w:tab w:val="left" w:pos="709"/>
        </w:tabs>
        <w:spacing w:line="100" w:lineRule="atLeast"/>
        <w:ind w:left="709"/>
        <w:rPr>
          <w:rFonts w:ascii="Arial" w:hAnsi="Arial" w:cs="Arial"/>
        </w:rPr>
      </w:pPr>
    </w:p>
    <w:p w14:paraId="6EB13D46" w14:textId="77777777" w:rsidR="00FE7CF7" w:rsidRPr="00970DB0" w:rsidRDefault="00BF6953" w:rsidP="007A3E35">
      <w:pPr>
        <w:tabs>
          <w:tab w:val="left" w:pos="709"/>
        </w:tabs>
        <w:spacing w:line="360" w:lineRule="auto"/>
        <w:ind w:left="709"/>
        <w:jc w:val="both"/>
        <w:rPr>
          <w:rFonts w:ascii="Arial" w:hAnsi="Arial" w:cs="Arial"/>
        </w:rPr>
      </w:pPr>
      <w:r w:rsidRPr="00970DB0">
        <w:rPr>
          <w:rFonts w:ascii="Arial" w:hAnsi="Arial" w:cs="Arial"/>
        </w:rPr>
        <w:t>2.</w:t>
      </w:r>
      <w:r w:rsidR="00B3244F">
        <w:rPr>
          <w:rFonts w:ascii="Arial" w:hAnsi="Arial" w:cs="Arial"/>
        </w:rPr>
        <w:t>5</w:t>
      </w:r>
      <w:r w:rsidR="006258A2">
        <w:rPr>
          <w:rFonts w:ascii="Arial" w:hAnsi="Arial" w:cs="Arial"/>
        </w:rPr>
        <w:t>.</w:t>
      </w:r>
      <w:r w:rsidRPr="00970DB0">
        <w:rPr>
          <w:rFonts w:ascii="Arial" w:hAnsi="Arial" w:cs="Arial"/>
        </w:rPr>
        <w:tab/>
        <w:t xml:space="preserve">Ogólne właściwości </w:t>
      </w:r>
      <w:proofErr w:type="spellStart"/>
      <w:r w:rsidRPr="00970DB0">
        <w:rPr>
          <w:rFonts w:ascii="Arial" w:hAnsi="Arial" w:cs="Arial"/>
        </w:rPr>
        <w:t>funkcjonalno</w:t>
      </w:r>
      <w:proofErr w:type="spellEnd"/>
      <w:r w:rsidR="007A3E35">
        <w:rPr>
          <w:rFonts w:ascii="Arial" w:hAnsi="Arial" w:cs="Arial"/>
        </w:rPr>
        <w:t xml:space="preserve"> </w:t>
      </w:r>
      <w:r w:rsidRPr="00970DB0">
        <w:rPr>
          <w:rFonts w:ascii="Arial" w:hAnsi="Arial" w:cs="Arial"/>
        </w:rPr>
        <w:t>-</w:t>
      </w:r>
      <w:r w:rsidR="007A3E35">
        <w:rPr>
          <w:rFonts w:ascii="Arial" w:hAnsi="Arial" w:cs="Arial"/>
        </w:rPr>
        <w:t xml:space="preserve"> </w:t>
      </w:r>
      <w:r w:rsidRPr="00970DB0">
        <w:rPr>
          <w:rFonts w:ascii="Arial" w:hAnsi="Arial" w:cs="Arial"/>
        </w:rPr>
        <w:t xml:space="preserve">użytkowe Budynku SOR </w:t>
      </w:r>
      <w:r w:rsidR="00FE7CF7" w:rsidRPr="00970DB0">
        <w:rPr>
          <w:rFonts w:ascii="Arial" w:hAnsi="Arial" w:cs="Arial"/>
        </w:rPr>
        <w:t>i jego miejsce w strukturze Szpitala</w:t>
      </w:r>
    </w:p>
    <w:p w14:paraId="2088933A" w14:textId="77777777" w:rsidR="00FE7CF7" w:rsidRPr="00970DB0" w:rsidRDefault="00FE7CF7" w:rsidP="00C228D4">
      <w:pPr>
        <w:tabs>
          <w:tab w:val="left" w:pos="709"/>
        </w:tabs>
        <w:spacing w:line="360" w:lineRule="auto"/>
        <w:ind w:left="709"/>
        <w:rPr>
          <w:rFonts w:ascii="Arial" w:hAnsi="Arial" w:cs="Arial"/>
        </w:rPr>
      </w:pPr>
    </w:p>
    <w:p w14:paraId="3284E805" w14:textId="77777777" w:rsidR="00CA44B6" w:rsidRPr="00312F55" w:rsidRDefault="00CA44B6" w:rsidP="003226DC">
      <w:pPr>
        <w:tabs>
          <w:tab w:val="left" w:pos="709"/>
        </w:tabs>
        <w:spacing w:line="360" w:lineRule="auto"/>
        <w:ind w:left="709"/>
        <w:jc w:val="both"/>
        <w:rPr>
          <w:rFonts w:ascii="Arial" w:hAnsi="Arial" w:cs="Arial"/>
        </w:rPr>
      </w:pPr>
      <w:r w:rsidRPr="00970DB0">
        <w:rPr>
          <w:rFonts w:ascii="Arial" w:hAnsi="Arial" w:cs="Arial"/>
        </w:rPr>
        <w:t>Oddział SOR przewidziany do zlokalizowania w nowym Budynku SOR ma zastąpić obe</w:t>
      </w:r>
      <w:r w:rsidR="00565897" w:rsidRPr="00970DB0">
        <w:rPr>
          <w:rFonts w:ascii="Arial" w:hAnsi="Arial" w:cs="Arial"/>
        </w:rPr>
        <w:t xml:space="preserve">cną lokalizację SOR w Budynku </w:t>
      </w:r>
      <w:r w:rsidR="00834C6E" w:rsidRPr="00970DB0">
        <w:rPr>
          <w:rFonts w:ascii="Arial" w:hAnsi="Arial" w:cs="Arial"/>
        </w:rPr>
        <w:t>"</w:t>
      </w:r>
      <w:r w:rsidR="00565897" w:rsidRPr="00970DB0">
        <w:rPr>
          <w:rFonts w:ascii="Arial" w:hAnsi="Arial" w:cs="Arial"/>
        </w:rPr>
        <w:t>C</w:t>
      </w:r>
      <w:r w:rsidR="00834C6E" w:rsidRPr="00970DB0">
        <w:rPr>
          <w:rFonts w:ascii="Arial" w:hAnsi="Arial" w:cs="Arial"/>
        </w:rPr>
        <w:t>"</w:t>
      </w:r>
      <w:r w:rsidR="00565897" w:rsidRPr="00970DB0">
        <w:rPr>
          <w:rFonts w:ascii="Arial" w:hAnsi="Arial" w:cs="Arial"/>
        </w:rPr>
        <w:t xml:space="preserve">, gdzie </w:t>
      </w:r>
      <w:r w:rsidR="00834C6E" w:rsidRPr="00970DB0">
        <w:rPr>
          <w:rFonts w:ascii="Arial" w:hAnsi="Arial" w:cs="Arial"/>
        </w:rPr>
        <w:t xml:space="preserve">dostępna </w:t>
      </w:r>
      <w:r w:rsidR="00565897" w:rsidRPr="00970DB0">
        <w:rPr>
          <w:rFonts w:ascii="Arial" w:hAnsi="Arial" w:cs="Arial"/>
        </w:rPr>
        <w:t xml:space="preserve">powierzchnia </w:t>
      </w:r>
      <w:r w:rsidR="00834C6E" w:rsidRPr="00970DB0">
        <w:rPr>
          <w:rFonts w:ascii="Arial" w:hAnsi="Arial" w:cs="Arial"/>
        </w:rPr>
        <w:t xml:space="preserve">i jej parametry </w:t>
      </w:r>
      <w:proofErr w:type="spellStart"/>
      <w:r w:rsidR="00834C6E" w:rsidRPr="00970DB0">
        <w:rPr>
          <w:rFonts w:ascii="Arial" w:hAnsi="Arial" w:cs="Arial"/>
        </w:rPr>
        <w:t>funkcjonalno</w:t>
      </w:r>
      <w:proofErr w:type="spellEnd"/>
      <w:r w:rsidR="00834C6E" w:rsidRPr="00970DB0">
        <w:rPr>
          <w:rFonts w:ascii="Arial" w:hAnsi="Arial" w:cs="Arial"/>
        </w:rPr>
        <w:t xml:space="preserve"> - techniczne są </w:t>
      </w:r>
      <w:r w:rsidR="00565897" w:rsidRPr="00970DB0">
        <w:rPr>
          <w:rFonts w:ascii="Arial" w:hAnsi="Arial" w:cs="Arial"/>
        </w:rPr>
        <w:t>już niewystarczając</w:t>
      </w:r>
      <w:r w:rsidR="00834C6E" w:rsidRPr="00970DB0">
        <w:rPr>
          <w:rFonts w:ascii="Arial" w:hAnsi="Arial" w:cs="Arial"/>
        </w:rPr>
        <w:t>e</w:t>
      </w:r>
      <w:r w:rsidR="00565897" w:rsidRPr="00970DB0">
        <w:rPr>
          <w:rFonts w:ascii="Arial" w:hAnsi="Arial" w:cs="Arial"/>
        </w:rPr>
        <w:t xml:space="preserve"> dla powiększenia i unowocześnienia Oddziału SOR, </w:t>
      </w:r>
      <w:r w:rsidR="00834C6E" w:rsidRPr="00970DB0">
        <w:rPr>
          <w:rFonts w:ascii="Arial" w:hAnsi="Arial" w:cs="Arial"/>
        </w:rPr>
        <w:t xml:space="preserve">dojazd dla karetek </w:t>
      </w:r>
      <w:r w:rsidR="003226DC">
        <w:rPr>
          <w:rFonts w:ascii="Arial" w:hAnsi="Arial" w:cs="Arial"/>
        </w:rPr>
        <w:t xml:space="preserve">                     </w:t>
      </w:r>
      <w:r w:rsidR="00834C6E" w:rsidRPr="00970DB0">
        <w:rPr>
          <w:rFonts w:ascii="Arial" w:hAnsi="Arial" w:cs="Arial"/>
        </w:rPr>
        <w:t>i innych samochodów obsługi</w:t>
      </w:r>
      <w:r w:rsidR="00565897" w:rsidRPr="00970DB0">
        <w:rPr>
          <w:rFonts w:ascii="Arial" w:hAnsi="Arial" w:cs="Arial"/>
        </w:rPr>
        <w:t xml:space="preserve"> </w:t>
      </w:r>
      <w:r w:rsidR="00834C6E" w:rsidRPr="00970DB0">
        <w:rPr>
          <w:rFonts w:ascii="Arial" w:hAnsi="Arial" w:cs="Arial"/>
        </w:rPr>
        <w:t>są</w:t>
      </w:r>
      <w:r w:rsidR="00565897" w:rsidRPr="00970DB0">
        <w:rPr>
          <w:rFonts w:ascii="Arial" w:hAnsi="Arial" w:cs="Arial"/>
        </w:rPr>
        <w:t xml:space="preserve"> utrudnion</w:t>
      </w:r>
      <w:r w:rsidR="00834C6E" w:rsidRPr="00970DB0">
        <w:rPr>
          <w:rFonts w:ascii="Arial" w:hAnsi="Arial" w:cs="Arial"/>
        </w:rPr>
        <w:t>e,</w:t>
      </w:r>
      <w:r w:rsidR="00565897" w:rsidRPr="00970DB0">
        <w:rPr>
          <w:rFonts w:ascii="Arial" w:hAnsi="Arial" w:cs="Arial"/>
        </w:rPr>
        <w:t xml:space="preserve"> </w:t>
      </w:r>
      <w:r w:rsidR="00565897" w:rsidRPr="005A0E85">
        <w:rPr>
          <w:rFonts w:ascii="Arial" w:hAnsi="Arial" w:cs="Arial"/>
          <w:color w:val="000000" w:themeColor="text1"/>
        </w:rPr>
        <w:t xml:space="preserve">a droga </w:t>
      </w:r>
      <w:r w:rsidR="0059208D" w:rsidRPr="005A0E85">
        <w:rPr>
          <w:rFonts w:ascii="Arial" w:hAnsi="Arial" w:cs="Arial"/>
          <w:color w:val="000000" w:themeColor="text1"/>
        </w:rPr>
        <w:t xml:space="preserve">transportu chorych </w:t>
      </w:r>
      <w:r w:rsidR="00565897" w:rsidRPr="005A0E85">
        <w:rPr>
          <w:rFonts w:ascii="Arial" w:hAnsi="Arial" w:cs="Arial"/>
          <w:color w:val="000000" w:themeColor="text1"/>
        </w:rPr>
        <w:t xml:space="preserve">od </w:t>
      </w:r>
      <w:r w:rsidR="0059208D" w:rsidRPr="005A0E85">
        <w:rPr>
          <w:rFonts w:ascii="Arial" w:hAnsi="Arial" w:cs="Arial"/>
          <w:color w:val="000000" w:themeColor="text1"/>
        </w:rPr>
        <w:t xml:space="preserve">szpitalnego </w:t>
      </w:r>
      <w:r w:rsidR="00565897" w:rsidRPr="005A0E85">
        <w:rPr>
          <w:rFonts w:ascii="Arial" w:hAnsi="Arial" w:cs="Arial"/>
          <w:color w:val="000000" w:themeColor="text1"/>
        </w:rPr>
        <w:t>lądowiska helikopterów</w:t>
      </w:r>
      <w:r w:rsidR="003226DC" w:rsidRPr="005A0E85">
        <w:rPr>
          <w:rFonts w:ascii="Arial" w:hAnsi="Arial" w:cs="Arial"/>
          <w:color w:val="000000" w:themeColor="text1"/>
        </w:rPr>
        <w:t xml:space="preserve"> na Oddział SOR</w:t>
      </w:r>
      <w:r w:rsidR="00565897" w:rsidRPr="005A0E85">
        <w:rPr>
          <w:rFonts w:ascii="Arial" w:hAnsi="Arial" w:cs="Arial"/>
          <w:color w:val="000000" w:themeColor="text1"/>
        </w:rPr>
        <w:t xml:space="preserve"> </w:t>
      </w:r>
      <w:r w:rsidR="002A7B20" w:rsidRPr="005A0E85">
        <w:rPr>
          <w:rFonts w:ascii="Arial" w:hAnsi="Arial" w:cs="Arial"/>
          <w:color w:val="000000" w:themeColor="text1"/>
        </w:rPr>
        <w:t xml:space="preserve">znacznie </w:t>
      </w:r>
      <w:r w:rsidR="00565897" w:rsidRPr="005A0E85">
        <w:rPr>
          <w:rFonts w:ascii="Arial" w:hAnsi="Arial" w:cs="Arial"/>
          <w:color w:val="000000" w:themeColor="text1"/>
        </w:rPr>
        <w:t>wydłużona</w:t>
      </w:r>
      <w:r w:rsidR="003226DC" w:rsidRPr="005A0E85">
        <w:rPr>
          <w:rFonts w:ascii="Arial" w:hAnsi="Arial" w:cs="Arial"/>
          <w:color w:val="000000" w:themeColor="text1"/>
        </w:rPr>
        <w:t xml:space="preserve">                     i nakładająca się na ruch o innym charakterze, co </w:t>
      </w:r>
      <w:r w:rsidR="000D3701" w:rsidRPr="005A0E85">
        <w:rPr>
          <w:rFonts w:ascii="Arial" w:hAnsi="Arial" w:cs="Arial"/>
          <w:color w:val="000000" w:themeColor="text1"/>
        </w:rPr>
        <w:t xml:space="preserve">potencjalnie generuje </w:t>
      </w:r>
      <w:r w:rsidR="003226DC" w:rsidRPr="005A0E85">
        <w:rPr>
          <w:rFonts w:ascii="Arial" w:hAnsi="Arial" w:cs="Arial"/>
          <w:color w:val="000000" w:themeColor="text1"/>
        </w:rPr>
        <w:t>dodatkowe zagrożenie</w:t>
      </w:r>
      <w:r w:rsidR="00565897" w:rsidRPr="005A0E85">
        <w:rPr>
          <w:rFonts w:ascii="Arial" w:hAnsi="Arial" w:cs="Arial"/>
          <w:color w:val="000000" w:themeColor="text1"/>
        </w:rPr>
        <w:t xml:space="preserve">. </w:t>
      </w:r>
      <w:r w:rsidR="00834C6E" w:rsidRPr="005A0E85">
        <w:rPr>
          <w:rFonts w:ascii="Arial" w:hAnsi="Arial" w:cs="Arial"/>
          <w:color w:val="000000" w:themeColor="text1"/>
        </w:rPr>
        <w:t>Istotnymi mankamentami są też niedogodności związane z indywidualnym dowozem pacjentów na oddział SOR i wyraźnie występując</w:t>
      </w:r>
      <w:r w:rsidR="00EC35CC" w:rsidRPr="005A0E85">
        <w:rPr>
          <w:rFonts w:ascii="Arial" w:hAnsi="Arial" w:cs="Arial"/>
          <w:color w:val="000000" w:themeColor="text1"/>
        </w:rPr>
        <w:t>y</w:t>
      </w:r>
      <w:r w:rsidR="00834C6E" w:rsidRPr="005A0E85">
        <w:rPr>
          <w:rFonts w:ascii="Arial" w:hAnsi="Arial" w:cs="Arial"/>
          <w:color w:val="000000" w:themeColor="text1"/>
        </w:rPr>
        <w:t xml:space="preserve"> brak możliwości pełnego wydzielenia funkcji SOR w ramach Kompleksu szpitalnego </w:t>
      </w:r>
      <w:r w:rsidR="00EC35CC" w:rsidRPr="005A0E85">
        <w:rPr>
          <w:rFonts w:ascii="Arial" w:hAnsi="Arial" w:cs="Arial"/>
          <w:color w:val="000000" w:themeColor="text1"/>
        </w:rPr>
        <w:t>czego konsekwencją jest zjawisko</w:t>
      </w:r>
      <w:r w:rsidR="00834C6E" w:rsidRPr="005A0E85">
        <w:rPr>
          <w:rFonts w:ascii="Arial" w:hAnsi="Arial" w:cs="Arial"/>
          <w:color w:val="000000" w:themeColor="text1"/>
        </w:rPr>
        <w:t xml:space="preserve"> "przenikani</w:t>
      </w:r>
      <w:r w:rsidR="00EC35CC" w:rsidRPr="005A0E85">
        <w:rPr>
          <w:rFonts w:ascii="Arial" w:hAnsi="Arial" w:cs="Arial"/>
          <w:color w:val="000000" w:themeColor="text1"/>
        </w:rPr>
        <w:t>a</w:t>
      </w:r>
      <w:r w:rsidR="00834C6E" w:rsidRPr="005A0E85">
        <w:rPr>
          <w:rFonts w:ascii="Arial" w:hAnsi="Arial" w:cs="Arial"/>
          <w:color w:val="000000" w:themeColor="text1"/>
        </w:rPr>
        <w:t xml:space="preserve">" pacjentów SOR na obszar innych oddziałów. </w:t>
      </w:r>
      <w:r w:rsidR="00312F55" w:rsidRPr="005A0E85">
        <w:rPr>
          <w:rFonts w:ascii="Arial" w:hAnsi="Arial" w:cs="Arial"/>
          <w:color w:val="000000" w:themeColor="text1"/>
        </w:rPr>
        <w:t>Obecn</w:t>
      </w:r>
      <w:r w:rsidR="006605E9" w:rsidRPr="005A0E85">
        <w:rPr>
          <w:rFonts w:ascii="Arial" w:hAnsi="Arial" w:cs="Arial"/>
          <w:color w:val="000000" w:themeColor="text1"/>
        </w:rPr>
        <w:t>e</w:t>
      </w:r>
      <w:r w:rsidR="001A180D" w:rsidRPr="005A0E85">
        <w:rPr>
          <w:rFonts w:ascii="Arial" w:hAnsi="Arial" w:cs="Arial"/>
          <w:color w:val="000000" w:themeColor="text1"/>
        </w:rPr>
        <w:t xml:space="preserve"> funkcje Działu Diagnostyki Obrazowej </w:t>
      </w:r>
      <w:r w:rsidR="00312F55" w:rsidRPr="005A0E85">
        <w:rPr>
          <w:rFonts w:ascii="Arial" w:hAnsi="Arial" w:cs="Arial"/>
          <w:color w:val="000000" w:themeColor="text1"/>
        </w:rPr>
        <w:t xml:space="preserve">(DDO) </w:t>
      </w:r>
      <w:r w:rsidR="001A180D" w:rsidRPr="005A0E85">
        <w:rPr>
          <w:rFonts w:ascii="Arial" w:hAnsi="Arial" w:cs="Arial"/>
          <w:color w:val="000000" w:themeColor="text1"/>
        </w:rPr>
        <w:t xml:space="preserve">zostaną </w:t>
      </w:r>
      <w:r w:rsidR="00312F55" w:rsidRPr="005A0E85">
        <w:rPr>
          <w:rFonts w:ascii="Arial" w:hAnsi="Arial" w:cs="Arial"/>
          <w:color w:val="000000" w:themeColor="text1"/>
        </w:rPr>
        <w:t xml:space="preserve">przeniesione do Budynku SOR, </w:t>
      </w:r>
      <w:r w:rsidR="003226DC" w:rsidRPr="005A0E85">
        <w:rPr>
          <w:rFonts w:ascii="Arial" w:hAnsi="Arial" w:cs="Arial"/>
          <w:color w:val="000000" w:themeColor="text1"/>
        </w:rPr>
        <w:t xml:space="preserve">co pozwoli na efektywniejsze </w:t>
      </w:r>
      <w:r w:rsidR="006605E9" w:rsidRPr="005A0E85">
        <w:rPr>
          <w:rFonts w:ascii="Arial" w:hAnsi="Arial" w:cs="Arial"/>
          <w:color w:val="000000" w:themeColor="text1"/>
        </w:rPr>
        <w:t xml:space="preserve">współdziałanie </w:t>
      </w:r>
      <w:r w:rsidR="003226DC" w:rsidRPr="005A0E85">
        <w:rPr>
          <w:rFonts w:ascii="Arial" w:hAnsi="Arial" w:cs="Arial"/>
          <w:color w:val="000000" w:themeColor="text1"/>
        </w:rPr>
        <w:t xml:space="preserve">DDO </w:t>
      </w:r>
      <w:r w:rsidR="00312F55" w:rsidRPr="005A0E85">
        <w:rPr>
          <w:rFonts w:ascii="Arial" w:hAnsi="Arial" w:cs="Arial"/>
          <w:color w:val="000000" w:themeColor="text1"/>
        </w:rPr>
        <w:t xml:space="preserve">z SOR. Przewiduje się, że znaczna część wyposażenia </w:t>
      </w:r>
      <w:r w:rsidR="003226DC" w:rsidRPr="005A0E85">
        <w:rPr>
          <w:rFonts w:ascii="Arial" w:hAnsi="Arial" w:cs="Arial"/>
          <w:color w:val="000000" w:themeColor="text1"/>
        </w:rPr>
        <w:t>obecnie wykorzystywanego</w:t>
      </w:r>
      <w:r w:rsidR="00312F55" w:rsidRPr="005A0E85">
        <w:rPr>
          <w:rFonts w:ascii="Arial" w:hAnsi="Arial" w:cs="Arial"/>
          <w:color w:val="000000" w:themeColor="text1"/>
        </w:rPr>
        <w:t xml:space="preserve"> przez SOR i DD</w:t>
      </w:r>
      <w:r w:rsidR="003226DC" w:rsidRPr="005A0E85">
        <w:rPr>
          <w:rFonts w:ascii="Arial" w:hAnsi="Arial" w:cs="Arial"/>
          <w:color w:val="000000" w:themeColor="text1"/>
        </w:rPr>
        <w:t>O</w:t>
      </w:r>
      <w:r w:rsidR="00312F55" w:rsidRPr="005A0E85">
        <w:rPr>
          <w:rFonts w:ascii="Arial" w:hAnsi="Arial" w:cs="Arial"/>
          <w:color w:val="000000" w:themeColor="text1"/>
        </w:rPr>
        <w:t xml:space="preserve"> zostanie przeniesiona do </w:t>
      </w:r>
      <w:r w:rsidR="00D60E7E" w:rsidRPr="005A0E85">
        <w:rPr>
          <w:rFonts w:ascii="Arial" w:hAnsi="Arial" w:cs="Arial"/>
          <w:color w:val="000000" w:themeColor="text1"/>
        </w:rPr>
        <w:t xml:space="preserve">pomieszczeń nowego </w:t>
      </w:r>
      <w:r w:rsidR="00312F55" w:rsidRPr="005A0E85">
        <w:rPr>
          <w:rFonts w:ascii="Arial" w:hAnsi="Arial" w:cs="Arial"/>
          <w:color w:val="000000" w:themeColor="text1"/>
        </w:rPr>
        <w:t>Budynku SOR, przy czym zarówno SOR jak i DD</w:t>
      </w:r>
      <w:r w:rsidR="003226DC" w:rsidRPr="005A0E85">
        <w:rPr>
          <w:rFonts w:ascii="Arial" w:hAnsi="Arial" w:cs="Arial"/>
          <w:color w:val="000000" w:themeColor="text1"/>
        </w:rPr>
        <w:t>O</w:t>
      </w:r>
      <w:r w:rsidR="00312F55" w:rsidRPr="005A0E85">
        <w:rPr>
          <w:rFonts w:ascii="Arial" w:hAnsi="Arial" w:cs="Arial"/>
          <w:color w:val="000000" w:themeColor="text1"/>
        </w:rPr>
        <w:t xml:space="preserve"> zostaną doposażone </w:t>
      </w:r>
      <w:r w:rsidR="00D60E7E" w:rsidRPr="005A0E85">
        <w:rPr>
          <w:rFonts w:ascii="Arial" w:hAnsi="Arial" w:cs="Arial"/>
          <w:color w:val="000000" w:themeColor="text1"/>
        </w:rPr>
        <w:t>m.in. o</w:t>
      </w:r>
      <w:r w:rsidR="00312F55" w:rsidRPr="005A0E85">
        <w:rPr>
          <w:rFonts w:ascii="Arial" w:hAnsi="Arial" w:cs="Arial"/>
          <w:color w:val="000000" w:themeColor="text1"/>
        </w:rPr>
        <w:t xml:space="preserve"> nowe urządzenia </w:t>
      </w:r>
      <w:r w:rsidR="00312F55" w:rsidRPr="00D60E7E">
        <w:rPr>
          <w:rFonts w:ascii="Arial" w:hAnsi="Arial" w:cs="Arial"/>
        </w:rPr>
        <w:t>medyczne</w:t>
      </w:r>
      <w:r w:rsidR="00312F55">
        <w:rPr>
          <w:rFonts w:ascii="Arial" w:hAnsi="Arial" w:cs="Arial"/>
          <w:color w:val="7030A0"/>
        </w:rPr>
        <w:t xml:space="preserve">. </w:t>
      </w:r>
      <w:r w:rsidR="00312F55" w:rsidRPr="00312F55">
        <w:rPr>
          <w:rFonts w:ascii="Arial" w:hAnsi="Arial" w:cs="Arial"/>
        </w:rPr>
        <w:t>Dotychczasowe pomieszczenia użytkowane przez SOR i DD</w:t>
      </w:r>
      <w:r w:rsidR="00D60E7E">
        <w:rPr>
          <w:rFonts w:ascii="Arial" w:hAnsi="Arial" w:cs="Arial"/>
        </w:rPr>
        <w:t>O</w:t>
      </w:r>
      <w:r w:rsidR="00312F55" w:rsidRPr="00312F55">
        <w:rPr>
          <w:rFonts w:ascii="Arial" w:hAnsi="Arial" w:cs="Arial"/>
        </w:rPr>
        <w:t xml:space="preserve"> będą w przyszłości, w ramach odrębnego zadania inwestycyjnego</w:t>
      </w:r>
      <w:r w:rsidR="00D60E7E">
        <w:rPr>
          <w:rFonts w:ascii="Arial" w:hAnsi="Arial" w:cs="Arial"/>
        </w:rPr>
        <w:t>,</w:t>
      </w:r>
      <w:r w:rsidR="00312F55" w:rsidRPr="00312F55">
        <w:rPr>
          <w:rFonts w:ascii="Arial" w:hAnsi="Arial" w:cs="Arial"/>
        </w:rPr>
        <w:t xml:space="preserve"> adaptowane na inne cele szpitalne.</w:t>
      </w:r>
    </w:p>
    <w:p w14:paraId="2FC5DA64" w14:textId="77777777" w:rsidR="007A1EC4" w:rsidRPr="00970DB0" w:rsidRDefault="007A1EC4" w:rsidP="007A1EC4">
      <w:pPr>
        <w:tabs>
          <w:tab w:val="left" w:pos="709"/>
        </w:tabs>
        <w:spacing w:line="100" w:lineRule="atLeast"/>
        <w:ind w:left="709"/>
        <w:rPr>
          <w:rFonts w:ascii="Arial" w:hAnsi="Arial" w:cs="Arial"/>
        </w:rPr>
      </w:pPr>
    </w:p>
    <w:p w14:paraId="5457E83F" w14:textId="77777777" w:rsidR="002F098E" w:rsidRPr="005A0E85" w:rsidRDefault="007A1EC4" w:rsidP="003065EE">
      <w:pPr>
        <w:pStyle w:val="Tekstpodstawowywcity2"/>
        <w:widowControl/>
        <w:suppressAutoHyphens w:val="0"/>
        <w:overflowPunct/>
        <w:spacing w:line="360" w:lineRule="auto"/>
        <w:ind w:left="708" w:firstLine="1"/>
        <w:rPr>
          <w:color w:val="000000" w:themeColor="text1"/>
        </w:rPr>
      </w:pPr>
      <w:r w:rsidRPr="005A0E85">
        <w:rPr>
          <w:color w:val="000000" w:themeColor="text1"/>
        </w:rPr>
        <w:t>Na parterze nowoprojektowanego Budynku SOR zlokalizowano pomieszczenia służące wyłącznie funkcjom bezpośrednio związanym z SOR</w:t>
      </w:r>
      <w:r w:rsidR="003065EE" w:rsidRPr="005A0E85">
        <w:rPr>
          <w:color w:val="000000" w:themeColor="text1"/>
        </w:rPr>
        <w:t xml:space="preserve">           </w:t>
      </w:r>
      <w:r w:rsidRPr="005A0E85">
        <w:rPr>
          <w:color w:val="000000" w:themeColor="text1"/>
        </w:rPr>
        <w:t xml:space="preserve">i DDO. </w:t>
      </w:r>
      <w:r w:rsidR="003065EE" w:rsidRPr="005A0E85">
        <w:rPr>
          <w:color w:val="000000" w:themeColor="text1"/>
        </w:rPr>
        <w:t>Zarówno</w:t>
      </w:r>
      <w:r w:rsidR="000D3701" w:rsidRPr="005A0E85">
        <w:rPr>
          <w:color w:val="000000" w:themeColor="text1"/>
        </w:rPr>
        <w:t xml:space="preserve"> SOR </w:t>
      </w:r>
      <w:r w:rsidR="003065EE" w:rsidRPr="005A0E85">
        <w:rPr>
          <w:color w:val="000000" w:themeColor="text1"/>
        </w:rPr>
        <w:t xml:space="preserve">jak i DDO został podzielone na obszary funkcjonalne o różnej dostępności. Obszary te omówiono szerzej w punkcie 3.1.1.1j) oraz </w:t>
      </w:r>
      <w:r w:rsidR="00187F63" w:rsidRPr="005A0E85">
        <w:rPr>
          <w:color w:val="000000" w:themeColor="text1"/>
        </w:rPr>
        <w:t>3.1.1.2.</w:t>
      </w:r>
    </w:p>
    <w:p w14:paraId="4B75A263" w14:textId="77777777" w:rsidR="007A1EC4" w:rsidRPr="005A0E85" w:rsidRDefault="002F098E" w:rsidP="002F098E">
      <w:pPr>
        <w:pStyle w:val="Tekstpodstawowywcity2"/>
        <w:widowControl/>
        <w:suppressAutoHyphens w:val="0"/>
        <w:overflowPunct/>
        <w:spacing w:line="360" w:lineRule="auto"/>
        <w:ind w:left="709"/>
        <w:rPr>
          <w:color w:val="000000" w:themeColor="text1"/>
        </w:rPr>
      </w:pPr>
      <w:r w:rsidRPr="005A0E85">
        <w:rPr>
          <w:color w:val="000000" w:themeColor="text1"/>
        </w:rPr>
        <w:t xml:space="preserve">Część centralna Parteru jest przestrzenią komunikacyjną - m.in. zapewnia połączenie wewnętrzne pomiędzy SOR a DDO i poprzez nowoprojektowaną Przewiązkę połączenie z pozostałymi funkcjami Szpitala. Ponadto w części centralnej Parteru znajdują się funkcje diagnostyczne DDO dedykowane </w:t>
      </w:r>
      <w:r w:rsidR="0027268A" w:rsidRPr="005A0E85">
        <w:rPr>
          <w:color w:val="000000" w:themeColor="text1"/>
        </w:rPr>
        <w:t>bieżącej</w:t>
      </w:r>
      <w:r w:rsidRPr="005A0E85">
        <w:rPr>
          <w:color w:val="000000" w:themeColor="text1"/>
        </w:rPr>
        <w:t xml:space="preserve"> obsłudze </w:t>
      </w:r>
      <w:r w:rsidR="0027268A" w:rsidRPr="005A0E85">
        <w:rPr>
          <w:color w:val="000000" w:themeColor="text1"/>
        </w:rPr>
        <w:t>pacjentów SOR.</w:t>
      </w:r>
    </w:p>
    <w:p w14:paraId="7AE38036" w14:textId="77777777" w:rsidR="007A1EC4" w:rsidRPr="005A0E85" w:rsidRDefault="007A1EC4" w:rsidP="007A1EC4">
      <w:pPr>
        <w:pStyle w:val="Tekstpodstawowywcity2"/>
        <w:widowControl/>
        <w:suppressAutoHyphens w:val="0"/>
        <w:overflowPunct/>
        <w:spacing w:line="360" w:lineRule="auto"/>
        <w:ind w:left="0" w:firstLine="709"/>
        <w:rPr>
          <w:color w:val="000000" w:themeColor="text1"/>
        </w:rPr>
      </w:pPr>
      <w:r w:rsidRPr="005A0E85">
        <w:rPr>
          <w:color w:val="000000" w:themeColor="text1"/>
        </w:rPr>
        <w:t xml:space="preserve">Poziom -1 Budynku przeznaczono na przestrzenie pomocnicze </w:t>
      </w:r>
      <w:r w:rsidR="00E82584" w:rsidRPr="005A0E85">
        <w:rPr>
          <w:color w:val="000000" w:themeColor="text1"/>
        </w:rPr>
        <w:t xml:space="preserve">                                  </w:t>
      </w:r>
      <w:r w:rsidR="00E82584" w:rsidRPr="005A0E85">
        <w:rPr>
          <w:color w:val="000000" w:themeColor="text1"/>
        </w:rPr>
        <w:tab/>
      </w:r>
      <w:r w:rsidRPr="005A0E85">
        <w:rPr>
          <w:color w:val="000000" w:themeColor="text1"/>
        </w:rPr>
        <w:t>i magazynowe, pomieszczenia</w:t>
      </w:r>
      <w:r w:rsidRPr="005A0E85">
        <w:rPr>
          <w:color w:val="000000" w:themeColor="text1"/>
        </w:rPr>
        <w:tab/>
        <w:t xml:space="preserve">techniczne (m.in. węzeł cieplny i rozdzielnia </w:t>
      </w:r>
      <w:r w:rsidRPr="005A0E85">
        <w:rPr>
          <w:color w:val="000000" w:themeColor="text1"/>
        </w:rPr>
        <w:tab/>
        <w:t xml:space="preserve">główna elektryczna) oraz zaplecza socjalne dla SOR i DDO. Na tym </w:t>
      </w:r>
      <w:r w:rsidRPr="005A0E85">
        <w:rPr>
          <w:color w:val="000000" w:themeColor="text1"/>
        </w:rPr>
        <w:tab/>
        <w:t xml:space="preserve">poziomie funkcjonalnym przewidziano </w:t>
      </w:r>
      <w:r w:rsidRPr="00C91BC4">
        <w:rPr>
          <w:color w:val="auto"/>
        </w:rPr>
        <w:t xml:space="preserve">także pomieszczenia dla Działu </w:t>
      </w:r>
      <w:r w:rsidRPr="00C91BC4">
        <w:rPr>
          <w:color w:val="auto"/>
        </w:rPr>
        <w:tab/>
        <w:t xml:space="preserve">Informatycznego </w:t>
      </w:r>
      <w:r w:rsidRPr="005A0E85">
        <w:rPr>
          <w:color w:val="000000" w:themeColor="text1"/>
        </w:rPr>
        <w:t xml:space="preserve">Szpitala (w tym pomieszczenia centralnej Serwerowni </w:t>
      </w:r>
      <w:r w:rsidRPr="005A0E85">
        <w:rPr>
          <w:color w:val="000000" w:themeColor="text1"/>
        </w:rPr>
        <w:tab/>
        <w:t>Szpitala) oraz garaż dla ambulansu szpitalnego.</w:t>
      </w:r>
    </w:p>
    <w:p w14:paraId="04BA8611" w14:textId="77777777" w:rsidR="007A1EC4" w:rsidRPr="005A0E85" w:rsidRDefault="007A1EC4" w:rsidP="007A1EC4">
      <w:pPr>
        <w:pStyle w:val="Tekstpodstawowywcity2"/>
        <w:widowControl/>
        <w:suppressAutoHyphens w:val="0"/>
        <w:overflowPunct/>
        <w:spacing w:line="360" w:lineRule="auto"/>
        <w:ind w:left="0" w:firstLine="709"/>
        <w:rPr>
          <w:color w:val="000000" w:themeColor="text1"/>
        </w:rPr>
      </w:pPr>
      <w:r w:rsidRPr="005A0E85">
        <w:rPr>
          <w:color w:val="000000" w:themeColor="text1"/>
        </w:rPr>
        <w:t xml:space="preserve">Poddasza przeznaczono jedynie na lokalizację urządzeń technicznych                         </w:t>
      </w:r>
      <w:r w:rsidRPr="005A0E85">
        <w:rPr>
          <w:color w:val="000000" w:themeColor="text1"/>
        </w:rPr>
        <w:tab/>
        <w:t>i instalacji .</w:t>
      </w:r>
    </w:p>
    <w:p w14:paraId="02B5E3C4" w14:textId="77777777" w:rsidR="00DC3B9C" w:rsidRPr="005A0E85" w:rsidRDefault="007A1EC4" w:rsidP="00DC3B9C">
      <w:pPr>
        <w:pStyle w:val="Tekstpodstawowywcity2"/>
        <w:spacing w:line="360" w:lineRule="auto"/>
        <w:ind w:left="0" w:firstLine="709"/>
        <w:rPr>
          <w:color w:val="000000" w:themeColor="text1"/>
        </w:rPr>
      </w:pPr>
      <w:r w:rsidRPr="005A0E85">
        <w:rPr>
          <w:color w:val="000000" w:themeColor="text1"/>
        </w:rPr>
        <w:t xml:space="preserve">Komunikacja pionowa Budynku opiera się na 2 klatkach schodowych                               </w:t>
      </w:r>
      <w:r w:rsidRPr="005A0E85">
        <w:rPr>
          <w:color w:val="000000" w:themeColor="text1"/>
        </w:rPr>
        <w:tab/>
        <w:t>i windzie o dużej pojemności, łączących wszystkie kondygnacje.</w:t>
      </w:r>
    </w:p>
    <w:p w14:paraId="16EF826A" w14:textId="77777777" w:rsidR="00DC3B9C" w:rsidRPr="00970DB0" w:rsidRDefault="00DC3B9C" w:rsidP="00DC3B9C">
      <w:pPr>
        <w:pStyle w:val="Tekstpodstawowywcity2"/>
        <w:widowControl/>
        <w:suppressAutoHyphens w:val="0"/>
        <w:overflowPunct/>
        <w:spacing w:line="360" w:lineRule="auto"/>
        <w:ind w:left="0" w:firstLine="709"/>
        <w:rPr>
          <w:color w:val="auto"/>
        </w:rPr>
      </w:pPr>
      <w:r w:rsidRPr="005A0E85">
        <w:rPr>
          <w:color w:val="000000" w:themeColor="text1"/>
        </w:rPr>
        <w:t xml:space="preserve">Proponowany układ funkcjonalny </w:t>
      </w:r>
      <w:r>
        <w:rPr>
          <w:color w:val="auto"/>
        </w:rPr>
        <w:t>Budynku</w:t>
      </w:r>
      <w:r w:rsidRPr="00970DB0">
        <w:rPr>
          <w:color w:val="auto"/>
        </w:rPr>
        <w:tab/>
        <w:t xml:space="preserve">wyjaśniają </w:t>
      </w:r>
      <w:r w:rsidRPr="00970DB0">
        <w:rPr>
          <w:color w:val="auto"/>
        </w:rPr>
        <w:tab/>
        <w:t xml:space="preserve">Rysunki nr </w:t>
      </w:r>
      <w:r w:rsidRPr="00DC3B9C">
        <w:rPr>
          <w:b/>
          <w:color w:val="auto"/>
        </w:rPr>
        <w:t>100</w:t>
      </w:r>
      <w:r w:rsidRPr="00970DB0">
        <w:rPr>
          <w:color w:val="auto"/>
        </w:rPr>
        <w:t xml:space="preserve"> </w:t>
      </w:r>
      <w:r>
        <w:rPr>
          <w:color w:val="auto"/>
        </w:rPr>
        <w:t xml:space="preserve">                </w:t>
      </w:r>
      <w:r>
        <w:rPr>
          <w:color w:val="auto"/>
        </w:rPr>
        <w:tab/>
        <w:t xml:space="preserve">i </w:t>
      </w:r>
      <w:r w:rsidR="00D01836">
        <w:rPr>
          <w:color w:val="auto"/>
        </w:rPr>
        <w:t xml:space="preserve">nr </w:t>
      </w:r>
      <w:r w:rsidRPr="00DC3B9C">
        <w:rPr>
          <w:b/>
          <w:color w:val="auto"/>
        </w:rPr>
        <w:t>101</w:t>
      </w:r>
      <w:r w:rsidRPr="00970DB0">
        <w:rPr>
          <w:b/>
          <w:color w:val="auto"/>
        </w:rPr>
        <w:t xml:space="preserve"> </w:t>
      </w:r>
      <w:r w:rsidRPr="00C91BC4">
        <w:rPr>
          <w:color w:val="auto"/>
        </w:rPr>
        <w:t>załączonej</w:t>
      </w:r>
      <w:r w:rsidRPr="00C91BC4">
        <w:rPr>
          <w:b/>
          <w:color w:val="auto"/>
        </w:rPr>
        <w:t xml:space="preserve"> </w:t>
      </w:r>
      <w:r w:rsidRPr="00C91BC4">
        <w:rPr>
          <w:color w:val="auto"/>
        </w:rPr>
        <w:t>Wstępnej</w:t>
      </w:r>
      <w:r w:rsidRPr="004A6792">
        <w:rPr>
          <w:b/>
          <w:color w:val="FF0000"/>
        </w:rPr>
        <w:t xml:space="preserve"> </w:t>
      </w:r>
      <w:r>
        <w:rPr>
          <w:color w:val="auto"/>
        </w:rPr>
        <w:t>k</w:t>
      </w:r>
      <w:r w:rsidRPr="00970DB0">
        <w:rPr>
          <w:color w:val="auto"/>
        </w:rPr>
        <w:t>oncepcji architektonicznej.</w:t>
      </w:r>
      <w:r>
        <w:rPr>
          <w:color w:val="auto"/>
        </w:rPr>
        <w:tab/>
      </w:r>
    </w:p>
    <w:p w14:paraId="7D6AD66D" w14:textId="77777777" w:rsidR="00DC3B9C" w:rsidRDefault="00DC3B9C" w:rsidP="00DC3B9C">
      <w:pPr>
        <w:pStyle w:val="Tekstpodstawowywcity2"/>
        <w:widowControl/>
        <w:suppressAutoHyphens w:val="0"/>
        <w:overflowPunct/>
        <w:spacing w:line="360" w:lineRule="auto"/>
        <w:ind w:left="0" w:firstLine="709"/>
        <w:rPr>
          <w:color w:val="auto"/>
        </w:rPr>
      </w:pPr>
    </w:p>
    <w:p w14:paraId="06B1141A" w14:textId="77777777" w:rsidR="00486144" w:rsidRPr="005A0E85" w:rsidRDefault="00486144" w:rsidP="00486144">
      <w:pPr>
        <w:pStyle w:val="Akapitzlist"/>
        <w:widowControl/>
        <w:suppressAutoHyphens w:val="0"/>
        <w:overflowPunct/>
        <w:spacing w:line="360" w:lineRule="auto"/>
        <w:ind w:left="720"/>
        <w:jc w:val="both"/>
        <w:rPr>
          <w:rFonts w:ascii="Arial" w:hAnsi="Arial" w:cs="Arial"/>
          <w:color w:val="000000" w:themeColor="text1"/>
        </w:rPr>
      </w:pPr>
      <w:r w:rsidRPr="00C91BC4">
        <w:rPr>
          <w:rFonts w:ascii="Arial" w:hAnsi="Arial" w:cs="Arial"/>
        </w:rPr>
        <w:t>W celu zapewnienia dobrego skomunikowania Budynku SOR z pozostałymi</w:t>
      </w:r>
      <w:r w:rsidRPr="00970DB0">
        <w:rPr>
          <w:rFonts w:ascii="Arial" w:hAnsi="Arial" w:cs="Arial"/>
        </w:rPr>
        <w:t xml:space="preserve"> budynkami Szpitala mieszczącymi inne jego oddziały</w:t>
      </w:r>
      <w:r w:rsidRPr="00284973">
        <w:rPr>
          <w:rFonts w:ascii="Arial" w:hAnsi="Arial" w:cs="Arial"/>
        </w:rPr>
        <w:t xml:space="preserve"> </w:t>
      </w:r>
      <w:r w:rsidRPr="00970DB0">
        <w:rPr>
          <w:rFonts w:ascii="Arial" w:hAnsi="Arial" w:cs="Arial"/>
        </w:rPr>
        <w:t>przewid</w:t>
      </w:r>
      <w:r>
        <w:rPr>
          <w:rFonts w:ascii="Arial" w:hAnsi="Arial" w:cs="Arial"/>
        </w:rPr>
        <w:t>ziano</w:t>
      </w:r>
      <w:r w:rsidRPr="00970DB0">
        <w:rPr>
          <w:rFonts w:ascii="Arial" w:hAnsi="Arial" w:cs="Arial"/>
        </w:rPr>
        <w:t xml:space="preserve"> budowę </w:t>
      </w:r>
      <w:r>
        <w:rPr>
          <w:rFonts w:ascii="Arial" w:hAnsi="Arial" w:cs="Arial"/>
        </w:rPr>
        <w:t>P</w:t>
      </w:r>
      <w:r w:rsidRPr="00970DB0">
        <w:rPr>
          <w:rFonts w:ascii="Arial" w:hAnsi="Arial" w:cs="Arial"/>
        </w:rPr>
        <w:t xml:space="preserve">rzewiązki </w:t>
      </w:r>
      <w:r w:rsidRPr="00284973">
        <w:rPr>
          <w:rFonts w:ascii="Arial" w:hAnsi="Arial" w:cs="Arial"/>
        </w:rPr>
        <w:t>komunikacyjnej kondygnacji Parteru</w:t>
      </w:r>
      <w:r>
        <w:rPr>
          <w:rFonts w:ascii="Arial" w:hAnsi="Arial" w:cs="Arial"/>
        </w:rPr>
        <w:t xml:space="preserve"> tj. na głównym poziomie komunikacyjnym Szpitala</w:t>
      </w:r>
      <w:r w:rsidRPr="00284973">
        <w:rPr>
          <w:rFonts w:ascii="Arial" w:hAnsi="Arial" w:cs="Arial"/>
        </w:rPr>
        <w:t>. Przewiązka ta pozw</w:t>
      </w:r>
      <w:r>
        <w:rPr>
          <w:rFonts w:ascii="Arial" w:hAnsi="Arial" w:cs="Arial"/>
        </w:rPr>
        <w:t>oli</w:t>
      </w:r>
      <w:r w:rsidRPr="00284973">
        <w:rPr>
          <w:rFonts w:ascii="Arial" w:hAnsi="Arial" w:cs="Arial"/>
        </w:rPr>
        <w:t xml:space="preserve"> na bezpośrednie </w:t>
      </w:r>
      <w:r w:rsidRPr="00970DB0">
        <w:rPr>
          <w:rFonts w:ascii="Arial" w:hAnsi="Arial" w:cs="Arial"/>
        </w:rPr>
        <w:t>połączenie Budynku Centralnego ("C") przez istniejący</w:t>
      </w:r>
      <w:r>
        <w:rPr>
          <w:rFonts w:ascii="Arial" w:hAnsi="Arial" w:cs="Arial"/>
        </w:rPr>
        <w:t>,</w:t>
      </w:r>
      <w:r w:rsidRPr="00970DB0">
        <w:rPr>
          <w:rFonts w:ascii="Arial" w:hAnsi="Arial" w:cs="Arial"/>
        </w:rPr>
        <w:t xml:space="preserve"> środkowy dziedziniec </w:t>
      </w:r>
      <w:r>
        <w:rPr>
          <w:rFonts w:ascii="Arial" w:hAnsi="Arial" w:cs="Arial"/>
        </w:rPr>
        <w:t xml:space="preserve">                           </w:t>
      </w:r>
      <w:r w:rsidRPr="00970DB0">
        <w:rPr>
          <w:rFonts w:ascii="Arial" w:hAnsi="Arial" w:cs="Arial"/>
        </w:rPr>
        <w:t xml:space="preserve">z Budynkiem </w:t>
      </w:r>
      <w:r w:rsidRPr="005A0E85">
        <w:rPr>
          <w:rFonts w:ascii="Arial" w:hAnsi="Arial" w:cs="Arial"/>
          <w:color w:val="000000" w:themeColor="text1"/>
        </w:rPr>
        <w:t>SOR, co umożliwi m.in. szybki transport chorych z Oddziału SOR na sale operacyjne zlokalizowane w Budynku "C" i powiązanie SOR                z innymi kluczowymi funkcjami Szpitala. Oprócz komunikacji należy uwzględnić w Przewiązce także przestrzeń dla funkcji k</w:t>
      </w:r>
      <w:r w:rsidRPr="005A0E85">
        <w:rPr>
          <w:rFonts w:ascii="Arial" w:hAnsi="Arial" w:cs="Arial"/>
          <w:i/>
          <w:color w:val="000000" w:themeColor="text1"/>
        </w:rPr>
        <w:t>a</w:t>
      </w:r>
      <w:r w:rsidRPr="005A0E85">
        <w:rPr>
          <w:rFonts w:ascii="Arial" w:hAnsi="Arial" w:cs="Arial"/>
          <w:color w:val="000000" w:themeColor="text1"/>
        </w:rPr>
        <w:t xml:space="preserve">wiarni (w obrębie Parteru przy </w:t>
      </w:r>
      <w:r w:rsidRPr="005A0E85">
        <w:rPr>
          <w:rFonts w:ascii="Arial" w:hAnsi="Arial" w:cs="Arial"/>
          <w:color w:val="000000" w:themeColor="text1"/>
        </w:rPr>
        <w:tab/>
        <w:t xml:space="preserve">Budynku "F") oraz prowadzenie w niej instalacji łączących Budynek SOR </w:t>
      </w:r>
      <w:r w:rsidRPr="005A0E85">
        <w:rPr>
          <w:rFonts w:ascii="Arial" w:hAnsi="Arial" w:cs="Arial"/>
          <w:color w:val="000000" w:themeColor="text1"/>
        </w:rPr>
        <w:lastRenderedPageBreak/>
        <w:t>z Kompleksem szpitalnym (zasilanie elektryczne, zasilanie                  w ciepło, instalacje niskoprądowe i komunikacji cyfrowej, poczta pneumatyczna itp.).</w:t>
      </w:r>
    </w:p>
    <w:p w14:paraId="525CF0B4" w14:textId="77777777" w:rsidR="00260949" w:rsidRPr="005A0E85" w:rsidRDefault="00260949">
      <w:pPr>
        <w:widowControl/>
        <w:suppressAutoHyphens w:val="0"/>
        <w:overflowPunct/>
        <w:rPr>
          <w:rFonts w:ascii="Arial" w:hAnsi="Arial" w:cs="Arial"/>
          <w:color w:val="000000" w:themeColor="text1"/>
        </w:rPr>
      </w:pPr>
      <w:r w:rsidRPr="005A0E85">
        <w:rPr>
          <w:rFonts w:ascii="Arial" w:hAnsi="Arial" w:cs="Arial"/>
          <w:color w:val="000000" w:themeColor="text1"/>
        </w:rPr>
        <w:br w:type="page"/>
      </w:r>
    </w:p>
    <w:p w14:paraId="528AF943" w14:textId="77777777" w:rsidR="00B36641" w:rsidRPr="005A0E85" w:rsidRDefault="00B36641" w:rsidP="00B36641">
      <w:pPr>
        <w:spacing w:line="100" w:lineRule="atLeast"/>
        <w:ind w:left="1418" w:hanging="709"/>
        <w:jc w:val="both"/>
        <w:rPr>
          <w:rFonts w:ascii="Arial" w:hAnsi="Arial" w:cs="Arial"/>
          <w:color w:val="000000" w:themeColor="text1"/>
        </w:rPr>
      </w:pPr>
      <w:r w:rsidRPr="005A0E85">
        <w:rPr>
          <w:rFonts w:ascii="Arial" w:hAnsi="Arial" w:cs="Arial"/>
          <w:color w:val="000000" w:themeColor="text1"/>
        </w:rPr>
        <w:lastRenderedPageBreak/>
        <w:t>2.</w:t>
      </w:r>
      <w:r w:rsidR="00B3244F" w:rsidRPr="005A0E85">
        <w:rPr>
          <w:rFonts w:ascii="Arial" w:hAnsi="Arial" w:cs="Arial"/>
          <w:color w:val="000000" w:themeColor="text1"/>
        </w:rPr>
        <w:t>6</w:t>
      </w:r>
      <w:r w:rsidRPr="005A0E85">
        <w:rPr>
          <w:rFonts w:ascii="Arial" w:hAnsi="Arial" w:cs="Arial"/>
          <w:color w:val="000000" w:themeColor="text1"/>
        </w:rPr>
        <w:t xml:space="preserve">. </w:t>
      </w:r>
      <w:r w:rsidRPr="005A0E85">
        <w:rPr>
          <w:rFonts w:ascii="Arial" w:hAnsi="Arial" w:cs="Arial"/>
          <w:color w:val="000000" w:themeColor="text1"/>
        </w:rPr>
        <w:tab/>
        <w:t>Standard rozwiązań</w:t>
      </w:r>
    </w:p>
    <w:p w14:paraId="3889714E" w14:textId="77777777" w:rsidR="006258A2" w:rsidRPr="005A0E85" w:rsidRDefault="006258A2" w:rsidP="00A0400F">
      <w:pPr>
        <w:tabs>
          <w:tab w:val="left" w:pos="709"/>
        </w:tabs>
        <w:spacing w:line="100" w:lineRule="atLeast"/>
        <w:ind w:left="709"/>
        <w:rPr>
          <w:rFonts w:ascii="Arial" w:hAnsi="Arial" w:cs="Arial"/>
          <w:color w:val="000000" w:themeColor="text1"/>
        </w:rPr>
      </w:pPr>
    </w:p>
    <w:p w14:paraId="0BCCA1BE" w14:textId="77777777" w:rsidR="006258A2" w:rsidRPr="005A0E85" w:rsidRDefault="00C16F42" w:rsidP="006258A2">
      <w:pPr>
        <w:pStyle w:val="Tekstpodstawowywcity2"/>
        <w:spacing w:line="360" w:lineRule="auto"/>
        <w:ind w:hanging="360"/>
        <w:rPr>
          <w:color w:val="000000" w:themeColor="text1"/>
        </w:rPr>
      </w:pPr>
      <w:r w:rsidRPr="005A0E85">
        <w:rPr>
          <w:color w:val="000000" w:themeColor="text1"/>
        </w:rPr>
        <w:t>Dla</w:t>
      </w:r>
      <w:r w:rsidR="006258A2" w:rsidRPr="005A0E85">
        <w:rPr>
          <w:color w:val="000000" w:themeColor="text1"/>
        </w:rPr>
        <w:t xml:space="preserve"> Budynku </w:t>
      </w:r>
      <w:r w:rsidR="00B36641" w:rsidRPr="005A0E85">
        <w:rPr>
          <w:color w:val="000000" w:themeColor="text1"/>
        </w:rPr>
        <w:t xml:space="preserve">SOR </w:t>
      </w:r>
      <w:r w:rsidR="006258A2" w:rsidRPr="005A0E85">
        <w:rPr>
          <w:color w:val="000000" w:themeColor="text1"/>
        </w:rPr>
        <w:t>założono rozwiązania o następującym standardzie:</w:t>
      </w:r>
    </w:p>
    <w:p w14:paraId="4465B8C9" w14:textId="77777777" w:rsidR="006258A2" w:rsidRPr="00C91BC4"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auto"/>
        </w:rPr>
      </w:pPr>
      <w:r w:rsidRPr="00C91BC4">
        <w:rPr>
          <w:color w:val="auto"/>
        </w:rPr>
        <w:t>Pełna dostępność Budynku i jego funkcji dla osób niepełnosprawnych;</w:t>
      </w:r>
    </w:p>
    <w:p w14:paraId="0D6ECACB" w14:textId="77777777" w:rsidR="006258A2" w:rsidRPr="00C91BC4"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auto"/>
        </w:rPr>
      </w:pPr>
      <w:r w:rsidRPr="00C91BC4">
        <w:rPr>
          <w:color w:val="auto"/>
        </w:rPr>
        <w:t xml:space="preserve">Wentylacja mechaniczna we wszystkich pomieszczeniach, uzupełniona </w:t>
      </w:r>
      <w:r w:rsidR="00C16F42" w:rsidRPr="00C91BC4">
        <w:rPr>
          <w:color w:val="auto"/>
        </w:rPr>
        <w:t xml:space="preserve">               </w:t>
      </w:r>
      <w:r w:rsidRPr="00C91BC4">
        <w:rPr>
          <w:color w:val="auto"/>
        </w:rPr>
        <w:t>o klimatyzację w większości pomieszczeń;</w:t>
      </w:r>
    </w:p>
    <w:p w14:paraId="6E668411"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 xml:space="preserve">Staranny dobór materiałów wykończeniowych pozwalających na wieloletnie użytkowanie, z uwzględnieniem standardów bezpieczeństwa pacjentów </w:t>
      </w:r>
      <w:r w:rsidR="00C16F42" w:rsidRPr="005A0E85">
        <w:rPr>
          <w:color w:val="000000" w:themeColor="text1"/>
        </w:rPr>
        <w:t xml:space="preserve">                </w:t>
      </w:r>
      <w:r w:rsidRPr="005A0E85">
        <w:rPr>
          <w:color w:val="000000" w:themeColor="text1"/>
        </w:rPr>
        <w:t>i personelu, łatwego utrzymania czystości oraz  warunków bezpieczeństwa ppoż.;</w:t>
      </w:r>
    </w:p>
    <w:p w14:paraId="6DE57476"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Wbudowanie wszystkich urządzeń technicznych w kubaturę Budynku (zakaz montażu urządzeń technicznych na dachu i elewacjach);</w:t>
      </w:r>
    </w:p>
    <w:p w14:paraId="16B1CF7A"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Struktura konstrukcji Budynku pozwalająca na jego elastyczne użytkowanie, podatna na ewentualne przekształcanie oraz wprowadzanie nowych urządzeń i rozwiązań technicznych w przyszłości;</w:t>
      </w:r>
    </w:p>
    <w:p w14:paraId="3E71317E"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 xml:space="preserve">Ścianki działowe o lekkiej konstrukcji, pozwalające na ich łatwe przekształcanie / przekształcanie na wypadek zmian funkcjonalnych </w:t>
      </w:r>
      <w:r w:rsidR="00C16F42" w:rsidRPr="005A0E85">
        <w:rPr>
          <w:color w:val="000000" w:themeColor="text1"/>
        </w:rPr>
        <w:t xml:space="preserve">                   </w:t>
      </w:r>
      <w:r w:rsidRPr="005A0E85">
        <w:rPr>
          <w:color w:val="000000" w:themeColor="text1"/>
        </w:rPr>
        <w:t>w przyszłości</w:t>
      </w:r>
    </w:p>
    <w:p w14:paraId="17849521"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Przestrzenie techniczne pozwalające na swobodne prowadzenie modernizacji i przekształceń infrastruktury instalacyjnej oraz wprowadzanie nowych urządzeń i rozwiązań technicznych w przyszłości;</w:t>
      </w:r>
    </w:p>
    <w:p w14:paraId="5459CB1C"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Kontrola dostępu do Budynku;</w:t>
      </w:r>
    </w:p>
    <w:p w14:paraId="13D1CCE3" w14:textId="77777777" w:rsidR="006258A2" w:rsidRPr="005A0E85" w:rsidRDefault="006258A2" w:rsidP="006258A2">
      <w:pPr>
        <w:pStyle w:val="Tekstpodstawowywcity2"/>
        <w:widowControl/>
        <w:numPr>
          <w:ilvl w:val="0"/>
          <w:numId w:val="23"/>
        </w:numPr>
        <w:tabs>
          <w:tab w:val="clear" w:pos="360"/>
          <w:tab w:val="num" w:pos="1065"/>
        </w:tabs>
        <w:suppressAutoHyphens w:val="0"/>
        <w:overflowPunct/>
        <w:spacing w:line="360" w:lineRule="auto"/>
        <w:ind w:left="1065" w:hanging="356"/>
        <w:rPr>
          <w:color w:val="000000" w:themeColor="text1"/>
        </w:rPr>
      </w:pPr>
      <w:r w:rsidRPr="005A0E85">
        <w:rPr>
          <w:color w:val="000000" w:themeColor="text1"/>
        </w:rPr>
        <w:t>Zieleń komponowana w otoczeniu Budynku.</w:t>
      </w:r>
    </w:p>
    <w:p w14:paraId="72ADE087" w14:textId="77777777" w:rsidR="006258A2" w:rsidRPr="005A0E85" w:rsidRDefault="006258A2" w:rsidP="00A0400F">
      <w:pPr>
        <w:tabs>
          <w:tab w:val="left" w:pos="709"/>
        </w:tabs>
        <w:spacing w:line="100" w:lineRule="atLeast"/>
        <w:ind w:left="709"/>
        <w:rPr>
          <w:rFonts w:ascii="Arial" w:hAnsi="Arial" w:cs="Arial"/>
          <w:color w:val="000000" w:themeColor="text1"/>
        </w:rPr>
      </w:pPr>
    </w:p>
    <w:p w14:paraId="138B8080" w14:textId="77777777" w:rsidR="00FE7CF7" w:rsidRPr="005A0E85" w:rsidRDefault="006258A2" w:rsidP="00A0400F">
      <w:pPr>
        <w:tabs>
          <w:tab w:val="left" w:pos="709"/>
        </w:tabs>
        <w:spacing w:line="100" w:lineRule="atLeast"/>
        <w:ind w:left="709"/>
        <w:rPr>
          <w:rFonts w:ascii="Arial" w:hAnsi="Arial" w:cs="Arial"/>
          <w:color w:val="000000" w:themeColor="text1"/>
        </w:rPr>
      </w:pPr>
      <w:r w:rsidRPr="005A0E85">
        <w:rPr>
          <w:rFonts w:ascii="Arial" w:hAnsi="Arial" w:cs="Arial"/>
          <w:color w:val="000000" w:themeColor="text1"/>
        </w:rPr>
        <w:t>2.</w:t>
      </w:r>
      <w:r w:rsidR="00B3244F" w:rsidRPr="005A0E85">
        <w:rPr>
          <w:rFonts w:ascii="Arial" w:hAnsi="Arial" w:cs="Arial"/>
          <w:color w:val="000000" w:themeColor="text1"/>
        </w:rPr>
        <w:t>7</w:t>
      </w:r>
      <w:r w:rsidRPr="005A0E85">
        <w:rPr>
          <w:rFonts w:ascii="Arial" w:hAnsi="Arial" w:cs="Arial"/>
          <w:color w:val="000000" w:themeColor="text1"/>
        </w:rPr>
        <w:t>.</w:t>
      </w:r>
      <w:r w:rsidRPr="005A0E85">
        <w:rPr>
          <w:rFonts w:ascii="Arial" w:hAnsi="Arial" w:cs="Arial"/>
          <w:color w:val="000000" w:themeColor="text1"/>
        </w:rPr>
        <w:tab/>
      </w:r>
      <w:r w:rsidR="00FE7CF7" w:rsidRPr="005A0E85">
        <w:rPr>
          <w:rFonts w:ascii="Arial" w:hAnsi="Arial" w:cs="Arial"/>
          <w:color w:val="000000" w:themeColor="text1"/>
        </w:rPr>
        <w:t>Szczegółowe właściwości funkcjonalno-użytkowe</w:t>
      </w:r>
    </w:p>
    <w:p w14:paraId="69CD5FE0" w14:textId="77777777" w:rsidR="002A43D0" w:rsidRPr="005A0E85" w:rsidRDefault="002A43D0" w:rsidP="00A0400F">
      <w:pPr>
        <w:tabs>
          <w:tab w:val="left" w:pos="709"/>
        </w:tabs>
        <w:spacing w:line="100" w:lineRule="atLeast"/>
        <w:ind w:left="709"/>
        <w:rPr>
          <w:rFonts w:ascii="Arial" w:hAnsi="Arial" w:cs="Arial"/>
          <w:color w:val="000000" w:themeColor="text1"/>
        </w:rPr>
      </w:pPr>
    </w:p>
    <w:p w14:paraId="06E4091E" w14:textId="77777777" w:rsidR="003C0D61" w:rsidRPr="00970DB0" w:rsidRDefault="00F70234" w:rsidP="005C4A7A">
      <w:pPr>
        <w:tabs>
          <w:tab w:val="left" w:pos="709"/>
        </w:tabs>
        <w:spacing w:line="360" w:lineRule="auto"/>
        <w:ind w:left="709"/>
        <w:jc w:val="both"/>
        <w:rPr>
          <w:rFonts w:ascii="Arial" w:hAnsi="Arial" w:cs="Arial"/>
        </w:rPr>
      </w:pPr>
      <w:r w:rsidRPr="005A0E85">
        <w:rPr>
          <w:rFonts w:ascii="Arial" w:hAnsi="Arial" w:cs="Arial"/>
          <w:color w:val="000000" w:themeColor="text1"/>
        </w:rPr>
        <w:t xml:space="preserve">Przewiduje się, że w nowym Budynku SOR na parterze zlokalizowany </w:t>
      </w:r>
      <w:r w:rsidR="009C165A" w:rsidRPr="005A0E85">
        <w:rPr>
          <w:rFonts w:ascii="Arial" w:hAnsi="Arial" w:cs="Arial"/>
          <w:color w:val="000000" w:themeColor="text1"/>
        </w:rPr>
        <w:t>będzie Oddział SOR, w pełni samodzielny funkcj</w:t>
      </w:r>
      <w:r w:rsidR="00C73D01" w:rsidRPr="005A0E85">
        <w:rPr>
          <w:rFonts w:ascii="Arial" w:hAnsi="Arial" w:cs="Arial"/>
          <w:color w:val="000000" w:themeColor="text1"/>
        </w:rPr>
        <w:t>onalnie</w:t>
      </w:r>
      <w:r w:rsidR="003C0D61" w:rsidRPr="00C73D01">
        <w:rPr>
          <w:rFonts w:ascii="Arial" w:hAnsi="Arial" w:cs="Arial"/>
        </w:rPr>
        <w:t xml:space="preserve">, </w:t>
      </w:r>
      <w:r w:rsidR="009C165A" w:rsidRPr="00C73D01">
        <w:rPr>
          <w:rFonts w:ascii="Arial" w:hAnsi="Arial" w:cs="Arial"/>
        </w:rPr>
        <w:t xml:space="preserve">niemniej korzystający </w:t>
      </w:r>
      <w:r w:rsidR="00C73D01">
        <w:rPr>
          <w:rFonts w:ascii="Arial" w:hAnsi="Arial" w:cs="Arial"/>
        </w:rPr>
        <w:t xml:space="preserve">                     </w:t>
      </w:r>
      <w:r w:rsidR="009C165A" w:rsidRPr="00C73D01">
        <w:rPr>
          <w:rFonts w:ascii="Arial" w:hAnsi="Arial" w:cs="Arial"/>
        </w:rPr>
        <w:t>z</w:t>
      </w:r>
      <w:r w:rsidR="009C165A" w:rsidRPr="00970DB0">
        <w:rPr>
          <w:rFonts w:ascii="Arial" w:hAnsi="Arial" w:cs="Arial"/>
        </w:rPr>
        <w:t xml:space="preserve"> pewnych fun</w:t>
      </w:r>
      <w:r w:rsidR="005C4A7A">
        <w:rPr>
          <w:rFonts w:ascii="Arial" w:hAnsi="Arial" w:cs="Arial"/>
        </w:rPr>
        <w:t xml:space="preserve">kcji Szpitala, np. laboratorium, </w:t>
      </w:r>
      <w:r w:rsidR="00601809" w:rsidRPr="00970DB0">
        <w:rPr>
          <w:rFonts w:ascii="Arial" w:hAnsi="Arial" w:cs="Arial"/>
        </w:rPr>
        <w:t>funkcji szpitalnych oddziałów specjalistycznych oraz kompleksu operacyjnego.</w:t>
      </w:r>
    </w:p>
    <w:p w14:paraId="753E7739" w14:textId="77777777" w:rsidR="009C165A" w:rsidRDefault="009C165A" w:rsidP="005C4A7A">
      <w:pPr>
        <w:tabs>
          <w:tab w:val="left" w:pos="709"/>
        </w:tabs>
        <w:spacing w:line="360" w:lineRule="auto"/>
        <w:ind w:left="709"/>
        <w:jc w:val="both"/>
        <w:rPr>
          <w:rFonts w:ascii="Arial" w:hAnsi="Arial" w:cs="Arial"/>
        </w:rPr>
      </w:pPr>
      <w:r w:rsidRPr="00970DB0">
        <w:rPr>
          <w:rFonts w:ascii="Arial" w:hAnsi="Arial" w:cs="Arial"/>
        </w:rPr>
        <w:t xml:space="preserve">Dla komunikacji </w:t>
      </w:r>
      <w:r w:rsidR="00601809" w:rsidRPr="00970DB0">
        <w:rPr>
          <w:rFonts w:ascii="Arial" w:hAnsi="Arial" w:cs="Arial"/>
        </w:rPr>
        <w:t xml:space="preserve">SOR </w:t>
      </w:r>
      <w:r w:rsidRPr="00970DB0">
        <w:rPr>
          <w:rFonts w:ascii="Arial" w:hAnsi="Arial" w:cs="Arial"/>
        </w:rPr>
        <w:t>z laboratorium</w:t>
      </w:r>
      <w:r w:rsidR="00CA44B6" w:rsidRPr="00970DB0">
        <w:rPr>
          <w:rFonts w:ascii="Arial" w:hAnsi="Arial" w:cs="Arial"/>
        </w:rPr>
        <w:t xml:space="preserve"> szpitalnym</w:t>
      </w:r>
      <w:r w:rsidRPr="00970DB0">
        <w:rPr>
          <w:rFonts w:ascii="Arial" w:hAnsi="Arial" w:cs="Arial"/>
        </w:rPr>
        <w:t xml:space="preserve"> przewiduje się zastosowanie medyc</w:t>
      </w:r>
      <w:r w:rsidR="008F29E8" w:rsidRPr="00970DB0">
        <w:rPr>
          <w:rFonts w:ascii="Arial" w:hAnsi="Arial" w:cs="Arial"/>
        </w:rPr>
        <w:t>znej poczty pneumatycznej</w:t>
      </w:r>
      <w:r w:rsidR="00A57429" w:rsidRPr="00970DB0">
        <w:rPr>
          <w:rFonts w:ascii="Arial" w:hAnsi="Arial" w:cs="Arial"/>
        </w:rPr>
        <w:t xml:space="preserve"> (</w:t>
      </w:r>
      <w:r w:rsidR="008F29E8" w:rsidRPr="00970DB0">
        <w:rPr>
          <w:rFonts w:ascii="Arial" w:hAnsi="Arial" w:cs="Arial"/>
        </w:rPr>
        <w:t>w za</w:t>
      </w:r>
      <w:r w:rsidR="00A57429" w:rsidRPr="00970DB0">
        <w:rPr>
          <w:rFonts w:ascii="Arial" w:hAnsi="Arial" w:cs="Arial"/>
        </w:rPr>
        <w:t>łożeniach</w:t>
      </w:r>
      <w:r w:rsidR="008F29E8" w:rsidRPr="00970DB0">
        <w:rPr>
          <w:rFonts w:ascii="Arial" w:hAnsi="Arial" w:cs="Arial"/>
        </w:rPr>
        <w:t xml:space="preserve"> ograniczonej do jednostronnego przesyłania próbek </w:t>
      </w:r>
      <w:r w:rsidR="00A57429" w:rsidRPr="00970DB0">
        <w:rPr>
          <w:rFonts w:ascii="Arial" w:hAnsi="Arial" w:cs="Arial"/>
        </w:rPr>
        <w:t>pobranego materiału</w:t>
      </w:r>
      <w:r w:rsidR="008F29E8" w:rsidRPr="00970DB0">
        <w:rPr>
          <w:rFonts w:ascii="Arial" w:hAnsi="Arial" w:cs="Arial"/>
        </w:rPr>
        <w:t xml:space="preserve"> do badania</w:t>
      </w:r>
      <w:r w:rsidR="00BE5EA3">
        <w:rPr>
          <w:rFonts w:ascii="Arial" w:hAnsi="Arial" w:cs="Arial"/>
        </w:rPr>
        <w:t>, gdyż</w:t>
      </w:r>
      <w:r w:rsidR="00A57429" w:rsidRPr="00970DB0">
        <w:rPr>
          <w:rFonts w:ascii="Arial" w:hAnsi="Arial" w:cs="Arial"/>
        </w:rPr>
        <w:t xml:space="preserve"> </w:t>
      </w:r>
      <w:r w:rsidR="008F29E8" w:rsidRPr="00970DB0">
        <w:rPr>
          <w:rFonts w:ascii="Arial" w:hAnsi="Arial" w:cs="Arial"/>
        </w:rPr>
        <w:t>wyniki b</w:t>
      </w:r>
      <w:r w:rsidR="00A57429" w:rsidRPr="00970DB0">
        <w:rPr>
          <w:rFonts w:ascii="Arial" w:hAnsi="Arial" w:cs="Arial"/>
        </w:rPr>
        <w:t>yłyby</w:t>
      </w:r>
      <w:r w:rsidR="008F29E8" w:rsidRPr="00970DB0">
        <w:rPr>
          <w:rFonts w:ascii="Arial" w:hAnsi="Arial" w:cs="Arial"/>
        </w:rPr>
        <w:t xml:space="preserve"> przesyłane w formie elektronicznej</w:t>
      </w:r>
      <w:r w:rsidR="00A57429" w:rsidRPr="00970DB0">
        <w:rPr>
          <w:rFonts w:ascii="Arial" w:hAnsi="Arial" w:cs="Arial"/>
        </w:rPr>
        <w:t>)</w:t>
      </w:r>
      <w:r w:rsidR="008F29E8" w:rsidRPr="00970DB0">
        <w:rPr>
          <w:rFonts w:ascii="Arial" w:hAnsi="Arial" w:cs="Arial"/>
        </w:rPr>
        <w:t>.</w:t>
      </w:r>
    </w:p>
    <w:p w14:paraId="7870AFCD" w14:textId="77777777" w:rsidR="00B3244F" w:rsidRDefault="00B3244F">
      <w:pPr>
        <w:widowControl/>
        <w:suppressAutoHyphens w:val="0"/>
        <w:overflowPunct/>
        <w:rPr>
          <w:rFonts w:ascii="Arial" w:hAnsi="Arial" w:cs="Arial"/>
        </w:rPr>
      </w:pPr>
      <w:r>
        <w:rPr>
          <w:rFonts w:ascii="Arial" w:hAnsi="Arial" w:cs="Arial"/>
        </w:rPr>
        <w:br w:type="page"/>
      </w:r>
    </w:p>
    <w:p w14:paraId="16155378" w14:textId="77777777" w:rsidR="00A35437" w:rsidRPr="005A0E85" w:rsidRDefault="003C0D61">
      <w:pPr>
        <w:widowControl/>
        <w:suppressAutoHyphens w:val="0"/>
        <w:overflowPunct/>
        <w:rPr>
          <w:rFonts w:ascii="Arial" w:hAnsi="Arial" w:cs="Arial"/>
          <w:color w:val="000000" w:themeColor="text1"/>
        </w:rPr>
      </w:pPr>
      <w:r>
        <w:rPr>
          <w:rFonts w:ascii="Arial" w:hAnsi="Arial" w:cs="Arial"/>
        </w:rPr>
        <w:lastRenderedPageBreak/>
        <w:tab/>
        <w:t>2.</w:t>
      </w:r>
      <w:r w:rsidR="00B3244F">
        <w:rPr>
          <w:rFonts w:ascii="Arial" w:hAnsi="Arial" w:cs="Arial"/>
        </w:rPr>
        <w:t>8</w:t>
      </w:r>
      <w:r w:rsidR="006258A2">
        <w:rPr>
          <w:rFonts w:ascii="Arial" w:hAnsi="Arial" w:cs="Arial"/>
        </w:rPr>
        <w:t>.</w:t>
      </w:r>
      <w:r>
        <w:rPr>
          <w:rFonts w:ascii="Arial" w:hAnsi="Arial" w:cs="Arial"/>
        </w:rPr>
        <w:tab/>
      </w:r>
      <w:r w:rsidRPr="005A0E85">
        <w:rPr>
          <w:rFonts w:ascii="Arial" w:hAnsi="Arial" w:cs="Arial"/>
          <w:color w:val="000000" w:themeColor="text1"/>
        </w:rPr>
        <w:t>Zestawienie pomieszczeń oraz powierzchni</w:t>
      </w:r>
    </w:p>
    <w:p w14:paraId="4B2FF025" w14:textId="77777777" w:rsidR="00005C70" w:rsidRPr="005A0E85" w:rsidRDefault="00005C70">
      <w:pPr>
        <w:widowControl/>
        <w:suppressAutoHyphens w:val="0"/>
        <w:overflowPunct/>
        <w:rPr>
          <w:rFonts w:ascii="Arial" w:hAnsi="Arial" w:cs="Arial"/>
          <w:color w:val="000000" w:themeColor="text1"/>
          <w:sz w:val="20"/>
          <w:szCs w:val="20"/>
        </w:rPr>
      </w:pPr>
      <w:r w:rsidRPr="005A0E85">
        <w:rPr>
          <w:rFonts w:ascii="Arial" w:hAnsi="Arial" w:cs="Arial"/>
          <w:color w:val="000000" w:themeColor="text1"/>
          <w:sz w:val="20"/>
          <w:szCs w:val="20"/>
        </w:rPr>
        <w:tab/>
      </w:r>
      <w:r w:rsidRPr="005A0E85">
        <w:rPr>
          <w:rFonts w:ascii="Arial" w:hAnsi="Arial" w:cs="Arial"/>
          <w:color w:val="000000" w:themeColor="text1"/>
          <w:sz w:val="20"/>
          <w:szCs w:val="20"/>
        </w:rPr>
        <w:tab/>
      </w:r>
      <w:r w:rsidR="00D01836" w:rsidRPr="005A0E85">
        <w:rPr>
          <w:rFonts w:ascii="Arial" w:hAnsi="Arial" w:cs="Arial"/>
          <w:color w:val="000000" w:themeColor="text1"/>
          <w:sz w:val="20"/>
          <w:szCs w:val="20"/>
        </w:rPr>
        <w:t xml:space="preserve">Należy rozpatrywać </w:t>
      </w:r>
      <w:r w:rsidR="00561CE4" w:rsidRPr="005A0E85">
        <w:rPr>
          <w:rFonts w:ascii="Arial" w:hAnsi="Arial" w:cs="Arial"/>
          <w:color w:val="000000" w:themeColor="text1"/>
          <w:sz w:val="20"/>
          <w:szCs w:val="20"/>
        </w:rPr>
        <w:t>ł</w:t>
      </w:r>
      <w:r w:rsidR="00C91BC4" w:rsidRPr="005A0E85">
        <w:rPr>
          <w:rFonts w:ascii="Arial" w:hAnsi="Arial" w:cs="Arial"/>
          <w:color w:val="000000" w:themeColor="text1"/>
          <w:sz w:val="20"/>
          <w:szCs w:val="20"/>
        </w:rPr>
        <w:t>ą</w:t>
      </w:r>
      <w:r w:rsidR="00561CE4" w:rsidRPr="005A0E85">
        <w:rPr>
          <w:rFonts w:ascii="Arial" w:hAnsi="Arial" w:cs="Arial"/>
          <w:color w:val="000000" w:themeColor="text1"/>
          <w:sz w:val="20"/>
          <w:szCs w:val="20"/>
        </w:rPr>
        <w:t>cznie</w:t>
      </w:r>
      <w:r w:rsidR="00D01836" w:rsidRPr="005A0E85">
        <w:rPr>
          <w:rFonts w:ascii="Arial" w:hAnsi="Arial" w:cs="Arial"/>
          <w:color w:val="000000" w:themeColor="text1"/>
          <w:sz w:val="20"/>
          <w:szCs w:val="20"/>
        </w:rPr>
        <w:t xml:space="preserve"> z Rysunkami nr 100, nr 101 i nr 102 załączonej</w:t>
      </w:r>
      <w:r w:rsidR="00D01836" w:rsidRPr="005A0E85">
        <w:rPr>
          <w:rFonts w:ascii="Arial" w:hAnsi="Arial" w:cs="Arial"/>
          <w:b/>
          <w:color w:val="000000" w:themeColor="text1"/>
          <w:sz w:val="20"/>
          <w:szCs w:val="20"/>
        </w:rPr>
        <w:t xml:space="preserve"> </w:t>
      </w:r>
      <w:r w:rsidR="00D01836" w:rsidRPr="005A0E85">
        <w:rPr>
          <w:rFonts w:ascii="Arial" w:hAnsi="Arial" w:cs="Arial"/>
          <w:color w:val="000000" w:themeColor="text1"/>
          <w:sz w:val="20"/>
          <w:szCs w:val="20"/>
        </w:rPr>
        <w:t>Wstępnej</w:t>
      </w:r>
      <w:r w:rsidR="00D01836" w:rsidRPr="005A0E85">
        <w:rPr>
          <w:rFonts w:ascii="Arial" w:hAnsi="Arial" w:cs="Arial"/>
          <w:b/>
          <w:color w:val="000000" w:themeColor="text1"/>
          <w:sz w:val="20"/>
          <w:szCs w:val="20"/>
        </w:rPr>
        <w:t xml:space="preserve"> </w:t>
      </w:r>
      <w:r w:rsidR="00D01836" w:rsidRPr="005A0E85">
        <w:rPr>
          <w:rFonts w:ascii="Arial" w:hAnsi="Arial" w:cs="Arial"/>
          <w:b/>
          <w:color w:val="000000" w:themeColor="text1"/>
          <w:sz w:val="20"/>
          <w:szCs w:val="20"/>
        </w:rPr>
        <w:tab/>
      </w:r>
      <w:r w:rsidR="00D01836" w:rsidRPr="005A0E85">
        <w:rPr>
          <w:rFonts w:ascii="Arial" w:hAnsi="Arial" w:cs="Arial"/>
          <w:b/>
          <w:color w:val="000000" w:themeColor="text1"/>
          <w:sz w:val="20"/>
          <w:szCs w:val="20"/>
        </w:rPr>
        <w:tab/>
      </w:r>
      <w:r w:rsidR="00D01836" w:rsidRPr="005A0E85">
        <w:rPr>
          <w:rFonts w:ascii="Arial" w:hAnsi="Arial" w:cs="Arial"/>
          <w:color w:val="000000" w:themeColor="text1"/>
          <w:sz w:val="20"/>
          <w:szCs w:val="20"/>
        </w:rPr>
        <w:t>koncepcji architektonicznej.</w:t>
      </w:r>
    </w:p>
    <w:p w14:paraId="091C9536" w14:textId="77777777" w:rsidR="00A35437" w:rsidRPr="005A0E85" w:rsidRDefault="00A35437" w:rsidP="00F9563E">
      <w:pPr>
        <w:widowControl/>
        <w:suppressAutoHyphens w:val="0"/>
        <w:overflowPunct/>
        <w:rPr>
          <w:rFonts w:ascii="Arial" w:hAnsi="Arial" w:cs="Arial"/>
          <w:color w:val="000000" w:themeColor="text1"/>
        </w:rPr>
      </w:pPr>
    </w:p>
    <w:tbl>
      <w:tblPr>
        <w:tblW w:w="9050" w:type="dxa"/>
        <w:tblInd w:w="779" w:type="dxa"/>
        <w:tblCellMar>
          <w:left w:w="70" w:type="dxa"/>
          <w:right w:w="70" w:type="dxa"/>
        </w:tblCellMar>
        <w:tblLook w:val="04A0" w:firstRow="1" w:lastRow="0" w:firstColumn="1" w:lastColumn="0" w:noHBand="0" w:noVBand="1"/>
      </w:tblPr>
      <w:tblGrid>
        <w:gridCol w:w="336"/>
        <w:gridCol w:w="1331"/>
        <w:gridCol w:w="96"/>
        <w:gridCol w:w="5710"/>
        <w:gridCol w:w="1417"/>
        <w:gridCol w:w="160"/>
      </w:tblGrid>
      <w:tr w:rsidR="00D01836" w:rsidRPr="00205390" w14:paraId="17194F30" w14:textId="77777777" w:rsidTr="00CD45B3">
        <w:trPr>
          <w:trHeight w:val="596"/>
        </w:trPr>
        <w:tc>
          <w:tcPr>
            <w:tcW w:w="336" w:type="dxa"/>
            <w:tcBorders>
              <w:top w:val="nil"/>
              <w:left w:val="nil"/>
              <w:bottom w:val="nil"/>
              <w:right w:val="nil"/>
            </w:tcBorders>
            <w:shd w:val="clear" w:color="auto" w:fill="auto"/>
            <w:noWrap/>
            <w:vAlign w:val="bottom"/>
            <w:hideMark/>
          </w:tcPr>
          <w:p w14:paraId="2894DCF6"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8554" w:type="dxa"/>
            <w:gridSpan w:val="4"/>
            <w:tcBorders>
              <w:top w:val="nil"/>
              <w:left w:val="nil"/>
              <w:bottom w:val="nil"/>
              <w:right w:val="nil"/>
            </w:tcBorders>
            <w:shd w:val="clear" w:color="auto" w:fill="auto"/>
            <w:noWrap/>
            <w:vAlign w:val="center"/>
            <w:hideMark/>
          </w:tcPr>
          <w:p w14:paraId="71ED8083" w14:textId="77777777" w:rsidR="00D01836" w:rsidRPr="005B070A" w:rsidRDefault="00D01836" w:rsidP="00005C70">
            <w:pPr>
              <w:widowControl/>
              <w:suppressAutoHyphens w:val="0"/>
              <w:overflowPunct/>
              <w:jc w:val="center"/>
              <w:rPr>
                <w:rFonts w:ascii="Arial" w:hAnsi="Arial" w:cs="Arial"/>
                <w:color w:val="000000"/>
                <w:kern w:val="0"/>
                <w:sz w:val="32"/>
                <w:szCs w:val="32"/>
                <w:lang w:eastAsia="pl-PL"/>
              </w:rPr>
            </w:pPr>
            <w:r w:rsidRPr="005B070A">
              <w:rPr>
                <w:rFonts w:ascii="Arial" w:hAnsi="Arial" w:cs="Arial"/>
                <w:b/>
                <w:bCs/>
                <w:color w:val="000000"/>
                <w:kern w:val="0"/>
                <w:sz w:val="32"/>
                <w:szCs w:val="32"/>
                <w:lang w:eastAsia="pl-PL"/>
              </w:rPr>
              <w:t>ZESTAWIENIE POWIERZCHNI UŻYTKOWYCH</w:t>
            </w:r>
          </w:p>
        </w:tc>
        <w:tc>
          <w:tcPr>
            <w:tcW w:w="160" w:type="dxa"/>
            <w:tcBorders>
              <w:top w:val="nil"/>
              <w:left w:val="nil"/>
              <w:bottom w:val="nil"/>
              <w:right w:val="nil"/>
            </w:tcBorders>
            <w:shd w:val="clear" w:color="auto" w:fill="auto"/>
            <w:noWrap/>
            <w:vAlign w:val="bottom"/>
            <w:hideMark/>
          </w:tcPr>
          <w:p w14:paraId="3F6815CE"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26586F44" w14:textId="77777777" w:rsidTr="00CD45B3">
        <w:trPr>
          <w:trHeight w:val="285"/>
        </w:trPr>
        <w:tc>
          <w:tcPr>
            <w:tcW w:w="336" w:type="dxa"/>
            <w:tcBorders>
              <w:top w:val="nil"/>
              <w:left w:val="nil"/>
              <w:bottom w:val="nil"/>
              <w:right w:val="nil"/>
            </w:tcBorders>
            <w:shd w:val="clear" w:color="auto" w:fill="auto"/>
            <w:noWrap/>
            <w:vAlign w:val="bottom"/>
            <w:hideMark/>
          </w:tcPr>
          <w:p w14:paraId="40FFA5A0"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single" w:sz="8" w:space="0" w:color="auto"/>
              <w:left w:val="single" w:sz="8" w:space="0" w:color="auto"/>
              <w:bottom w:val="nil"/>
              <w:right w:val="nil"/>
            </w:tcBorders>
            <w:shd w:val="clear" w:color="auto" w:fill="auto"/>
            <w:noWrap/>
            <w:hideMark/>
          </w:tcPr>
          <w:p w14:paraId="2A81C604" w14:textId="77777777" w:rsidR="00D01836" w:rsidRPr="00F9563E" w:rsidRDefault="00D01836" w:rsidP="00F9563E">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xml:space="preserve">SZPIALNY ODDZIAŁ RATUNKOWY </w:t>
            </w:r>
            <w:r>
              <w:rPr>
                <w:rFonts w:ascii="Arial" w:hAnsi="Arial" w:cs="Arial"/>
                <w:color w:val="000000"/>
                <w:kern w:val="0"/>
                <w:sz w:val="22"/>
                <w:szCs w:val="22"/>
                <w:lang w:eastAsia="pl-PL"/>
              </w:rPr>
              <w:t xml:space="preserve"> (SOR)</w:t>
            </w:r>
          </w:p>
        </w:tc>
        <w:tc>
          <w:tcPr>
            <w:tcW w:w="1417" w:type="dxa"/>
            <w:tcBorders>
              <w:top w:val="single" w:sz="8" w:space="0" w:color="auto"/>
              <w:left w:val="nil"/>
              <w:bottom w:val="nil"/>
              <w:right w:val="single" w:sz="8" w:space="0" w:color="auto"/>
            </w:tcBorders>
            <w:shd w:val="clear" w:color="auto" w:fill="auto"/>
            <w:noWrap/>
            <w:vAlign w:val="bottom"/>
            <w:hideMark/>
          </w:tcPr>
          <w:p w14:paraId="4F964797"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w:t>
            </w:r>
          </w:p>
        </w:tc>
        <w:tc>
          <w:tcPr>
            <w:tcW w:w="160" w:type="dxa"/>
            <w:tcBorders>
              <w:top w:val="nil"/>
              <w:left w:val="nil"/>
              <w:bottom w:val="nil"/>
              <w:right w:val="nil"/>
            </w:tcBorders>
            <w:shd w:val="clear" w:color="auto" w:fill="auto"/>
            <w:noWrap/>
            <w:vAlign w:val="bottom"/>
            <w:hideMark/>
          </w:tcPr>
          <w:p w14:paraId="53455847"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5FCB9CEF" w14:textId="77777777" w:rsidTr="00CD45B3">
        <w:trPr>
          <w:trHeight w:val="285"/>
        </w:trPr>
        <w:tc>
          <w:tcPr>
            <w:tcW w:w="336" w:type="dxa"/>
            <w:tcBorders>
              <w:top w:val="nil"/>
              <w:left w:val="nil"/>
              <w:bottom w:val="nil"/>
              <w:right w:val="nil"/>
            </w:tcBorders>
            <w:shd w:val="clear" w:color="auto" w:fill="auto"/>
            <w:noWrap/>
            <w:vAlign w:val="bottom"/>
            <w:hideMark/>
          </w:tcPr>
          <w:p w14:paraId="29B14485"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8" w:space="0" w:color="auto"/>
              <w:bottom w:val="nil"/>
              <w:right w:val="nil"/>
            </w:tcBorders>
            <w:shd w:val="clear" w:color="auto" w:fill="auto"/>
            <w:noWrap/>
            <w:vAlign w:val="bottom"/>
            <w:hideMark/>
          </w:tcPr>
          <w:p w14:paraId="109E5A5E" w14:textId="77777777" w:rsidR="00D01836" w:rsidRPr="00F9563E" w:rsidRDefault="00D01836" w:rsidP="00F9563E">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xml:space="preserve">SZPITALA </w:t>
            </w:r>
            <w:r>
              <w:rPr>
                <w:rFonts w:ascii="Arial" w:hAnsi="Arial" w:cs="Arial"/>
                <w:color w:val="000000"/>
                <w:kern w:val="0"/>
                <w:sz w:val="22"/>
                <w:szCs w:val="22"/>
                <w:lang w:eastAsia="pl-PL"/>
              </w:rPr>
              <w:t>im</w:t>
            </w:r>
            <w:r w:rsidRPr="00F9563E">
              <w:rPr>
                <w:rFonts w:ascii="Arial" w:hAnsi="Arial" w:cs="Arial"/>
                <w:color w:val="000000"/>
                <w:kern w:val="0"/>
                <w:sz w:val="22"/>
                <w:szCs w:val="22"/>
                <w:lang w:eastAsia="pl-PL"/>
              </w:rPr>
              <w:t xml:space="preserve">. STEFANA ŻEROMSKIEGO </w:t>
            </w:r>
            <w:r>
              <w:rPr>
                <w:rFonts w:ascii="Arial" w:hAnsi="Arial" w:cs="Arial"/>
                <w:color w:val="000000"/>
                <w:kern w:val="0"/>
                <w:sz w:val="22"/>
                <w:szCs w:val="22"/>
                <w:lang w:eastAsia="pl-PL"/>
              </w:rPr>
              <w:t>w</w:t>
            </w:r>
            <w:r w:rsidRPr="00F9563E">
              <w:rPr>
                <w:rFonts w:ascii="Arial" w:hAnsi="Arial" w:cs="Arial"/>
                <w:color w:val="000000"/>
                <w:kern w:val="0"/>
                <w:sz w:val="22"/>
                <w:szCs w:val="22"/>
                <w:lang w:eastAsia="pl-PL"/>
              </w:rPr>
              <w:t xml:space="preserve"> KRAKOWIE</w:t>
            </w:r>
          </w:p>
        </w:tc>
        <w:tc>
          <w:tcPr>
            <w:tcW w:w="1417" w:type="dxa"/>
            <w:tcBorders>
              <w:top w:val="nil"/>
              <w:left w:val="nil"/>
              <w:bottom w:val="nil"/>
              <w:right w:val="single" w:sz="8" w:space="0" w:color="auto"/>
            </w:tcBorders>
            <w:shd w:val="clear" w:color="auto" w:fill="auto"/>
            <w:noWrap/>
            <w:vAlign w:val="bottom"/>
            <w:hideMark/>
          </w:tcPr>
          <w:p w14:paraId="25FD7688"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w:t>
            </w:r>
          </w:p>
        </w:tc>
        <w:tc>
          <w:tcPr>
            <w:tcW w:w="160" w:type="dxa"/>
            <w:tcBorders>
              <w:top w:val="nil"/>
              <w:left w:val="nil"/>
              <w:bottom w:val="nil"/>
              <w:right w:val="nil"/>
            </w:tcBorders>
            <w:shd w:val="clear" w:color="auto" w:fill="auto"/>
            <w:noWrap/>
            <w:vAlign w:val="bottom"/>
            <w:hideMark/>
          </w:tcPr>
          <w:p w14:paraId="07B90398"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14B779CD" w14:textId="77777777" w:rsidTr="00CD45B3">
        <w:trPr>
          <w:trHeight w:val="285"/>
        </w:trPr>
        <w:tc>
          <w:tcPr>
            <w:tcW w:w="336" w:type="dxa"/>
            <w:tcBorders>
              <w:top w:val="nil"/>
              <w:left w:val="nil"/>
              <w:bottom w:val="nil"/>
              <w:right w:val="nil"/>
            </w:tcBorders>
            <w:shd w:val="clear" w:color="auto" w:fill="auto"/>
            <w:noWrap/>
            <w:vAlign w:val="bottom"/>
            <w:hideMark/>
          </w:tcPr>
          <w:p w14:paraId="215057F0"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8" w:space="0" w:color="auto"/>
              <w:bottom w:val="single" w:sz="8" w:space="0" w:color="auto"/>
              <w:right w:val="nil"/>
            </w:tcBorders>
            <w:shd w:val="clear" w:color="auto" w:fill="auto"/>
            <w:hideMark/>
          </w:tcPr>
          <w:p w14:paraId="224A673C" w14:textId="77777777" w:rsidR="00D01836" w:rsidRDefault="00D01836" w:rsidP="00205390">
            <w:pPr>
              <w:widowControl/>
              <w:suppressAutoHyphens w:val="0"/>
              <w:overflowPunct/>
              <w:rPr>
                <w:rFonts w:ascii="Arial" w:hAnsi="Arial" w:cs="Arial"/>
                <w:color w:val="000000"/>
                <w:kern w:val="0"/>
                <w:sz w:val="22"/>
                <w:szCs w:val="22"/>
                <w:lang w:eastAsia="pl-PL"/>
              </w:rPr>
            </w:pPr>
          </w:p>
          <w:p w14:paraId="1B67227F" w14:textId="77777777" w:rsidR="00D01836" w:rsidRPr="00F9563E" w:rsidRDefault="00D01836" w:rsidP="00205390">
            <w:pPr>
              <w:widowControl/>
              <w:suppressAutoHyphens w:val="0"/>
              <w:overflowPunct/>
              <w:rPr>
                <w:rFonts w:ascii="Arial" w:hAnsi="Arial" w:cs="Arial"/>
                <w:color w:val="000000"/>
                <w:kern w:val="0"/>
                <w:sz w:val="18"/>
                <w:szCs w:val="18"/>
                <w:lang w:eastAsia="pl-PL"/>
              </w:rPr>
            </w:pPr>
            <w:r w:rsidRPr="00F9563E">
              <w:rPr>
                <w:rFonts w:ascii="Arial" w:hAnsi="Arial" w:cs="Arial"/>
                <w:color w:val="000000"/>
                <w:kern w:val="0"/>
                <w:sz w:val="18"/>
                <w:szCs w:val="18"/>
                <w:lang w:eastAsia="pl-PL"/>
              </w:rPr>
              <w:t>OS. NA SKARPIE 66, 31-913 KRAKÓW</w:t>
            </w:r>
          </w:p>
        </w:tc>
        <w:tc>
          <w:tcPr>
            <w:tcW w:w="1417" w:type="dxa"/>
            <w:tcBorders>
              <w:top w:val="nil"/>
              <w:left w:val="nil"/>
              <w:bottom w:val="single" w:sz="8" w:space="0" w:color="auto"/>
              <w:right w:val="single" w:sz="8" w:space="0" w:color="auto"/>
            </w:tcBorders>
            <w:shd w:val="clear" w:color="auto" w:fill="auto"/>
            <w:noWrap/>
            <w:vAlign w:val="bottom"/>
            <w:hideMark/>
          </w:tcPr>
          <w:p w14:paraId="5EA3105E"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r w:rsidRPr="00F9563E">
              <w:rPr>
                <w:rFonts w:ascii="Arial" w:hAnsi="Arial" w:cs="Arial"/>
                <w:color w:val="000000"/>
                <w:kern w:val="0"/>
                <w:sz w:val="22"/>
                <w:szCs w:val="22"/>
                <w:lang w:eastAsia="pl-PL"/>
              </w:rPr>
              <w:t> </w:t>
            </w:r>
          </w:p>
        </w:tc>
        <w:tc>
          <w:tcPr>
            <w:tcW w:w="160" w:type="dxa"/>
            <w:tcBorders>
              <w:top w:val="nil"/>
              <w:left w:val="nil"/>
              <w:bottom w:val="nil"/>
              <w:right w:val="nil"/>
            </w:tcBorders>
            <w:shd w:val="clear" w:color="auto" w:fill="auto"/>
            <w:noWrap/>
            <w:vAlign w:val="bottom"/>
            <w:hideMark/>
          </w:tcPr>
          <w:p w14:paraId="30B7C2C3"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6A08DE2F" w14:textId="77777777" w:rsidTr="00CD45B3">
        <w:trPr>
          <w:trHeight w:val="285"/>
        </w:trPr>
        <w:tc>
          <w:tcPr>
            <w:tcW w:w="336" w:type="dxa"/>
            <w:tcBorders>
              <w:top w:val="nil"/>
              <w:left w:val="nil"/>
              <w:bottom w:val="nil"/>
              <w:right w:val="nil"/>
            </w:tcBorders>
            <w:shd w:val="clear" w:color="auto" w:fill="auto"/>
            <w:noWrap/>
            <w:vAlign w:val="bottom"/>
            <w:hideMark/>
          </w:tcPr>
          <w:p w14:paraId="5DC86179"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1331" w:type="dxa"/>
            <w:tcBorders>
              <w:top w:val="nil"/>
              <w:left w:val="nil"/>
              <w:bottom w:val="single" w:sz="4" w:space="0" w:color="auto"/>
              <w:right w:val="nil"/>
            </w:tcBorders>
            <w:shd w:val="clear" w:color="auto" w:fill="auto"/>
            <w:noWrap/>
            <w:vAlign w:val="bottom"/>
            <w:hideMark/>
          </w:tcPr>
          <w:p w14:paraId="6B503B0B"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p>
        </w:tc>
        <w:tc>
          <w:tcPr>
            <w:tcW w:w="5806" w:type="dxa"/>
            <w:gridSpan w:val="2"/>
            <w:tcBorders>
              <w:top w:val="nil"/>
              <w:left w:val="nil"/>
              <w:bottom w:val="single" w:sz="4" w:space="0" w:color="auto"/>
              <w:right w:val="nil"/>
            </w:tcBorders>
            <w:shd w:val="clear" w:color="auto" w:fill="auto"/>
            <w:noWrap/>
            <w:vAlign w:val="bottom"/>
            <w:hideMark/>
          </w:tcPr>
          <w:p w14:paraId="7FF5F7E6"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single" w:sz="4" w:space="0" w:color="auto"/>
              <w:right w:val="nil"/>
            </w:tcBorders>
            <w:shd w:val="clear" w:color="auto" w:fill="auto"/>
            <w:noWrap/>
            <w:vAlign w:val="bottom"/>
            <w:hideMark/>
          </w:tcPr>
          <w:p w14:paraId="1A3429C5" w14:textId="77777777" w:rsidR="00D01836" w:rsidRPr="00F9563E" w:rsidRDefault="00D01836" w:rsidP="00205390">
            <w:pPr>
              <w:widowControl/>
              <w:suppressAutoHyphens w:val="0"/>
              <w:overflowPunct/>
              <w:rPr>
                <w:rFonts w:ascii="Arial" w:hAnsi="Arial" w:cs="Arial"/>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5E331DBE"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5A9DE6B3"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71409AF2"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single" w:sz="4" w:space="0" w:color="auto"/>
              <w:left w:val="single" w:sz="4" w:space="0" w:color="auto"/>
              <w:bottom w:val="nil"/>
              <w:right w:val="nil"/>
            </w:tcBorders>
            <w:shd w:val="clear" w:color="auto" w:fill="auto"/>
            <w:noWrap/>
            <w:vAlign w:val="bottom"/>
            <w:hideMark/>
          </w:tcPr>
          <w:p w14:paraId="56852901" w14:textId="77777777" w:rsidR="00D01836" w:rsidRPr="00F9563E" w:rsidRDefault="00D01836" w:rsidP="00F9563E">
            <w:pPr>
              <w:widowControl/>
              <w:suppressAutoHyphens w:val="0"/>
              <w:overflowPunct/>
              <w:ind w:firstLineChars="100" w:firstLine="220"/>
              <w:rPr>
                <w:rFonts w:ascii="Arial" w:hAnsi="Arial" w:cs="Arial"/>
                <w:color w:val="000000"/>
                <w:kern w:val="0"/>
                <w:sz w:val="22"/>
                <w:szCs w:val="22"/>
                <w:lang w:eastAsia="pl-PL"/>
              </w:rPr>
            </w:pPr>
            <w:r w:rsidRPr="00F9563E">
              <w:rPr>
                <w:rFonts w:ascii="Arial" w:hAnsi="Arial" w:cs="Arial"/>
                <w:color w:val="000000"/>
                <w:kern w:val="0"/>
                <w:sz w:val="22"/>
                <w:szCs w:val="22"/>
                <w:lang w:eastAsia="pl-PL"/>
              </w:rPr>
              <w:t>POWIERZCHNIA UŻYTKOWA</w:t>
            </w:r>
            <w:r>
              <w:rPr>
                <w:rFonts w:ascii="Arial" w:hAnsi="Arial" w:cs="Arial"/>
                <w:color w:val="000000"/>
                <w:kern w:val="0"/>
                <w:sz w:val="22"/>
                <w:szCs w:val="22"/>
                <w:lang w:eastAsia="pl-PL"/>
              </w:rPr>
              <w:t>:</w:t>
            </w:r>
            <w:r w:rsidRPr="00F9563E">
              <w:rPr>
                <w:rFonts w:ascii="Arial" w:hAnsi="Arial" w:cs="Arial"/>
                <w:color w:val="000000"/>
                <w:kern w:val="0"/>
                <w:sz w:val="22"/>
                <w:szCs w:val="22"/>
                <w:lang w:eastAsia="pl-PL"/>
              </w:rPr>
              <w:t xml:space="preserve"> </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POZIOM</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0</w:t>
            </w:r>
          </w:p>
        </w:tc>
        <w:tc>
          <w:tcPr>
            <w:tcW w:w="1417" w:type="dxa"/>
            <w:tcBorders>
              <w:top w:val="single" w:sz="4" w:space="0" w:color="auto"/>
              <w:left w:val="nil"/>
              <w:bottom w:val="nil"/>
              <w:right w:val="single" w:sz="4" w:space="0" w:color="auto"/>
            </w:tcBorders>
            <w:shd w:val="clear" w:color="auto" w:fill="auto"/>
            <w:noWrap/>
            <w:vAlign w:val="bottom"/>
            <w:hideMark/>
          </w:tcPr>
          <w:p w14:paraId="4D82E534" w14:textId="77777777" w:rsidR="00D01836" w:rsidRPr="00F9563E" w:rsidRDefault="00D01836" w:rsidP="00205390">
            <w:pPr>
              <w:widowControl/>
              <w:suppressAutoHyphens w:val="0"/>
              <w:overflowPunct/>
              <w:jc w:val="right"/>
              <w:rPr>
                <w:rFonts w:ascii="Arial" w:hAnsi="Arial" w:cs="Arial"/>
                <w:color w:val="000000"/>
                <w:kern w:val="0"/>
                <w:sz w:val="22"/>
                <w:szCs w:val="22"/>
                <w:lang w:eastAsia="pl-PL"/>
              </w:rPr>
            </w:pPr>
            <w:r w:rsidRPr="00F9563E">
              <w:rPr>
                <w:rFonts w:ascii="Arial" w:hAnsi="Arial" w:cs="Arial"/>
                <w:color w:val="000000"/>
                <w:kern w:val="0"/>
                <w:sz w:val="22"/>
                <w:szCs w:val="22"/>
                <w:lang w:eastAsia="pl-PL"/>
              </w:rPr>
              <w:t>2370,90</w:t>
            </w:r>
          </w:p>
        </w:tc>
        <w:tc>
          <w:tcPr>
            <w:tcW w:w="160" w:type="dxa"/>
            <w:tcBorders>
              <w:top w:val="nil"/>
              <w:left w:val="single" w:sz="4" w:space="0" w:color="auto"/>
              <w:bottom w:val="nil"/>
              <w:right w:val="nil"/>
            </w:tcBorders>
            <w:shd w:val="clear" w:color="auto" w:fill="auto"/>
            <w:noWrap/>
            <w:vAlign w:val="bottom"/>
            <w:hideMark/>
          </w:tcPr>
          <w:p w14:paraId="319FCD90"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76AE708F"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76A8559D"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4" w:space="0" w:color="auto"/>
              <w:bottom w:val="nil"/>
              <w:right w:val="nil"/>
            </w:tcBorders>
            <w:shd w:val="clear" w:color="auto" w:fill="auto"/>
            <w:noWrap/>
            <w:vAlign w:val="bottom"/>
            <w:hideMark/>
          </w:tcPr>
          <w:p w14:paraId="32E95A27" w14:textId="77777777" w:rsidR="00D01836" w:rsidRPr="00F9563E" w:rsidRDefault="00D01836" w:rsidP="00F9563E">
            <w:pPr>
              <w:widowControl/>
              <w:suppressAutoHyphens w:val="0"/>
              <w:overflowPunct/>
              <w:ind w:firstLineChars="100" w:firstLine="220"/>
              <w:rPr>
                <w:rFonts w:ascii="Arial" w:hAnsi="Arial" w:cs="Arial"/>
                <w:color w:val="000000"/>
                <w:kern w:val="0"/>
                <w:sz w:val="22"/>
                <w:szCs w:val="22"/>
                <w:lang w:eastAsia="pl-PL"/>
              </w:rPr>
            </w:pPr>
            <w:r w:rsidRPr="00F9563E">
              <w:rPr>
                <w:rFonts w:ascii="Arial" w:hAnsi="Arial" w:cs="Arial"/>
                <w:color w:val="000000"/>
                <w:kern w:val="0"/>
                <w:sz w:val="22"/>
                <w:szCs w:val="22"/>
                <w:lang w:eastAsia="pl-PL"/>
              </w:rPr>
              <w:t>POWIERZCHNIA UŻYTKOWA</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POZIOM</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-1</w:t>
            </w:r>
          </w:p>
        </w:tc>
        <w:tc>
          <w:tcPr>
            <w:tcW w:w="1417" w:type="dxa"/>
            <w:tcBorders>
              <w:top w:val="nil"/>
              <w:left w:val="nil"/>
              <w:bottom w:val="nil"/>
              <w:right w:val="single" w:sz="4" w:space="0" w:color="auto"/>
            </w:tcBorders>
            <w:shd w:val="clear" w:color="auto" w:fill="auto"/>
            <w:noWrap/>
            <w:vAlign w:val="bottom"/>
            <w:hideMark/>
          </w:tcPr>
          <w:p w14:paraId="3D345638" w14:textId="77777777" w:rsidR="00D01836" w:rsidRPr="00F9563E" w:rsidRDefault="00D01836" w:rsidP="00205390">
            <w:pPr>
              <w:widowControl/>
              <w:suppressAutoHyphens w:val="0"/>
              <w:overflowPunct/>
              <w:jc w:val="right"/>
              <w:rPr>
                <w:rFonts w:ascii="Arial" w:hAnsi="Arial" w:cs="Arial"/>
                <w:color w:val="000000"/>
                <w:kern w:val="0"/>
                <w:sz w:val="22"/>
                <w:szCs w:val="22"/>
                <w:lang w:eastAsia="pl-PL"/>
              </w:rPr>
            </w:pPr>
            <w:r w:rsidRPr="00F9563E">
              <w:rPr>
                <w:rFonts w:ascii="Arial" w:hAnsi="Arial" w:cs="Arial"/>
                <w:color w:val="000000"/>
                <w:kern w:val="0"/>
                <w:sz w:val="22"/>
                <w:szCs w:val="22"/>
                <w:lang w:eastAsia="pl-PL"/>
              </w:rPr>
              <w:t>1281,60</w:t>
            </w:r>
          </w:p>
        </w:tc>
        <w:tc>
          <w:tcPr>
            <w:tcW w:w="160" w:type="dxa"/>
            <w:tcBorders>
              <w:top w:val="nil"/>
              <w:left w:val="single" w:sz="4" w:space="0" w:color="auto"/>
              <w:bottom w:val="nil"/>
              <w:right w:val="nil"/>
            </w:tcBorders>
            <w:shd w:val="clear" w:color="auto" w:fill="auto"/>
            <w:noWrap/>
            <w:vAlign w:val="bottom"/>
            <w:hideMark/>
          </w:tcPr>
          <w:p w14:paraId="1BDC8A32"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69D4B5CB"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1D211A55"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4" w:space="0" w:color="auto"/>
              <w:bottom w:val="nil"/>
              <w:right w:val="nil"/>
            </w:tcBorders>
            <w:shd w:val="clear" w:color="auto" w:fill="auto"/>
            <w:noWrap/>
            <w:vAlign w:val="bottom"/>
            <w:hideMark/>
          </w:tcPr>
          <w:p w14:paraId="19FBF670" w14:textId="77777777" w:rsidR="00D01836" w:rsidRPr="00F9563E" w:rsidRDefault="00D01836" w:rsidP="00F9563E">
            <w:pPr>
              <w:widowControl/>
              <w:suppressAutoHyphens w:val="0"/>
              <w:overflowPunct/>
              <w:ind w:firstLineChars="100" w:firstLine="220"/>
              <w:rPr>
                <w:rFonts w:ascii="Arial" w:hAnsi="Arial" w:cs="Arial"/>
                <w:color w:val="000000"/>
                <w:kern w:val="0"/>
                <w:sz w:val="22"/>
                <w:szCs w:val="22"/>
                <w:lang w:eastAsia="pl-PL"/>
              </w:rPr>
            </w:pPr>
            <w:r w:rsidRPr="00F9563E">
              <w:rPr>
                <w:rFonts w:ascii="Arial" w:hAnsi="Arial" w:cs="Arial"/>
                <w:color w:val="000000"/>
                <w:kern w:val="0"/>
                <w:sz w:val="22"/>
                <w:szCs w:val="22"/>
                <w:lang w:eastAsia="pl-PL"/>
              </w:rPr>
              <w:t>POWIERZCHNIA UŻYTKOWA</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PRZEWIĄZK</w:t>
            </w:r>
            <w:r>
              <w:rPr>
                <w:rFonts w:ascii="Arial" w:hAnsi="Arial" w:cs="Arial"/>
                <w:color w:val="000000"/>
                <w:kern w:val="0"/>
                <w:sz w:val="22"/>
                <w:szCs w:val="22"/>
                <w:lang w:eastAsia="pl-PL"/>
              </w:rPr>
              <w:t>A</w:t>
            </w:r>
          </w:p>
        </w:tc>
        <w:tc>
          <w:tcPr>
            <w:tcW w:w="1417" w:type="dxa"/>
            <w:tcBorders>
              <w:top w:val="nil"/>
              <w:left w:val="nil"/>
              <w:bottom w:val="nil"/>
              <w:right w:val="single" w:sz="4" w:space="0" w:color="auto"/>
            </w:tcBorders>
            <w:shd w:val="clear" w:color="auto" w:fill="auto"/>
            <w:noWrap/>
            <w:vAlign w:val="bottom"/>
            <w:hideMark/>
          </w:tcPr>
          <w:p w14:paraId="7229EC12" w14:textId="77777777" w:rsidR="00D01836" w:rsidRPr="00F9563E" w:rsidRDefault="00D01836" w:rsidP="00205390">
            <w:pPr>
              <w:widowControl/>
              <w:suppressAutoHyphens w:val="0"/>
              <w:overflowPunct/>
              <w:jc w:val="right"/>
              <w:rPr>
                <w:rFonts w:ascii="Arial" w:hAnsi="Arial" w:cs="Arial"/>
                <w:color w:val="000000"/>
                <w:kern w:val="0"/>
                <w:sz w:val="22"/>
                <w:szCs w:val="22"/>
                <w:lang w:eastAsia="pl-PL"/>
              </w:rPr>
            </w:pPr>
            <w:r w:rsidRPr="00F9563E">
              <w:rPr>
                <w:rFonts w:ascii="Arial" w:hAnsi="Arial" w:cs="Arial"/>
                <w:color w:val="000000"/>
                <w:kern w:val="0"/>
                <w:sz w:val="22"/>
                <w:szCs w:val="22"/>
                <w:lang w:eastAsia="pl-PL"/>
              </w:rPr>
              <w:t>336,30</w:t>
            </w:r>
          </w:p>
        </w:tc>
        <w:tc>
          <w:tcPr>
            <w:tcW w:w="160" w:type="dxa"/>
            <w:tcBorders>
              <w:top w:val="nil"/>
              <w:left w:val="single" w:sz="4" w:space="0" w:color="auto"/>
              <w:bottom w:val="nil"/>
              <w:right w:val="nil"/>
            </w:tcBorders>
            <w:shd w:val="clear" w:color="auto" w:fill="auto"/>
            <w:noWrap/>
            <w:vAlign w:val="bottom"/>
            <w:hideMark/>
          </w:tcPr>
          <w:p w14:paraId="4D525005"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4CBABC61"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204F0EC1"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nil"/>
              <w:left w:val="single" w:sz="4" w:space="0" w:color="auto"/>
              <w:bottom w:val="single" w:sz="4" w:space="0" w:color="auto"/>
              <w:right w:val="nil"/>
            </w:tcBorders>
            <w:shd w:val="clear" w:color="auto" w:fill="auto"/>
            <w:noWrap/>
            <w:vAlign w:val="bottom"/>
            <w:hideMark/>
          </w:tcPr>
          <w:p w14:paraId="13F5CC12" w14:textId="77777777" w:rsidR="00D01836" w:rsidRPr="00F9563E" w:rsidRDefault="00D01836" w:rsidP="00005C70">
            <w:pPr>
              <w:widowControl/>
              <w:suppressAutoHyphens w:val="0"/>
              <w:overflowPunct/>
              <w:ind w:firstLine="208"/>
              <w:rPr>
                <w:rFonts w:ascii="Arial" w:hAnsi="Arial" w:cs="Arial"/>
                <w:color w:val="000000"/>
                <w:kern w:val="0"/>
                <w:sz w:val="22"/>
                <w:szCs w:val="22"/>
                <w:lang w:eastAsia="pl-PL"/>
              </w:rPr>
            </w:pPr>
            <w:r w:rsidRPr="00F9563E">
              <w:rPr>
                <w:rFonts w:ascii="Arial" w:hAnsi="Arial" w:cs="Arial"/>
                <w:color w:val="000000"/>
                <w:kern w:val="0"/>
                <w:sz w:val="22"/>
                <w:szCs w:val="22"/>
                <w:lang w:eastAsia="pl-PL"/>
              </w:rPr>
              <w:t>POWIERZCHNIA UŻYTKOWA</w:t>
            </w:r>
            <w:r>
              <w:rPr>
                <w:rFonts w:ascii="Arial" w:hAnsi="Arial" w:cs="Arial"/>
                <w:color w:val="000000"/>
                <w:kern w:val="0"/>
                <w:sz w:val="22"/>
                <w:szCs w:val="22"/>
                <w:lang w:eastAsia="pl-PL"/>
              </w:rPr>
              <w:t xml:space="preserve">:      </w:t>
            </w:r>
            <w:r w:rsidRPr="00F9563E">
              <w:rPr>
                <w:rFonts w:ascii="Arial" w:hAnsi="Arial" w:cs="Arial"/>
                <w:color w:val="000000"/>
                <w:kern w:val="0"/>
                <w:sz w:val="22"/>
                <w:szCs w:val="22"/>
                <w:lang w:eastAsia="pl-PL"/>
              </w:rPr>
              <w:t xml:space="preserve"> PRZEBUDOW</w:t>
            </w:r>
            <w:r>
              <w:rPr>
                <w:rFonts w:ascii="Arial" w:hAnsi="Arial" w:cs="Arial"/>
                <w:color w:val="000000"/>
                <w:kern w:val="0"/>
                <w:sz w:val="22"/>
                <w:szCs w:val="22"/>
                <w:lang w:eastAsia="pl-PL"/>
              </w:rPr>
              <w:t>A BUD. F/F1</w:t>
            </w:r>
          </w:p>
        </w:tc>
        <w:tc>
          <w:tcPr>
            <w:tcW w:w="1417" w:type="dxa"/>
            <w:tcBorders>
              <w:top w:val="nil"/>
              <w:left w:val="nil"/>
              <w:bottom w:val="single" w:sz="4" w:space="0" w:color="auto"/>
              <w:right w:val="single" w:sz="4" w:space="0" w:color="auto"/>
            </w:tcBorders>
            <w:shd w:val="clear" w:color="auto" w:fill="auto"/>
            <w:noWrap/>
            <w:vAlign w:val="bottom"/>
            <w:hideMark/>
          </w:tcPr>
          <w:p w14:paraId="57A28CBA" w14:textId="77777777" w:rsidR="00D01836" w:rsidRPr="00F9563E" w:rsidRDefault="00D01836" w:rsidP="00205390">
            <w:pPr>
              <w:widowControl/>
              <w:suppressAutoHyphens w:val="0"/>
              <w:overflowPunct/>
              <w:jc w:val="right"/>
              <w:rPr>
                <w:rFonts w:ascii="Arial" w:hAnsi="Arial" w:cs="Arial"/>
                <w:color w:val="000000"/>
                <w:kern w:val="0"/>
                <w:sz w:val="22"/>
                <w:szCs w:val="22"/>
                <w:lang w:eastAsia="pl-PL"/>
              </w:rPr>
            </w:pPr>
            <w:r w:rsidRPr="00F9563E">
              <w:rPr>
                <w:rFonts w:ascii="Arial" w:hAnsi="Arial" w:cs="Arial"/>
                <w:color w:val="000000"/>
                <w:kern w:val="0"/>
                <w:sz w:val="22"/>
                <w:szCs w:val="22"/>
                <w:lang w:eastAsia="pl-PL"/>
              </w:rPr>
              <w:t>239,30</w:t>
            </w:r>
          </w:p>
        </w:tc>
        <w:tc>
          <w:tcPr>
            <w:tcW w:w="160" w:type="dxa"/>
            <w:tcBorders>
              <w:top w:val="nil"/>
              <w:left w:val="single" w:sz="4" w:space="0" w:color="auto"/>
              <w:bottom w:val="nil"/>
              <w:right w:val="nil"/>
            </w:tcBorders>
            <w:shd w:val="clear" w:color="auto" w:fill="auto"/>
            <w:noWrap/>
            <w:vAlign w:val="bottom"/>
            <w:hideMark/>
          </w:tcPr>
          <w:p w14:paraId="11FDB2A2"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4425ABBD"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32D9B2AD"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7137" w:type="dxa"/>
            <w:gridSpan w:val="3"/>
            <w:tcBorders>
              <w:top w:val="single" w:sz="4" w:space="0" w:color="auto"/>
              <w:left w:val="single" w:sz="4" w:space="0" w:color="auto"/>
              <w:bottom w:val="single" w:sz="4" w:space="0" w:color="auto"/>
              <w:right w:val="nil"/>
            </w:tcBorders>
            <w:shd w:val="clear" w:color="auto" w:fill="auto"/>
            <w:noWrap/>
            <w:vAlign w:val="bottom"/>
            <w:hideMark/>
          </w:tcPr>
          <w:p w14:paraId="64A85DBA" w14:textId="77777777" w:rsidR="00D01836" w:rsidRPr="00F9563E" w:rsidRDefault="00D01836" w:rsidP="00005C70">
            <w:pPr>
              <w:widowControl/>
              <w:suppressAutoHyphens w:val="0"/>
              <w:overflowPunct/>
              <w:ind w:left="243" w:hanging="14"/>
              <w:rPr>
                <w:rFonts w:ascii="Arial" w:hAnsi="Arial" w:cs="Arial"/>
                <w:b/>
                <w:bCs/>
                <w:color w:val="000000"/>
                <w:kern w:val="0"/>
                <w:sz w:val="22"/>
                <w:szCs w:val="22"/>
                <w:lang w:eastAsia="pl-PL"/>
              </w:rPr>
            </w:pPr>
            <w:r w:rsidRPr="00F9563E">
              <w:rPr>
                <w:rFonts w:ascii="Arial" w:hAnsi="Arial" w:cs="Arial"/>
                <w:b/>
                <w:bCs/>
                <w:color w:val="000000"/>
                <w:kern w:val="0"/>
                <w:sz w:val="22"/>
                <w:szCs w:val="22"/>
                <w:lang w:eastAsia="pl-PL"/>
              </w:rPr>
              <w:t>POWIERZCHNIA UŻYTKOWA</w:t>
            </w:r>
            <w:r>
              <w:rPr>
                <w:rFonts w:ascii="Arial" w:hAnsi="Arial" w:cs="Arial"/>
                <w:b/>
                <w:bCs/>
                <w:color w:val="000000"/>
                <w:kern w:val="0"/>
                <w:sz w:val="22"/>
                <w:szCs w:val="22"/>
                <w:lang w:eastAsia="pl-PL"/>
              </w:rPr>
              <w:t xml:space="preserve"> OBJĘTA ZAKRESEM PFU:</w:t>
            </w:r>
            <w:r w:rsidRPr="00F9563E">
              <w:rPr>
                <w:rFonts w:ascii="Arial" w:hAnsi="Arial" w:cs="Arial"/>
                <w:b/>
                <w:bCs/>
                <w:color w:val="000000"/>
                <w:kern w:val="0"/>
                <w:sz w:val="22"/>
                <w:szCs w:val="22"/>
                <w:lang w:eastAsia="pl-PL"/>
              </w:rPr>
              <w:t xml:space="preserve"> ŁĄCZNIE </w:t>
            </w:r>
            <w:r>
              <w:rPr>
                <w:rFonts w:ascii="Arial" w:hAnsi="Arial" w:cs="Arial"/>
                <w:b/>
                <w:bCs/>
                <w:color w:val="000000"/>
                <w:kern w:val="0"/>
                <w:sz w:val="22"/>
                <w:szCs w:val="22"/>
                <w:lang w:eastAsia="pl-PL"/>
              </w:rPr>
              <w:t xml:space="preserve"> </w:t>
            </w:r>
            <w:r w:rsidRPr="00F9563E">
              <w:rPr>
                <w:rFonts w:ascii="Arial" w:hAnsi="Arial" w:cs="Arial"/>
                <w:b/>
                <w:bCs/>
                <w:color w:val="000000"/>
                <w:kern w:val="0"/>
                <w:sz w:val="22"/>
                <w:szCs w:val="22"/>
                <w:lang w:eastAsia="pl-PL"/>
              </w:rPr>
              <w:t>[m</w:t>
            </w:r>
            <w:r w:rsidRPr="00F9563E">
              <w:rPr>
                <w:rFonts w:ascii="Arial" w:hAnsi="Arial" w:cs="Arial"/>
                <w:b/>
                <w:bCs/>
                <w:color w:val="000000"/>
                <w:kern w:val="0"/>
                <w:sz w:val="22"/>
                <w:szCs w:val="22"/>
                <w:vertAlign w:val="superscript"/>
                <w:lang w:eastAsia="pl-PL"/>
              </w:rPr>
              <w:t>2</w:t>
            </w:r>
            <w:r w:rsidRPr="00F9563E">
              <w:rPr>
                <w:rFonts w:ascii="Arial" w:hAnsi="Arial" w:cs="Arial"/>
                <w:b/>
                <w:bCs/>
                <w:color w:val="000000"/>
                <w:kern w:val="0"/>
                <w:sz w:val="22"/>
                <w:szCs w:val="22"/>
                <w:lang w:eastAsia="pl-PL"/>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A20A255" w14:textId="77777777" w:rsidR="00D01836" w:rsidRPr="00F9563E" w:rsidRDefault="00D01836" w:rsidP="00005C70">
            <w:pPr>
              <w:widowControl/>
              <w:suppressAutoHyphens w:val="0"/>
              <w:overflowPunct/>
              <w:jc w:val="right"/>
              <w:rPr>
                <w:rFonts w:ascii="Arial" w:hAnsi="Arial" w:cs="Arial"/>
                <w:b/>
                <w:bCs/>
                <w:color w:val="000000"/>
                <w:kern w:val="0"/>
                <w:sz w:val="22"/>
                <w:szCs w:val="22"/>
                <w:lang w:eastAsia="pl-PL"/>
              </w:rPr>
            </w:pPr>
            <w:r w:rsidRPr="00F9563E">
              <w:rPr>
                <w:rFonts w:ascii="Arial" w:hAnsi="Arial" w:cs="Arial"/>
                <w:b/>
                <w:bCs/>
                <w:color w:val="000000"/>
                <w:kern w:val="0"/>
                <w:sz w:val="22"/>
                <w:szCs w:val="22"/>
                <w:lang w:eastAsia="pl-PL"/>
              </w:rPr>
              <w:t>4228,10</w:t>
            </w:r>
          </w:p>
        </w:tc>
        <w:tc>
          <w:tcPr>
            <w:tcW w:w="160" w:type="dxa"/>
            <w:tcBorders>
              <w:top w:val="nil"/>
              <w:left w:val="single" w:sz="4" w:space="0" w:color="auto"/>
              <w:bottom w:val="nil"/>
              <w:right w:val="nil"/>
            </w:tcBorders>
            <w:shd w:val="clear" w:color="auto" w:fill="auto"/>
            <w:noWrap/>
            <w:vAlign w:val="bottom"/>
            <w:hideMark/>
          </w:tcPr>
          <w:p w14:paraId="410050B9"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642F806D" w14:textId="77777777" w:rsidTr="00CD45B3">
        <w:trPr>
          <w:trHeight w:val="603"/>
        </w:trPr>
        <w:tc>
          <w:tcPr>
            <w:tcW w:w="336" w:type="dxa"/>
            <w:tcBorders>
              <w:top w:val="nil"/>
              <w:left w:val="nil"/>
              <w:bottom w:val="nil"/>
              <w:right w:val="nil"/>
            </w:tcBorders>
            <w:shd w:val="clear" w:color="auto" w:fill="auto"/>
            <w:noWrap/>
            <w:vAlign w:val="bottom"/>
            <w:hideMark/>
          </w:tcPr>
          <w:p w14:paraId="743A4607"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1331" w:type="dxa"/>
            <w:tcBorders>
              <w:top w:val="single" w:sz="4" w:space="0" w:color="auto"/>
              <w:left w:val="nil"/>
              <w:bottom w:val="nil"/>
              <w:right w:val="nil"/>
            </w:tcBorders>
            <w:shd w:val="clear" w:color="auto" w:fill="auto"/>
            <w:noWrap/>
            <w:vAlign w:val="bottom"/>
            <w:hideMark/>
          </w:tcPr>
          <w:p w14:paraId="7A9D689C"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5806" w:type="dxa"/>
            <w:gridSpan w:val="2"/>
            <w:tcBorders>
              <w:top w:val="single" w:sz="4" w:space="0" w:color="auto"/>
              <w:left w:val="nil"/>
              <w:bottom w:val="nil"/>
              <w:right w:val="nil"/>
            </w:tcBorders>
            <w:shd w:val="clear" w:color="auto" w:fill="auto"/>
            <w:noWrap/>
            <w:vAlign w:val="bottom"/>
            <w:hideMark/>
          </w:tcPr>
          <w:p w14:paraId="03C3226F" w14:textId="77777777" w:rsidR="00D01836" w:rsidRPr="005A0E85" w:rsidRDefault="00D01836" w:rsidP="00205390">
            <w:pPr>
              <w:widowControl/>
              <w:suppressAutoHyphens w:val="0"/>
              <w:overflowPunct/>
              <w:rPr>
                <w:rFonts w:ascii="Czcionka tekstu podstawowego" w:hAnsi="Czcionka tekstu podstawowego"/>
                <w:color w:val="000000" w:themeColor="text1"/>
                <w:kern w:val="0"/>
                <w:sz w:val="22"/>
                <w:szCs w:val="22"/>
                <w:lang w:eastAsia="pl-PL"/>
              </w:rPr>
            </w:pPr>
          </w:p>
        </w:tc>
        <w:tc>
          <w:tcPr>
            <w:tcW w:w="1417" w:type="dxa"/>
            <w:tcBorders>
              <w:top w:val="single" w:sz="4" w:space="0" w:color="auto"/>
              <w:left w:val="nil"/>
              <w:bottom w:val="nil"/>
              <w:right w:val="nil"/>
            </w:tcBorders>
            <w:shd w:val="clear" w:color="auto" w:fill="auto"/>
            <w:noWrap/>
            <w:vAlign w:val="bottom"/>
            <w:hideMark/>
          </w:tcPr>
          <w:p w14:paraId="700CB63E"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32B85206"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r>
      <w:tr w:rsidR="00D01836" w:rsidRPr="00205390" w14:paraId="7660508C" w14:textId="77777777" w:rsidTr="00CD45B3">
        <w:trPr>
          <w:trHeight w:val="599"/>
        </w:trPr>
        <w:tc>
          <w:tcPr>
            <w:tcW w:w="336" w:type="dxa"/>
            <w:tcBorders>
              <w:top w:val="nil"/>
              <w:left w:val="nil"/>
              <w:bottom w:val="nil"/>
              <w:right w:val="nil"/>
            </w:tcBorders>
            <w:shd w:val="clear" w:color="auto" w:fill="auto"/>
            <w:noWrap/>
            <w:vAlign w:val="bottom"/>
            <w:hideMark/>
          </w:tcPr>
          <w:p w14:paraId="0D5EC40C" w14:textId="77777777" w:rsidR="00D01836" w:rsidRPr="00205390" w:rsidRDefault="00D01836" w:rsidP="00205390">
            <w:pPr>
              <w:widowControl/>
              <w:suppressAutoHyphens w:val="0"/>
              <w:overflowPunct/>
              <w:rPr>
                <w:rFonts w:ascii="Czcionka tekstu podstawowego" w:hAnsi="Czcionka tekstu podstawowego"/>
                <w:color w:val="000000"/>
                <w:kern w:val="0"/>
                <w:sz w:val="22"/>
                <w:szCs w:val="22"/>
                <w:lang w:eastAsia="pl-PL"/>
              </w:rPr>
            </w:pPr>
          </w:p>
        </w:tc>
        <w:tc>
          <w:tcPr>
            <w:tcW w:w="8554" w:type="dxa"/>
            <w:gridSpan w:val="4"/>
            <w:tcBorders>
              <w:top w:val="nil"/>
              <w:left w:val="nil"/>
              <w:bottom w:val="nil"/>
              <w:right w:val="nil"/>
            </w:tcBorders>
            <w:shd w:val="clear" w:color="auto" w:fill="auto"/>
            <w:noWrap/>
            <w:vAlign w:val="center"/>
            <w:hideMark/>
          </w:tcPr>
          <w:p w14:paraId="0793A9CC" w14:textId="77777777" w:rsidR="00D01836" w:rsidRPr="005A0E85" w:rsidRDefault="00D01836" w:rsidP="00005C70">
            <w:pPr>
              <w:widowControl/>
              <w:suppressAutoHyphens w:val="0"/>
              <w:overflowPunct/>
              <w:jc w:val="center"/>
              <w:rPr>
                <w:rFonts w:ascii="Arial" w:hAnsi="Arial" w:cs="Arial"/>
                <w:b/>
                <w:bCs/>
                <w:color w:val="000000" w:themeColor="text1"/>
                <w:kern w:val="0"/>
                <w:sz w:val="32"/>
                <w:szCs w:val="32"/>
                <w:lang w:eastAsia="pl-PL"/>
              </w:rPr>
            </w:pPr>
            <w:r w:rsidRPr="005A0E85">
              <w:rPr>
                <w:rFonts w:ascii="Arial" w:hAnsi="Arial" w:cs="Arial"/>
                <w:b/>
                <w:bCs/>
                <w:color w:val="000000" w:themeColor="text1"/>
                <w:kern w:val="0"/>
                <w:sz w:val="32"/>
                <w:szCs w:val="32"/>
                <w:lang w:eastAsia="pl-PL"/>
              </w:rPr>
              <w:t>ZESTAWIENIE POMIESZCZEŃ</w:t>
            </w:r>
          </w:p>
        </w:tc>
        <w:tc>
          <w:tcPr>
            <w:tcW w:w="160" w:type="dxa"/>
            <w:tcBorders>
              <w:top w:val="nil"/>
              <w:left w:val="nil"/>
              <w:bottom w:val="nil"/>
              <w:right w:val="nil"/>
            </w:tcBorders>
            <w:shd w:val="clear" w:color="auto" w:fill="auto"/>
            <w:noWrap/>
            <w:vAlign w:val="center"/>
            <w:hideMark/>
          </w:tcPr>
          <w:p w14:paraId="46E5BBBE" w14:textId="77777777" w:rsidR="00D01836" w:rsidRPr="00205390" w:rsidRDefault="00D01836" w:rsidP="00205390">
            <w:pPr>
              <w:widowControl/>
              <w:suppressAutoHyphens w:val="0"/>
              <w:overflowPunct/>
              <w:jc w:val="center"/>
              <w:rPr>
                <w:rFonts w:ascii="Czcionka tekstu podstawowego" w:hAnsi="Czcionka tekstu podstawowego"/>
                <w:color w:val="000000"/>
                <w:kern w:val="0"/>
                <w:sz w:val="28"/>
                <w:szCs w:val="28"/>
                <w:lang w:eastAsia="pl-PL"/>
              </w:rPr>
            </w:pPr>
          </w:p>
        </w:tc>
      </w:tr>
      <w:tr w:rsidR="00D01836" w:rsidRPr="00561CE4" w14:paraId="513BB73A" w14:textId="77777777" w:rsidTr="00CD45B3">
        <w:trPr>
          <w:trHeight w:val="300"/>
        </w:trPr>
        <w:tc>
          <w:tcPr>
            <w:tcW w:w="336" w:type="dxa"/>
            <w:tcBorders>
              <w:top w:val="nil"/>
              <w:left w:val="nil"/>
              <w:bottom w:val="nil"/>
              <w:right w:val="nil"/>
            </w:tcBorders>
            <w:shd w:val="clear" w:color="auto" w:fill="auto"/>
            <w:noWrap/>
            <w:vAlign w:val="bottom"/>
            <w:hideMark/>
          </w:tcPr>
          <w:p w14:paraId="67FEF39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noWrap/>
            <w:vAlign w:val="center"/>
            <w:hideMark/>
          </w:tcPr>
          <w:p w14:paraId="3AD47F1D" w14:textId="77777777" w:rsidR="00D01836" w:rsidRPr="00561CE4" w:rsidRDefault="00D01836" w:rsidP="00205390">
            <w:pPr>
              <w:widowControl/>
              <w:suppressAutoHyphens w:val="0"/>
              <w:overflowPunct/>
              <w:jc w:val="center"/>
              <w:rPr>
                <w:rFonts w:ascii="Arial" w:hAnsi="Arial" w:cs="Arial"/>
                <w:color w:val="000000"/>
                <w:kern w:val="0"/>
                <w:sz w:val="28"/>
                <w:szCs w:val="28"/>
                <w:lang w:eastAsia="pl-PL"/>
              </w:rPr>
            </w:pPr>
            <w:r w:rsidRPr="00561CE4">
              <w:rPr>
                <w:rFonts w:ascii="Arial" w:hAnsi="Arial" w:cs="Arial"/>
                <w:b/>
                <w:bCs/>
                <w:color w:val="000000"/>
                <w:kern w:val="0"/>
                <w:sz w:val="28"/>
                <w:szCs w:val="28"/>
                <w:lang w:eastAsia="pl-PL"/>
              </w:rPr>
              <w:t>POZIOM 0</w:t>
            </w:r>
          </w:p>
        </w:tc>
        <w:tc>
          <w:tcPr>
            <w:tcW w:w="160" w:type="dxa"/>
            <w:tcBorders>
              <w:top w:val="nil"/>
              <w:left w:val="nil"/>
              <w:bottom w:val="nil"/>
              <w:right w:val="nil"/>
            </w:tcBorders>
            <w:shd w:val="clear" w:color="auto" w:fill="auto"/>
            <w:noWrap/>
            <w:vAlign w:val="center"/>
            <w:hideMark/>
          </w:tcPr>
          <w:p w14:paraId="051D5467" w14:textId="77777777" w:rsidR="00D01836" w:rsidRPr="00561CE4" w:rsidRDefault="00D01836" w:rsidP="00205390">
            <w:pPr>
              <w:widowControl/>
              <w:suppressAutoHyphens w:val="0"/>
              <w:overflowPunct/>
              <w:jc w:val="center"/>
              <w:rPr>
                <w:rFonts w:ascii="Arial" w:hAnsi="Arial" w:cs="Arial"/>
                <w:color w:val="000000"/>
                <w:kern w:val="0"/>
                <w:sz w:val="28"/>
                <w:szCs w:val="28"/>
                <w:lang w:eastAsia="pl-PL"/>
              </w:rPr>
            </w:pPr>
          </w:p>
        </w:tc>
      </w:tr>
      <w:tr w:rsidR="00D01836" w:rsidRPr="00561CE4" w14:paraId="7DCFA1CB"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7AF114A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2D3D8" w14:textId="77777777" w:rsidR="00A23E20" w:rsidRDefault="00D01836" w:rsidP="00A23E20">
            <w:pPr>
              <w:widowControl/>
              <w:suppressAutoHyphens w:val="0"/>
              <w:overflowPunct/>
              <w:jc w:val="center"/>
              <w:rPr>
                <w:rFonts w:ascii="Arial" w:hAnsi="Arial" w:cs="Arial"/>
                <w:color w:val="000000"/>
                <w:kern w:val="0"/>
                <w:sz w:val="18"/>
                <w:szCs w:val="18"/>
                <w:lang w:eastAsia="pl-PL"/>
              </w:rPr>
            </w:pPr>
            <w:r w:rsidRPr="00561CE4">
              <w:rPr>
                <w:rFonts w:ascii="Arial" w:hAnsi="Arial" w:cs="Arial"/>
                <w:color w:val="000000"/>
                <w:kern w:val="0"/>
                <w:sz w:val="18"/>
                <w:szCs w:val="18"/>
                <w:lang w:eastAsia="pl-PL"/>
              </w:rPr>
              <w:t>Nr</w:t>
            </w:r>
          </w:p>
          <w:p w14:paraId="2075B25A" w14:textId="77777777" w:rsidR="00D01836" w:rsidRPr="00561CE4" w:rsidRDefault="00D01836" w:rsidP="00A23E20">
            <w:pPr>
              <w:widowControl/>
              <w:suppressAutoHyphens w:val="0"/>
              <w:overflowPunct/>
              <w:jc w:val="center"/>
              <w:rPr>
                <w:rFonts w:ascii="Arial" w:hAnsi="Arial" w:cs="Arial"/>
                <w:color w:val="000000"/>
                <w:kern w:val="0"/>
                <w:sz w:val="18"/>
                <w:szCs w:val="18"/>
                <w:lang w:eastAsia="pl-PL"/>
              </w:rPr>
            </w:pPr>
            <w:r w:rsidRPr="00561CE4">
              <w:rPr>
                <w:rFonts w:ascii="Arial" w:hAnsi="Arial" w:cs="Arial"/>
                <w:color w:val="000000"/>
                <w:kern w:val="0"/>
                <w:sz w:val="18"/>
                <w:szCs w:val="18"/>
                <w:lang w:eastAsia="pl-PL"/>
              </w:rPr>
              <w:t>pom</w:t>
            </w:r>
            <w:r w:rsidR="00A23E20">
              <w:rPr>
                <w:rFonts w:ascii="Arial" w:hAnsi="Arial" w:cs="Arial"/>
                <w:color w:val="000000"/>
                <w:kern w:val="0"/>
                <w:sz w:val="18"/>
                <w:szCs w:val="18"/>
                <w:lang w:eastAsia="pl-PL"/>
              </w:rPr>
              <w:t>ieszczenia</w:t>
            </w:r>
          </w:p>
        </w:tc>
        <w:tc>
          <w:tcPr>
            <w:tcW w:w="5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7F8F7" w14:textId="77777777" w:rsidR="00D01836" w:rsidRPr="00561CE4" w:rsidRDefault="00A23E20" w:rsidP="00A23E20">
            <w:pPr>
              <w:widowControl/>
              <w:suppressAutoHyphens w:val="0"/>
              <w:overflowPunct/>
              <w:jc w:val="center"/>
              <w:rPr>
                <w:rFonts w:ascii="Arial" w:hAnsi="Arial" w:cs="Arial"/>
                <w:color w:val="000000"/>
                <w:kern w:val="0"/>
                <w:sz w:val="18"/>
                <w:szCs w:val="18"/>
                <w:lang w:eastAsia="pl-PL"/>
              </w:rPr>
            </w:pPr>
            <w:r>
              <w:rPr>
                <w:rFonts w:ascii="Arial" w:hAnsi="Arial" w:cs="Arial"/>
                <w:color w:val="000000"/>
                <w:kern w:val="0"/>
                <w:sz w:val="18"/>
                <w:szCs w:val="18"/>
                <w:lang w:eastAsia="pl-PL"/>
              </w:rPr>
              <w:t>Przeznaczenie pomieszczenia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70682" w14:textId="77777777" w:rsidR="00D01836" w:rsidRPr="00561CE4" w:rsidRDefault="00A23E20" w:rsidP="00205390">
            <w:pPr>
              <w:widowControl/>
              <w:suppressAutoHyphens w:val="0"/>
              <w:overflowPunct/>
              <w:jc w:val="center"/>
              <w:rPr>
                <w:rFonts w:ascii="Arial" w:hAnsi="Arial" w:cs="Arial"/>
                <w:color w:val="000000"/>
                <w:kern w:val="0"/>
                <w:sz w:val="18"/>
                <w:szCs w:val="18"/>
                <w:lang w:eastAsia="pl-PL"/>
              </w:rPr>
            </w:pPr>
            <w:r>
              <w:rPr>
                <w:rFonts w:ascii="Arial" w:hAnsi="Arial" w:cs="Arial"/>
                <w:color w:val="000000"/>
                <w:kern w:val="0"/>
                <w:sz w:val="18"/>
                <w:szCs w:val="18"/>
                <w:lang w:eastAsia="pl-PL"/>
              </w:rPr>
              <w:t>PU [</w:t>
            </w:r>
            <w:r w:rsidR="00D01836" w:rsidRPr="00561CE4">
              <w:rPr>
                <w:rFonts w:ascii="Arial" w:hAnsi="Arial" w:cs="Arial"/>
                <w:color w:val="000000"/>
                <w:kern w:val="0"/>
                <w:sz w:val="18"/>
                <w:szCs w:val="18"/>
                <w:lang w:eastAsia="pl-PL"/>
              </w:rPr>
              <w:t>m</w:t>
            </w:r>
            <w:r w:rsidR="00D01836" w:rsidRPr="00A23E20">
              <w:rPr>
                <w:rFonts w:ascii="Arial" w:hAnsi="Arial" w:cs="Arial"/>
                <w:color w:val="000000"/>
                <w:kern w:val="0"/>
                <w:sz w:val="18"/>
                <w:szCs w:val="18"/>
                <w:vertAlign w:val="superscript"/>
                <w:lang w:eastAsia="pl-PL"/>
              </w:rPr>
              <w:t>2</w:t>
            </w:r>
            <w:r w:rsidRPr="00A23E20">
              <w:rPr>
                <w:rFonts w:ascii="Arial" w:hAnsi="Arial" w:cs="Arial"/>
                <w:color w:val="000000"/>
                <w:kern w:val="0"/>
                <w:sz w:val="18"/>
                <w:szCs w:val="18"/>
                <w:lang w:eastAsia="pl-PL"/>
              </w:rPr>
              <w:t>]</w:t>
            </w:r>
          </w:p>
        </w:tc>
        <w:tc>
          <w:tcPr>
            <w:tcW w:w="160" w:type="dxa"/>
            <w:tcBorders>
              <w:top w:val="nil"/>
              <w:left w:val="single" w:sz="4" w:space="0" w:color="auto"/>
              <w:bottom w:val="nil"/>
              <w:right w:val="nil"/>
            </w:tcBorders>
            <w:shd w:val="clear" w:color="auto" w:fill="auto"/>
            <w:noWrap/>
            <w:vAlign w:val="bottom"/>
            <w:hideMark/>
          </w:tcPr>
          <w:p w14:paraId="1631567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A23E20" w:rsidRPr="00561CE4" w14:paraId="42E01A31" w14:textId="77777777" w:rsidTr="00CD45B3">
        <w:trPr>
          <w:trHeight w:val="300"/>
        </w:trPr>
        <w:tc>
          <w:tcPr>
            <w:tcW w:w="336" w:type="dxa"/>
            <w:tcBorders>
              <w:top w:val="nil"/>
              <w:left w:val="nil"/>
              <w:bottom w:val="nil"/>
              <w:right w:val="nil"/>
            </w:tcBorders>
            <w:shd w:val="clear" w:color="auto" w:fill="auto"/>
            <w:noWrap/>
            <w:vAlign w:val="bottom"/>
            <w:hideMark/>
          </w:tcPr>
          <w:p w14:paraId="217EE547"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nil"/>
              <w:bottom w:val="single" w:sz="4" w:space="0" w:color="auto"/>
              <w:right w:val="nil"/>
            </w:tcBorders>
            <w:shd w:val="clear" w:color="auto" w:fill="auto"/>
            <w:noWrap/>
            <w:vAlign w:val="bottom"/>
            <w:hideMark/>
          </w:tcPr>
          <w:p w14:paraId="1C2EAA70"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454D55C4"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r>
      <w:tr w:rsidR="00A23E20" w:rsidRPr="00561CE4" w14:paraId="3FE5AD6B" w14:textId="77777777" w:rsidTr="00CD45B3">
        <w:trPr>
          <w:trHeight w:val="300"/>
        </w:trPr>
        <w:tc>
          <w:tcPr>
            <w:tcW w:w="336" w:type="dxa"/>
            <w:tcBorders>
              <w:top w:val="nil"/>
              <w:left w:val="nil"/>
              <w:bottom w:val="nil"/>
              <w:right w:val="single" w:sz="4" w:space="0" w:color="auto"/>
            </w:tcBorders>
            <w:shd w:val="clear" w:color="auto" w:fill="auto"/>
            <w:noWrap/>
            <w:vAlign w:val="bottom"/>
            <w:hideMark/>
          </w:tcPr>
          <w:p w14:paraId="2A59A969"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bottom"/>
            <w:hideMark/>
          </w:tcPr>
          <w:p w14:paraId="4CC4F24B" w14:textId="77777777" w:rsidR="00A23E20" w:rsidRPr="00A23E20" w:rsidRDefault="00DF4EBF" w:rsidP="00A23E20">
            <w:pPr>
              <w:widowControl/>
              <w:suppressAutoHyphens w:val="0"/>
              <w:overflowPunct/>
              <w:jc w:val="center"/>
              <w:rPr>
                <w:rFonts w:ascii="Arial" w:hAnsi="Arial" w:cs="Arial"/>
                <w:b/>
                <w:color w:val="000000"/>
                <w:kern w:val="0"/>
                <w:sz w:val="22"/>
                <w:szCs w:val="22"/>
                <w:lang w:eastAsia="pl-PL"/>
              </w:rPr>
            </w:pPr>
            <w:r>
              <w:rPr>
                <w:rFonts w:ascii="Arial" w:hAnsi="Arial" w:cs="Arial"/>
                <w:b/>
                <w:color w:val="000000"/>
                <w:kern w:val="0"/>
                <w:sz w:val="28"/>
                <w:szCs w:val="28"/>
                <w:lang w:eastAsia="pl-PL"/>
              </w:rPr>
              <w:t xml:space="preserve">POMIESZCZENIA </w:t>
            </w:r>
            <w:r w:rsidR="00A23E20" w:rsidRPr="00A23E20">
              <w:rPr>
                <w:rFonts w:ascii="Arial" w:hAnsi="Arial" w:cs="Arial"/>
                <w:b/>
                <w:color w:val="000000"/>
                <w:kern w:val="0"/>
                <w:sz w:val="28"/>
                <w:szCs w:val="28"/>
                <w:lang w:eastAsia="pl-PL"/>
              </w:rPr>
              <w:t>SOR</w:t>
            </w:r>
          </w:p>
        </w:tc>
        <w:tc>
          <w:tcPr>
            <w:tcW w:w="160" w:type="dxa"/>
            <w:tcBorders>
              <w:top w:val="nil"/>
              <w:left w:val="single" w:sz="4" w:space="0" w:color="auto"/>
              <w:bottom w:val="nil"/>
              <w:right w:val="nil"/>
            </w:tcBorders>
            <w:shd w:val="clear" w:color="auto" w:fill="auto"/>
            <w:noWrap/>
            <w:vAlign w:val="bottom"/>
            <w:hideMark/>
          </w:tcPr>
          <w:p w14:paraId="3A8FF639" w14:textId="77777777" w:rsidR="00A23E20" w:rsidRPr="00561CE4" w:rsidRDefault="00A23E20" w:rsidP="00205390">
            <w:pPr>
              <w:widowControl/>
              <w:suppressAutoHyphens w:val="0"/>
              <w:overflowPunct/>
              <w:rPr>
                <w:rFonts w:ascii="Arial" w:hAnsi="Arial" w:cs="Arial"/>
                <w:color w:val="000000"/>
                <w:kern w:val="0"/>
                <w:sz w:val="22"/>
                <w:szCs w:val="22"/>
                <w:lang w:eastAsia="pl-PL"/>
              </w:rPr>
            </w:pPr>
          </w:p>
        </w:tc>
      </w:tr>
      <w:tr w:rsidR="00D01836" w:rsidRPr="00561CE4" w14:paraId="268138F1" w14:textId="77777777" w:rsidTr="00CD45B3">
        <w:trPr>
          <w:trHeight w:val="300"/>
        </w:trPr>
        <w:tc>
          <w:tcPr>
            <w:tcW w:w="336" w:type="dxa"/>
            <w:tcBorders>
              <w:top w:val="nil"/>
              <w:left w:val="nil"/>
              <w:bottom w:val="nil"/>
              <w:right w:val="nil"/>
            </w:tcBorders>
            <w:shd w:val="clear" w:color="auto" w:fill="auto"/>
            <w:noWrap/>
            <w:vAlign w:val="bottom"/>
            <w:hideMark/>
          </w:tcPr>
          <w:p w14:paraId="693AAB0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nil"/>
              <w:bottom w:val="single" w:sz="4" w:space="0" w:color="auto"/>
              <w:right w:val="nil"/>
            </w:tcBorders>
            <w:vAlign w:val="center"/>
            <w:hideMark/>
          </w:tcPr>
          <w:p w14:paraId="0ABF03A2" w14:textId="77777777" w:rsidR="00D01836" w:rsidRPr="00561CE4" w:rsidRDefault="00D01836" w:rsidP="00205390">
            <w:pPr>
              <w:widowControl/>
              <w:suppressAutoHyphens w:val="0"/>
              <w:overflowPunct/>
              <w:rPr>
                <w:rFonts w:ascii="Arial" w:hAnsi="Arial" w:cs="Arial"/>
                <w:color w:val="000000"/>
                <w:kern w:val="0"/>
                <w:sz w:val="28"/>
                <w:szCs w:val="28"/>
                <w:lang w:eastAsia="pl-PL"/>
              </w:rPr>
            </w:pPr>
          </w:p>
        </w:tc>
        <w:tc>
          <w:tcPr>
            <w:tcW w:w="160" w:type="dxa"/>
            <w:tcBorders>
              <w:top w:val="nil"/>
              <w:left w:val="nil"/>
              <w:bottom w:val="nil"/>
              <w:right w:val="nil"/>
            </w:tcBorders>
            <w:shd w:val="clear" w:color="auto" w:fill="auto"/>
            <w:noWrap/>
            <w:vAlign w:val="bottom"/>
            <w:hideMark/>
          </w:tcPr>
          <w:p w14:paraId="5CFB0F2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21AF9FE" w14:textId="77777777" w:rsidTr="00CD45B3">
        <w:trPr>
          <w:trHeight w:val="300"/>
        </w:trPr>
        <w:tc>
          <w:tcPr>
            <w:tcW w:w="336" w:type="dxa"/>
            <w:tcBorders>
              <w:top w:val="nil"/>
              <w:left w:val="nil"/>
              <w:bottom w:val="nil"/>
              <w:right w:val="nil"/>
            </w:tcBorders>
            <w:shd w:val="clear" w:color="auto" w:fill="auto"/>
            <w:noWrap/>
            <w:vAlign w:val="bottom"/>
            <w:hideMark/>
          </w:tcPr>
          <w:p w14:paraId="46722CF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351C5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w:t>
            </w:r>
          </w:p>
        </w:tc>
        <w:tc>
          <w:tcPr>
            <w:tcW w:w="58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8DDA9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POCZEKALNIA</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A071B7C"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166,3</w:t>
            </w:r>
          </w:p>
        </w:tc>
        <w:tc>
          <w:tcPr>
            <w:tcW w:w="160" w:type="dxa"/>
            <w:tcBorders>
              <w:top w:val="nil"/>
              <w:left w:val="nil"/>
              <w:bottom w:val="nil"/>
              <w:right w:val="nil"/>
            </w:tcBorders>
            <w:shd w:val="clear" w:color="auto" w:fill="auto"/>
            <w:noWrap/>
            <w:vAlign w:val="bottom"/>
            <w:hideMark/>
          </w:tcPr>
          <w:p w14:paraId="3DB634F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CE02DB4" w14:textId="77777777" w:rsidTr="00CD45B3">
        <w:trPr>
          <w:trHeight w:val="285"/>
        </w:trPr>
        <w:tc>
          <w:tcPr>
            <w:tcW w:w="336" w:type="dxa"/>
            <w:tcBorders>
              <w:top w:val="nil"/>
              <w:left w:val="nil"/>
              <w:bottom w:val="nil"/>
              <w:right w:val="nil"/>
            </w:tcBorders>
            <w:shd w:val="clear" w:color="auto" w:fill="auto"/>
            <w:noWrap/>
            <w:vAlign w:val="bottom"/>
            <w:hideMark/>
          </w:tcPr>
          <w:p w14:paraId="2FF54E5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0CACA2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EBAFC2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REJESTRACJA</w:t>
            </w:r>
          </w:p>
        </w:tc>
        <w:tc>
          <w:tcPr>
            <w:tcW w:w="1417" w:type="dxa"/>
            <w:tcBorders>
              <w:top w:val="nil"/>
              <w:left w:val="nil"/>
              <w:bottom w:val="single" w:sz="4" w:space="0" w:color="auto"/>
              <w:right w:val="single" w:sz="4" w:space="0" w:color="auto"/>
            </w:tcBorders>
            <w:shd w:val="clear" w:color="auto" w:fill="auto"/>
            <w:noWrap/>
            <w:vAlign w:val="bottom"/>
            <w:hideMark/>
          </w:tcPr>
          <w:p w14:paraId="566791D2"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13,50</w:t>
            </w:r>
          </w:p>
        </w:tc>
        <w:tc>
          <w:tcPr>
            <w:tcW w:w="160" w:type="dxa"/>
            <w:tcBorders>
              <w:top w:val="nil"/>
              <w:left w:val="nil"/>
              <w:bottom w:val="nil"/>
              <w:right w:val="nil"/>
            </w:tcBorders>
            <w:shd w:val="clear" w:color="auto" w:fill="auto"/>
            <w:noWrap/>
            <w:vAlign w:val="bottom"/>
            <w:hideMark/>
          </w:tcPr>
          <w:p w14:paraId="5E520D9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4B6A845" w14:textId="77777777" w:rsidTr="00CD45B3">
        <w:trPr>
          <w:trHeight w:val="276"/>
        </w:trPr>
        <w:tc>
          <w:tcPr>
            <w:tcW w:w="336" w:type="dxa"/>
            <w:tcBorders>
              <w:top w:val="nil"/>
              <w:left w:val="nil"/>
              <w:bottom w:val="nil"/>
              <w:right w:val="nil"/>
            </w:tcBorders>
            <w:shd w:val="clear" w:color="auto" w:fill="auto"/>
            <w:noWrap/>
            <w:vAlign w:val="bottom"/>
            <w:hideMark/>
          </w:tcPr>
          <w:p w14:paraId="0F460FA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DD4766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ACE3DD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WÓZKÓW</w:t>
            </w:r>
          </w:p>
        </w:tc>
        <w:tc>
          <w:tcPr>
            <w:tcW w:w="1417" w:type="dxa"/>
            <w:tcBorders>
              <w:top w:val="nil"/>
              <w:left w:val="nil"/>
              <w:bottom w:val="single" w:sz="4" w:space="0" w:color="auto"/>
              <w:right w:val="single" w:sz="4" w:space="0" w:color="auto"/>
            </w:tcBorders>
            <w:shd w:val="clear" w:color="auto" w:fill="auto"/>
            <w:noWrap/>
            <w:vAlign w:val="bottom"/>
            <w:hideMark/>
          </w:tcPr>
          <w:p w14:paraId="4527D38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9,60</w:t>
            </w:r>
          </w:p>
        </w:tc>
        <w:tc>
          <w:tcPr>
            <w:tcW w:w="160" w:type="dxa"/>
            <w:tcBorders>
              <w:top w:val="nil"/>
              <w:left w:val="nil"/>
              <w:bottom w:val="nil"/>
              <w:right w:val="nil"/>
            </w:tcBorders>
            <w:shd w:val="clear" w:color="auto" w:fill="auto"/>
            <w:noWrap/>
            <w:vAlign w:val="bottom"/>
            <w:hideMark/>
          </w:tcPr>
          <w:p w14:paraId="23E9A04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7B50A35" w14:textId="77777777" w:rsidTr="00CD45B3">
        <w:trPr>
          <w:trHeight w:val="276"/>
        </w:trPr>
        <w:tc>
          <w:tcPr>
            <w:tcW w:w="336" w:type="dxa"/>
            <w:tcBorders>
              <w:top w:val="nil"/>
              <w:left w:val="nil"/>
              <w:bottom w:val="nil"/>
              <w:right w:val="nil"/>
            </w:tcBorders>
            <w:shd w:val="clear" w:color="auto" w:fill="auto"/>
            <w:noWrap/>
            <w:vAlign w:val="bottom"/>
            <w:hideMark/>
          </w:tcPr>
          <w:p w14:paraId="7E624F2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C83A78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1BF5CA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MATKI I DZIECKA</w:t>
            </w:r>
          </w:p>
        </w:tc>
        <w:tc>
          <w:tcPr>
            <w:tcW w:w="1417" w:type="dxa"/>
            <w:tcBorders>
              <w:top w:val="nil"/>
              <w:left w:val="nil"/>
              <w:bottom w:val="single" w:sz="4" w:space="0" w:color="auto"/>
              <w:right w:val="single" w:sz="4" w:space="0" w:color="auto"/>
            </w:tcBorders>
            <w:shd w:val="clear" w:color="auto" w:fill="auto"/>
            <w:noWrap/>
            <w:vAlign w:val="bottom"/>
            <w:hideMark/>
          </w:tcPr>
          <w:p w14:paraId="2551843A"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9,60</w:t>
            </w:r>
          </w:p>
        </w:tc>
        <w:tc>
          <w:tcPr>
            <w:tcW w:w="160" w:type="dxa"/>
            <w:tcBorders>
              <w:top w:val="nil"/>
              <w:left w:val="nil"/>
              <w:bottom w:val="nil"/>
              <w:right w:val="nil"/>
            </w:tcBorders>
            <w:shd w:val="clear" w:color="auto" w:fill="auto"/>
            <w:noWrap/>
            <w:vAlign w:val="bottom"/>
            <w:hideMark/>
          </w:tcPr>
          <w:p w14:paraId="434A629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6739801" w14:textId="77777777" w:rsidTr="00CD45B3">
        <w:trPr>
          <w:trHeight w:val="276"/>
        </w:trPr>
        <w:tc>
          <w:tcPr>
            <w:tcW w:w="336" w:type="dxa"/>
            <w:tcBorders>
              <w:top w:val="nil"/>
              <w:left w:val="nil"/>
              <w:bottom w:val="nil"/>
              <w:right w:val="nil"/>
            </w:tcBorders>
            <w:shd w:val="clear" w:color="auto" w:fill="auto"/>
            <w:noWrap/>
            <w:vAlign w:val="bottom"/>
            <w:hideMark/>
          </w:tcPr>
          <w:p w14:paraId="1755547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F954DF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DDBD6B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GOSPODARCZE</w:t>
            </w:r>
          </w:p>
        </w:tc>
        <w:tc>
          <w:tcPr>
            <w:tcW w:w="1417" w:type="dxa"/>
            <w:tcBorders>
              <w:top w:val="nil"/>
              <w:left w:val="nil"/>
              <w:bottom w:val="single" w:sz="4" w:space="0" w:color="auto"/>
              <w:right w:val="single" w:sz="4" w:space="0" w:color="auto"/>
            </w:tcBorders>
            <w:shd w:val="clear" w:color="auto" w:fill="auto"/>
            <w:noWrap/>
            <w:vAlign w:val="bottom"/>
            <w:hideMark/>
          </w:tcPr>
          <w:p w14:paraId="55C80A5C"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4,00</w:t>
            </w:r>
          </w:p>
        </w:tc>
        <w:tc>
          <w:tcPr>
            <w:tcW w:w="160" w:type="dxa"/>
            <w:tcBorders>
              <w:top w:val="nil"/>
              <w:left w:val="nil"/>
              <w:bottom w:val="nil"/>
              <w:right w:val="nil"/>
            </w:tcBorders>
            <w:shd w:val="clear" w:color="auto" w:fill="auto"/>
            <w:noWrap/>
            <w:vAlign w:val="bottom"/>
            <w:hideMark/>
          </w:tcPr>
          <w:p w14:paraId="76423EE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39716158" w14:textId="77777777" w:rsidTr="00CD45B3">
        <w:trPr>
          <w:trHeight w:val="285"/>
        </w:trPr>
        <w:tc>
          <w:tcPr>
            <w:tcW w:w="336" w:type="dxa"/>
            <w:tcBorders>
              <w:top w:val="nil"/>
              <w:left w:val="nil"/>
              <w:bottom w:val="nil"/>
              <w:right w:val="nil"/>
            </w:tcBorders>
            <w:shd w:val="clear" w:color="auto" w:fill="auto"/>
            <w:noWrap/>
            <w:vAlign w:val="bottom"/>
            <w:hideMark/>
          </w:tcPr>
          <w:p w14:paraId="7B9B3CD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D7A2C8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30BB6E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13756131"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4,00</w:t>
            </w:r>
          </w:p>
        </w:tc>
        <w:tc>
          <w:tcPr>
            <w:tcW w:w="160" w:type="dxa"/>
            <w:tcBorders>
              <w:top w:val="nil"/>
              <w:left w:val="nil"/>
              <w:bottom w:val="nil"/>
              <w:right w:val="nil"/>
            </w:tcBorders>
            <w:shd w:val="clear" w:color="auto" w:fill="auto"/>
            <w:noWrap/>
            <w:vAlign w:val="bottom"/>
            <w:hideMark/>
          </w:tcPr>
          <w:p w14:paraId="191E460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6AA2A6D" w14:textId="77777777" w:rsidTr="00CD45B3">
        <w:trPr>
          <w:trHeight w:val="300"/>
        </w:trPr>
        <w:tc>
          <w:tcPr>
            <w:tcW w:w="336" w:type="dxa"/>
            <w:tcBorders>
              <w:top w:val="nil"/>
              <w:left w:val="nil"/>
              <w:bottom w:val="nil"/>
              <w:right w:val="nil"/>
            </w:tcBorders>
            <w:shd w:val="clear" w:color="auto" w:fill="auto"/>
            <w:noWrap/>
            <w:vAlign w:val="bottom"/>
            <w:hideMark/>
          </w:tcPr>
          <w:p w14:paraId="4DB04EE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FCFB6E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EA8A49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ZABAW</w:t>
            </w:r>
          </w:p>
        </w:tc>
        <w:tc>
          <w:tcPr>
            <w:tcW w:w="1417" w:type="dxa"/>
            <w:tcBorders>
              <w:top w:val="nil"/>
              <w:left w:val="nil"/>
              <w:bottom w:val="single" w:sz="4" w:space="0" w:color="auto"/>
              <w:right w:val="single" w:sz="4" w:space="0" w:color="auto"/>
            </w:tcBorders>
            <w:shd w:val="clear" w:color="auto" w:fill="auto"/>
            <w:noWrap/>
            <w:vAlign w:val="bottom"/>
            <w:hideMark/>
          </w:tcPr>
          <w:p w14:paraId="06BF2B9F"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17,70</w:t>
            </w:r>
          </w:p>
        </w:tc>
        <w:tc>
          <w:tcPr>
            <w:tcW w:w="160" w:type="dxa"/>
            <w:tcBorders>
              <w:top w:val="nil"/>
              <w:left w:val="nil"/>
              <w:bottom w:val="nil"/>
              <w:right w:val="nil"/>
            </w:tcBorders>
            <w:shd w:val="clear" w:color="auto" w:fill="auto"/>
            <w:noWrap/>
            <w:vAlign w:val="bottom"/>
            <w:hideMark/>
          </w:tcPr>
          <w:p w14:paraId="6EF9226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EF3F33E" w14:textId="77777777" w:rsidTr="00CD45B3">
        <w:trPr>
          <w:trHeight w:val="300"/>
        </w:trPr>
        <w:tc>
          <w:tcPr>
            <w:tcW w:w="336" w:type="dxa"/>
            <w:tcBorders>
              <w:top w:val="nil"/>
              <w:left w:val="nil"/>
              <w:bottom w:val="nil"/>
              <w:right w:val="nil"/>
            </w:tcBorders>
            <w:shd w:val="clear" w:color="auto" w:fill="auto"/>
            <w:noWrap/>
            <w:vAlign w:val="bottom"/>
            <w:hideMark/>
          </w:tcPr>
          <w:p w14:paraId="292A836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F00885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27A939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BRUDOWNIK</w:t>
            </w:r>
          </w:p>
        </w:tc>
        <w:tc>
          <w:tcPr>
            <w:tcW w:w="1417" w:type="dxa"/>
            <w:tcBorders>
              <w:top w:val="nil"/>
              <w:left w:val="nil"/>
              <w:bottom w:val="single" w:sz="4" w:space="0" w:color="auto"/>
              <w:right w:val="single" w:sz="4" w:space="0" w:color="auto"/>
            </w:tcBorders>
            <w:shd w:val="clear" w:color="auto" w:fill="auto"/>
            <w:noWrap/>
            <w:vAlign w:val="bottom"/>
            <w:hideMark/>
          </w:tcPr>
          <w:p w14:paraId="237C2374"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8,60</w:t>
            </w:r>
          </w:p>
        </w:tc>
        <w:tc>
          <w:tcPr>
            <w:tcW w:w="160" w:type="dxa"/>
            <w:tcBorders>
              <w:top w:val="nil"/>
              <w:left w:val="nil"/>
              <w:bottom w:val="nil"/>
              <w:right w:val="nil"/>
            </w:tcBorders>
            <w:shd w:val="clear" w:color="auto" w:fill="auto"/>
            <w:noWrap/>
            <w:vAlign w:val="bottom"/>
            <w:hideMark/>
          </w:tcPr>
          <w:p w14:paraId="6C68E3B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2564A80" w14:textId="77777777" w:rsidTr="00CD45B3">
        <w:trPr>
          <w:trHeight w:val="285"/>
        </w:trPr>
        <w:tc>
          <w:tcPr>
            <w:tcW w:w="336" w:type="dxa"/>
            <w:tcBorders>
              <w:top w:val="nil"/>
              <w:left w:val="nil"/>
              <w:bottom w:val="nil"/>
              <w:right w:val="nil"/>
            </w:tcBorders>
            <w:shd w:val="clear" w:color="auto" w:fill="auto"/>
            <w:noWrap/>
            <w:vAlign w:val="bottom"/>
            <w:hideMark/>
          </w:tcPr>
          <w:p w14:paraId="3FC7416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A24E8E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506DF1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03AA8ADF"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4,90</w:t>
            </w:r>
          </w:p>
        </w:tc>
        <w:tc>
          <w:tcPr>
            <w:tcW w:w="160" w:type="dxa"/>
            <w:tcBorders>
              <w:top w:val="nil"/>
              <w:left w:val="nil"/>
              <w:bottom w:val="nil"/>
              <w:right w:val="nil"/>
            </w:tcBorders>
            <w:shd w:val="clear" w:color="auto" w:fill="auto"/>
            <w:noWrap/>
            <w:vAlign w:val="bottom"/>
            <w:hideMark/>
          </w:tcPr>
          <w:p w14:paraId="409E41F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F44C946" w14:textId="77777777" w:rsidTr="00CD45B3">
        <w:trPr>
          <w:trHeight w:val="300"/>
        </w:trPr>
        <w:tc>
          <w:tcPr>
            <w:tcW w:w="336" w:type="dxa"/>
            <w:tcBorders>
              <w:top w:val="nil"/>
              <w:left w:val="nil"/>
              <w:bottom w:val="nil"/>
              <w:right w:val="nil"/>
            </w:tcBorders>
            <w:shd w:val="clear" w:color="auto" w:fill="auto"/>
            <w:noWrap/>
            <w:vAlign w:val="bottom"/>
            <w:hideMark/>
          </w:tcPr>
          <w:p w14:paraId="1374BDD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0A36A1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82A132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PODJAZD DLA KARETEK</w:t>
            </w:r>
          </w:p>
        </w:tc>
        <w:tc>
          <w:tcPr>
            <w:tcW w:w="1417" w:type="dxa"/>
            <w:tcBorders>
              <w:top w:val="nil"/>
              <w:left w:val="nil"/>
              <w:bottom w:val="single" w:sz="4" w:space="0" w:color="auto"/>
              <w:right w:val="single" w:sz="4" w:space="0" w:color="auto"/>
            </w:tcBorders>
            <w:shd w:val="clear" w:color="auto" w:fill="auto"/>
            <w:noWrap/>
            <w:vAlign w:val="bottom"/>
            <w:hideMark/>
          </w:tcPr>
          <w:p w14:paraId="212CAEDC"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102,30</w:t>
            </w:r>
          </w:p>
        </w:tc>
        <w:tc>
          <w:tcPr>
            <w:tcW w:w="160" w:type="dxa"/>
            <w:tcBorders>
              <w:top w:val="nil"/>
              <w:left w:val="nil"/>
              <w:bottom w:val="nil"/>
              <w:right w:val="nil"/>
            </w:tcBorders>
            <w:shd w:val="clear" w:color="auto" w:fill="auto"/>
            <w:noWrap/>
            <w:vAlign w:val="bottom"/>
            <w:hideMark/>
          </w:tcPr>
          <w:p w14:paraId="4A3CF30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C3596B5" w14:textId="77777777" w:rsidTr="00CD45B3">
        <w:trPr>
          <w:trHeight w:val="285"/>
        </w:trPr>
        <w:tc>
          <w:tcPr>
            <w:tcW w:w="336" w:type="dxa"/>
            <w:tcBorders>
              <w:top w:val="nil"/>
              <w:left w:val="nil"/>
              <w:bottom w:val="nil"/>
              <w:right w:val="nil"/>
            </w:tcBorders>
            <w:shd w:val="clear" w:color="auto" w:fill="auto"/>
            <w:noWrap/>
            <w:vAlign w:val="bottom"/>
            <w:hideMark/>
          </w:tcPr>
          <w:p w14:paraId="2CEA3D2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139AA6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C4B476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ŁÓŻEK</w:t>
            </w:r>
          </w:p>
        </w:tc>
        <w:tc>
          <w:tcPr>
            <w:tcW w:w="1417" w:type="dxa"/>
            <w:tcBorders>
              <w:top w:val="nil"/>
              <w:left w:val="nil"/>
              <w:bottom w:val="single" w:sz="4" w:space="0" w:color="auto"/>
              <w:right w:val="single" w:sz="4" w:space="0" w:color="auto"/>
            </w:tcBorders>
            <w:shd w:val="clear" w:color="auto" w:fill="auto"/>
            <w:noWrap/>
            <w:vAlign w:val="bottom"/>
            <w:hideMark/>
          </w:tcPr>
          <w:p w14:paraId="3EFFECCD"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21,30</w:t>
            </w:r>
          </w:p>
        </w:tc>
        <w:tc>
          <w:tcPr>
            <w:tcW w:w="160" w:type="dxa"/>
            <w:tcBorders>
              <w:top w:val="nil"/>
              <w:left w:val="nil"/>
              <w:bottom w:val="nil"/>
              <w:right w:val="nil"/>
            </w:tcBorders>
            <w:shd w:val="clear" w:color="auto" w:fill="auto"/>
            <w:noWrap/>
            <w:vAlign w:val="bottom"/>
            <w:hideMark/>
          </w:tcPr>
          <w:p w14:paraId="7B2C43E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26417FEF" w14:textId="77777777" w:rsidTr="00CD45B3">
        <w:trPr>
          <w:trHeight w:val="285"/>
        </w:trPr>
        <w:tc>
          <w:tcPr>
            <w:tcW w:w="336" w:type="dxa"/>
            <w:tcBorders>
              <w:top w:val="nil"/>
              <w:left w:val="nil"/>
              <w:bottom w:val="nil"/>
              <w:right w:val="nil"/>
            </w:tcBorders>
            <w:shd w:val="clear" w:color="auto" w:fill="auto"/>
            <w:noWrap/>
            <w:vAlign w:val="bottom"/>
            <w:hideMark/>
          </w:tcPr>
          <w:p w14:paraId="5EE39AF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CBC96E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9F6C77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UBRANIOWY</w:t>
            </w:r>
          </w:p>
        </w:tc>
        <w:tc>
          <w:tcPr>
            <w:tcW w:w="1417" w:type="dxa"/>
            <w:tcBorders>
              <w:top w:val="nil"/>
              <w:left w:val="nil"/>
              <w:bottom w:val="single" w:sz="4" w:space="0" w:color="auto"/>
              <w:right w:val="single" w:sz="4" w:space="0" w:color="auto"/>
            </w:tcBorders>
            <w:shd w:val="clear" w:color="auto" w:fill="auto"/>
            <w:noWrap/>
            <w:vAlign w:val="bottom"/>
            <w:hideMark/>
          </w:tcPr>
          <w:p w14:paraId="1B4F9B2B"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12,40</w:t>
            </w:r>
          </w:p>
        </w:tc>
        <w:tc>
          <w:tcPr>
            <w:tcW w:w="160" w:type="dxa"/>
            <w:tcBorders>
              <w:top w:val="nil"/>
              <w:left w:val="nil"/>
              <w:bottom w:val="nil"/>
              <w:right w:val="nil"/>
            </w:tcBorders>
            <w:shd w:val="clear" w:color="auto" w:fill="auto"/>
            <w:noWrap/>
            <w:vAlign w:val="bottom"/>
            <w:hideMark/>
          </w:tcPr>
          <w:p w14:paraId="5800802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8292B39" w14:textId="77777777" w:rsidTr="00CD45B3">
        <w:trPr>
          <w:trHeight w:val="285"/>
        </w:trPr>
        <w:tc>
          <w:tcPr>
            <w:tcW w:w="336" w:type="dxa"/>
            <w:tcBorders>
              <w:top w:val="nil"/>
              <w:left w:val="nil"/>
              <w:bottom w:val="nil"/>
              <w:right w:val="nil"/>
            </w:tcBorders>
            <w:shd w:val="clear" w:color="auto" w:fill="auto"/>
            <w:noWrap/>
            <w:vAlign w:val="bottom"/>
            <w:hideMark/>
          </w:tcPr>
          <w:p w14:paraId="39D5C1E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87C78B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A30988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DEKONTAMINACJA</w:t>
            </w:r>
          </w:p>
        </w:tc>
        <w:tc>
          <w:tcPr>
            <w:tcW w:w="1417" w:type="dxa"/>
            <w:tcBorders>
              <w:top w:val="nil"/>
              <w:left w:val="nil"/>
              <w:bottom w:val="single" w:sz="4" w:space="0" w:color="auto"/>
              <w:right w:val="single" w:sz="4" w:space="0" w:color="auto"/>
            </w:tcBorders>
            <w:shd w:val="clear" w:color="auto" w:fill="auto"/>
            <w:noWrap/>
            <w:vAlign w:val="bottom"/>
            <w:hideMark/>
          </w:tcPr>
          <w:p w14:paraId="7557E015"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13,80</w:t>
            </w:r>
          </w:p>
        </w:tc>
        <w:tc>
          <w:tcPr>
            <w:tcW w:w="160" w:type="dxa"/>
            <w:tcBorders>
              <w:top w:val="nil"/>
              <w:left w:val="nil"/>
              <w:bottom w:val="nil"/>
              <w:right w:val="nil"/>
            </w:tcBorders>
            <w:shd w:val="clear" w:color="auto" w:fill="auto"/>
            <w:noWrap/>
            <w:vAlign w:val="bottom"/>
            <w:hideMark/>
          </w:tcPr>
          <w:p w14:paraId="473C878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5146EF1" w14:textId="77777777" w:rsidTr="00CD45B3">
        <w:trPr>
          <w:trHeight w:val="285"/>
        </w:trPr>
        <w:tc>
          <w:tcPr>
            <w:tcW w:w="336" w:type="dxa"/>
            <w:tcBorders>
              <w:top w:val="nil"/>
              <w:left w:val="nil"/>
              <w:bottom w:val="nil"/>
              <w:right w:val="nil"/>
            </w:tcBorders>
            <w:shd w:val="clear" w:color="auto" w:fill="auto"/>
            <w:noWrap/>
            <w:vAlign w:val="bottom"/>
            <w:hideMark/>
          </w:tcPr>
          <w:p w14:paraId="5E6C255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5E1495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EC7FE3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TRIAGE</w:t>
            </w:r>
          </w:p>
        </w:tc>
        <w:tc>
          <w:tcPr>
            <w:tcW w:w="1417" w:type="dxa"/>
            <w:tcBorders>
              <w:top w:val="nil"/>
              <w:left w:val="nil"/>
              <w:bottom w:val="single" w:sz="4" w:space="0" w:color="auto"/>
              <w:right w:val="single" w:sz="4" w:space="0" w:color="auto"/>
            </w:tcBorders>
            <w:shd w:val="clear" w:color="auto" w:fill="auto"/>
            <w:noWrap/>
            <w:vAlign w:val="bottom"/>
            <w:hideMark/>
          </w:tcPr>
          <w:p w14:paraId="3970CCB7"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32,30</w:t>
            </w:r>
          </w:p>
        </w:tc>
        <w:tc>
          <w:tcPr>
            <w:tcW w:w="160" w:type="dxa"/>
            <w:tcBorders>
              <w:top w:val="nil"/>
              <w:left w:val="nil"/>
              <w:bottom w:val="nil"/>
              <w:right w:val="nil"/>
            </w:tcBorders>
            <w:shd w:val="clear" w:color="auto" w:fill="auto"/>
            <w:noWrap/>
            <w:vAlign w:val="bottom"/>
            <w:hideMark/>
          </w:tcPr>
          <w:p w14:paraId="376A538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53DCA7C" w14:textId="77777777" w:rsidTr="00CD45B3">
        <w:trPr>
          <w:trHeight w:val="276"/>
        </w:trPr>
        <w:tc>
          <w:tcPr>
            <w:tcW w:w="336" w:type="dxa"/>
            <w:tcBorders>
              <w:top w:val="nil"/>
              <w:left w:val="nil"/>
              <w:bottom w:val="nil"/>
              <w:right w:val="nil"/>
            </w:tcBorders>
            <w:shd w:val="clear" w:color="auto" w:fill="auto"/>
            <w:noWrap/>
            <w:vAlign w:val="bottom"/>
            <w:hideMark/>
          </w:tcPr>
          <w:p w14:paraId="7BF0CCC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FED7F4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537D60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3A1A9639"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3,70</w:t>
            </w:r>
          </w:p>
        </w:tc>
        <w:tc>
          <w:tcPr>
            <w:tcW w:w="160" w:type="dxa"/>
            <w:tcBorders>
              <w:top w:val="nil"/>
              <w:left w:val="nil"/>
              <w:bottom w:val="nil"/>
              <w:right w:val="nil"/>
            </w:tcBorders>
            <w:shd w:val="clear" w:color="auto" w:fill="auto"/>
            <w:noWrap/>
            <w:vAlign w:val="bottom"/>
            <w:hideMark/>
          </w:tcPr>
          <w:p w14:paraId="2901CDB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193CEAD" w14:textId="77777777" w:rsidTr="00CD45B3">
        <w:trPr>
          <w:trHeight w:val="276"/>
        </w:trPr>
        <w:tc>
          <w:tcPr>
            <w:tcW w:w="336" w:type="dxa"/>
            <w:tcBorders>
              <w:top w:val="nil"/>
              <w:left w:val="nil"/>
              <w:bottom w:val="nil"/>
              <w:right w:val="nil"/>
            </w:tcBorders>
            <w:shd w:val="clear" w:color="auto" w:fill="auto"/>
            <w:noWrap/>
            <w:vAlign w:val="bottom"/>
            <w:hideMark/>
          </w:tcPr>
          <w:p w14:paraId="6E8DCB3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0B8EFF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1DAB69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GIPSOWNIA</w:t>
            </w:r>
          </w:p>
        </w:tc>
        <w:tc>
          <w:tcPr>
            <w:tcW w:w="1417" w:type="dxa"/>
            <w:tcBorders>
              <w:top w:val="nil"/>
              <w:left w:val="nil"/>
              <w:bottom w:val="single" w:sz="4" w:space="0" w:color="auto"/>
              <w:right w:val="single" w:sz="4" w:space="0" w:color="auto"/>
            </w:tcBorders>
            <w:shd w:val="clear" w:color="auto" w:fill="auto"/>
            <w:noWrap/>
            <w:vAlign w:val="bottom"/>
            <w:hideMark/>
          </w:tcPr>
          <w:p w14:paraId="1E9A985E"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10,90</w:t>
            </w:r>
          </w:p>
        </w:tc>
        <w:tc>
          <w:tcPr>
            <w:tcW w:w="160" w:type="dxa"/>
            <w:tcBorders>
              <w:top w:val="nil"/>
              <w:left w:val="nil"/>
              <w:bottom w:val="nil"/>
              <w:right w:val="nil"/>
            </w:tcBorders>
            <w:shd w:val="clear" w:color="auto" w:fill="auto"/>
            <w:noWrap/>
            <w:vAlign w:val="bottom"/>
            <w:hideMark/>
          </w:tcPr>
          <w:p w14:paraId="2BD410C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A986E24" w14:textId="77777777" w:rsidTr="00CD45B3">
        <w:trPr>
          <w:trHeight w:val="276"/>
        </w:trPr>
        <w:tc>
          <w:tcPr>
            <w:tcW w:w="336" w:type="dxa"/>
            <w:tcBorders>
              <w:top w:val="nil"/>
              <w:left w:val="nil"/>
              <w:bottom w:val="nil"/>
              <w:right w:val="nil"/>
            </w:tcBorders>
            <w:shd w:val="clear" w:color="auto" w:fill="auto"/>
            <w:noWrap/>
            <w:vAlign w:val="bottom"/>
            <w:hideMark/>
          </w:tcPr>
          <w:p w14:paraId="1E6C816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3AD8CA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3FAFE5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RESUSCYTACJI</w:t>
            </w:r>
          </w:p>
        </w:tc>
        <w:tc>
          <w:tcPr>
            <w:tcW w:w="1417" w:type="dxa"/>
            <w:tcBorders>
              <w:top w:val="nil"/>
              <w:left w:val="nil"/>
              <w:bottom w:val="single" w:sz="4" w:space="0" w:color="auto"/>
              <w:right w:val="single" w:sz="4" w:space="0" w:color="auto"/>
            </w:tcBorders>
            <w:shd w:val="clear" w:color="auto" w:fill="auto"/>
            <w:noWrap/>
            <w:vAlign w:val="bottom"/>
            <w:hideMark/>
          </w:tcPr>
          <w:p w14:paraId="7EFCFD6A"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51,00</w:t>
            </w:r>
          </w:p>
        </w:tc>
        <w:tc>
          <w:tcPr>
            <w:tcW w:w="160" w:type="dxa"/>
            <w:tcBorders>
              <w:top w:val="nil"/>
              <w:left w:val="nil"/>
              <w:bottom w:val="nil"/>
              <w:right w:val="nil"/>
            </w:tcBorders>
            <w:shd w:val="clear" w:color="auto" w:fill="auto"/>
            <w:noWrap/>
            <w:vAlign w:val="bottom"/>
            <w:hideMark/>
          </w:tcPr>
          <w:p w14:paraId="4A92BE3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728E613" w14:textId="77777777" w:rsidTr="00CD45B3">
        <w:trPr>
          <w:trHeight w:val="285"/>
        </w:trPr>
        <w:tc>
          <w:tcPr>
            <w:tcW w:w="336" w:type="dxa"/>
            <w:tcBorders>
              <w:top w:val="nil"/>
              <w:left w:val="nil"/>
              <w:bottom w:val="nil"/>
              <w:right w:val="nil"/>
            </w:tcBorders>
            <w:shd w:val="clear" w:color="auto" w:fill="auto"/>
            <w:noWrap/>
            <w:vAlign w:val="bottom"/>
            <w:hideMark/>
          </w:tcPr>
          <w:p w14:paraId="44C6485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5D16BB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E1D79C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LEKARSKI</w:t>
            </w:r>
          </w:p>
        </w:tc>
        <w:tc>
          <w:tcPr>
            <w:tcW w:w="1417" w:type="dxa"/>
            <w:tcBorders>
              <w:top w:val="nil"/>
              <w:left w:val="nil"/>
              <w:bottom w:val="single" w:sz="4" w:space="0" w:color="auto"/>
              <w:right w:val="single" w:sz="4" w:space="0" w:color="auto"/>
            </w:tcBorders>
            <w:shd w:val="clear" w:color="auto" w:fill="auto"/>
            <w:noWrap/>
            <w:vAlign w:val="bottom"/>
            <w:hideMark/>
          </w:tcPr>
          <w:p w14:paraId="5BD6D47D"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15,60</w:t>
            </w:r>
          </w:p>
        </w:tc>
        <w:tc>
          <w:tcPr>
            <w:tcW w:w="160" w:type="dxa"/>
            <w:tcBorders>
              <w:top w:val="nil"/>
              <w:left w:val="nil"/>
              <w:bottom w:val="nil"/>
              <w:right w:val="nil"/>
            </w:tcBorders>
            <w:shd w:val="clear" w:color="auto" w:fill="auto"/>
            <w:noWrap/>
            <w:vAlign w:val="bottom"/>
            <w:hideMark/>
          </w:tcPr>
          <w:p w14:paraId="5BA2948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2B60880" w14:textId="77777777" w:rsidTr="00CD45B3">
        <w:trPr>
          <w:trHeight w:val="285"/>
        </w:trPr>
        <w:tc>
          <w:tcPr>
            <w:tcW w:w="336" w:type="dxa"/>
            <w:tcBorders>
              <w:top w:val="nil"/>
              <w:left w:val="nil"/>
              <w:bottom w:val="nil"/>
              <w:right w:val="nil"/>
            </w:tcBorders>
            <w:shd w:val="clear" w:color="auto" w:fill="auto"/>
            <w:noWrap/>
            <w:vAlign w:val="bottom"/>
            <w:hideMark/>
          </w:tcPr>
          <w:p w14:paraId="470F110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80C7D1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2272BB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LEKARSKI</w:t>
            </w:r>
          </w:p>
        </w:tc>
        <w:tc>
          <w:tcPr>
            <w:tcW w:w="1417" w:type="dxa"/>
            <w:tcBorders>
              <w:top w:val="nil"/>
              <w:left w:val="nil"/>
              <w:bottom w:val="single" w:sz="4" w:space="0" w:color="auto"/>
              <w:right w:val="single" w:sz="4" w:space="0" w:color="auto"/>
            </w:tcBorders>
            <w:shd w:val="clear" w:color="auto" w:fill="auto"/>
            <w:noWrap/>
            <w:vAlign w:val="bottom"/>
            <w:hideMark/>
          </w:tcPr>
          <w:p w14:paraId="33C45E26"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15,60</w:t>
            </w:r>
          </w:p>
        </w:tc>
        <w:tc>
          <w:tcPr>
            <w:tcW w:w="160" w:type="dxa"/>
            <w:tcBorders>
              <w:top w:val="nil"/>
              <w:left w:val="nil"/>
              <w:bottom w:val="nil"/>
              <w:right w:val="nil"/>
            </w:tcBorders>
            <w:shd w:val="clear" w:color="auto" w:fill="auto"/>
            <w:noWrap/>
            <w:vAlign w:val="bottom"/>
            <w:hideMark/>
          </w:tcPr>
          <w:p w14:paraId="0F5CB5C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37BE1880" w14:textId="77777777" w:rsidTr="00CD45B3">
        <w:trPr>
          <w:trHeight w:val="285"/>
        </w:trPr>
        <w:tc>
          <w:tcPr>
            <w:tcW w:w="336" w:type="dxa"/>
            <w:tcBorders>
              <w:top w:val="nil"/>
              <w:left w:val="nil"/>
              <w:bottom w:val="nil"/>
              <w:right w:val="nil"/>
            </w:tcBorders>
            <w:shd w:val="clear" w:color="auto" w:fill="auto"/>
            <w:noWrap/>
            <w:vAlign w:val="bottom"/>
            <w:hideMark/>
          </w:tcPr>
          <w:p w14:paraId="4C7110B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89AD37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6B00CD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ZABIEGOWA</w:t>
            </w:r>
          </w:p>
        </w:tc>
        <w:tc>
          <w:tcPr>
            <w:tcW w:w="1417" w:type="dxa"/>
            <w:tcBorders>
              <w:top w:val="nil"/>
              <w:left w:val="nil"/>
              <w:bottom w:val="single" w:sz="4" w:space="0" w:color="auto"/>
              <w:right w:val="single" w:sz="4" w:space="0" w:color="auto"/>
            </w:tcBorders>
            <w:shd w:val="clear" w:color="auto" w:fill="auto"/>
            <w:noWrap/>
            <w:vAlign w:val="bottom"/>
            <w:hideMark/>
          </w:tcPr>
          <w:p w14:paraId="3AE8A6C9"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32,60</w:t>
            </w:r>
          </w:p>
        </w:tc>
        <w:tc>
          <w:tcPr>
            <w:tcW w:w="160" w:type="dxa"/>
            <w:tcBorders>
              <w:top w:val="nil"/>
              <w:left w:val="nil"/>
              <w:bottom w:val="nil"/>
              <w:right w:val="nil"/>
            </w:tcBorders>
            <w:shd w:val="clear" w:color="auto" w:fill="auto"/>
            <w:noWrap/>
            <w:vAlign w:val="bottom"/>
            <w:hideMark/>
          </w:tcPr>
          <w:p w14:paraId="0A53465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23526FF" w14:textId="77777777" w:rsidTr="00CD45B3">
        <w:trPr>
          <w:trHeight w:val="285"/>
        </w:trPr>
        <w:tc>
          <w:tcPr>
            <w:tcW w:w="336" w:type="dxa"/>
            <w:tcBorders>
              <w:top w:val="nil"/>
              <w:left w:val="nil"/>
              <w:bottom w:val="nil"/>
              <w:right w:val="nil"/>
            </w:tcBorders>
            <w:shd w:val="clear" w:color="auto" w:fill="auto"/>
            <w:noWrap/>
            <w:vAlign w:val="bottom"/>
            <w:hideMark/>
          </w:tcPr>
          <w:p w14:paraId="12BEB66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74C7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0.21</w:t>
            </w:r>
          </w:p>
        </w:tc>
        <w:tc>
          <w:tcPr>
            <w:tcW w:w="58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AEDC8B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SEKRETARIAT Z ARCHIWUM PODRĘCZNYM</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F3A4A55"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17,50</w:t>
            </w:r>
          </w:p>
        </w:tc>
        <w:tc>
          <w:tcPr>
            <w:tcW w:w="160" w:type="dxa"/>
            <w:tcBorders>
              <w:top w:val="nil"/>
              <w:left w:val="nil"/>
              <w:bottom w:val="nil"/>
              <w:right w:val="nil"/>
            </w:tcBorders>
            <w:shd w:val="clear" w:color="auto" w:fill="auto"/>
            <w:noWrap/>
            <w:vAlign w:val="bottom"/>
            <w:hideMark/>
          </w:tcPr>
          <w:p w14:paraId="1A4272A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D3353FB" w14:textId="77777777" w:rsidTr="00CD45B3">
        <w:trPr>
          <w:trHeight w:val="285"/>
        </w:trPr>
        <w:tc>
          <w:tcPr>
            <w:tcW w:w="336" w:type="dxa"/>
            <w:tcBorders>
              <w:top w:val="nil"/>
              <w:left w:val="nil"/>
              <w:bottom w:val="nil"/>
              <w:right w:val="nil"/>
            </w:tcBorders>
            <w:shd w:val="clear" w:color="auto" w:fill="auto"/>
            <w:noWrap/>
            <w:vAlign w:val="bottom"/>
            <w:hideMark/>
          </w:tcPr>
          <w:p w14:paraId="4C25AC3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C4BF6C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946D70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ORDYNATOR</w:t>
            </w:r>
          </w:p>
        </w:tc>
        <w:tc>
          <w:tcPr>
            <w:tcW w:w="1417" w:type="dxa"/>
            <w:tcBorders>
              <w:top w:val="nil"/>
              <w:left w:val="nil"/>
              <w:bottom w:val="single" w:sz="4" w:space="0" w:color="auto"/>
              <w:right w:val="single" w:sz="4" w:space="0" w:color="auto"/>
            </w:tcBorders>
            <w:shd w:val="clear" w:color="auto" w:fill="auto"/>
            <w:noWrap/>
            <w:vAlign w:val="bottom"/>
            <w:hideMark/>
          </w:tcPr>
          <w:p w14:paraId="5DB42439"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18,50</w:t>
            </w:r>
          </w:p>
        </w:tc>
        <w:tc>
          <w:tcPr>
            <w:tcW w:w="160" w:type="dxa"/>
            <w:tcBorders>
              <w:top w:val="nil"/>
              <w:left w:val="nil"/>
              <w:bottom w:val="nil"/>
              <w:right w:val="nil"/>
            </w:tcBorders>
            <w:shd w:val="clear" w:color="auto" w:fill="auto"/>
            <w:noWrap/>
            <w:vAlign w:val="bottom"/>
            <w:hideMark/>
          </w:tcPr>
          <w:p w14:paraId="62DE822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739BB1F" w14:textId="77777777" w:rsidTr="00CD45B3">
        <w:trPr>
          <w:trHeight w:val="285"/>
        </w:trPr>
        <w:tc>
          <w:tcPr>
            <w:tcW w:w="336" w:type="dxa"/>
            <w:tcBorders>
              <w:top w:val="nil"/>
              <w:left w:val="nil"/>
              <w:bottom w:val="nil"/>
              <w:right w:val="nil"/>
            </w:tcBorders>
            <w:shd w:val="clear" w:color="auto" w:fill="auto"/>
            <w:noWrap/>
            <w:vAlign w:val="bottom"/>
            <w:hideMark/>
          </w:tcPr>
          <w:p w14:paraId="052980C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43F104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260BC3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7421D2A3"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4,70</w:t>
            </w:r>
          </w:p>
        </w:tc>
        <w:tc>
          <w:tcPr>
            <w:tcW w:w="160" w:type="dxa"/>
            <w:tcBorders>
              <w:top w:val="nil"/>
              <w:left w:val="nil"/>
              <w:bottom w:val="nil"/>
              <w:right w:val="nil"/>
            </w:tcBorders>
            <w:shd w:val="clear" w:color="auto" w:fill="auto"/>
            <w:noWrap/>
            <w:vAlign w:val="bottom"/>
            <w:hideMark/>
          </w:tcPr>
          <w:p w14:paraId="509AA1B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10E1AA4" w14:textId="77777777" w:rsidTr="00CD45B3">
        <w:trPr>
          <w:trHeight w:val="285"/>
        </w:trPr>
        <w:tc>
          <w:tcPr>
            <w:tcW w:w="336" w:type="dxa"/>
            <w:tcBorders>
              <w:top w:val="nil"/>
              <w:left w:val="nil"/>
              <w:bottom w:val="nil"/>
              <w:right w:val="nil"/>
            </w:tcBorders>
            <w:shd w:val="clear" w:color="auto" w:fill="auto"/>
            <w:noWrap/>
            <w:vAlign w:val="bottom"/>
            <w:hideMark/>
          </w:tcPr>
          <w:p w14:paraId="5CCC7A7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B82F7C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A68713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ŁAZIENKA </w:t>
            </w:r>
          </w:p>
        </w:tc>
        <w:tc>
          <w:tcPr>
            <w:tcW w:w="1417" w:type="dxa"/>
            <w:tcBorders>
              <w:top w:val="nil"/>
              <w:left w:val="nil"/>
              <w:bottom w:val="single" w:sz="4" w:space="0" w:color="auto"/>
              <w:right w:val="single" w:sz="4" w:space="0" w:color="auto"/>
            </w:tcBorders>
            <w:shd w:val="clear" w:color="auto" w:fill="auto"/>
            <w:noWrap/>
            <w:vAlign w:val="bottom"/>
            <w:hideMark/>
          </w:tcPr>
          <w:p w14:paraId="73CD639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4,70</w:t>
            </w:r>
          </w:p>
        </w:tc>
        <w:tc>
          <w:tcPr>
            <w:tcW w:w="160" w:type="dxa"/>
            <w:tcBorders>
              <w:top w:val="nil"/>
              <w:left w:val="nil"/>
              <w:bottom w:val="nil"/>
              <w:right w:val="nil"/>
            </w:tcBorders>
            <w:shd w:val="clear" w:color="auto" w:fill="auto"/>
            <w:noWrap/>
            <w:vAlign w:val="bottom"/>
            <w:hideMark/>
          </w:tcPr>
          <w:p w14:paraId="297177C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D773B84" w14:textId="77777777" w:rsidTr="00CD45B3">
        <w:trPr>
          <w:trHeight w:val="285"/>
        </w:trPr>
        <w:tc>
          <w:tcPr>
            <w:tcW w:w="336" w:type="dxa"/>
            <w:tcBorders>
              <w:top w:val="nil"/>
              <w:left w:val="nil"/>
              <w:bottom w:val="nil"/>
              <w:right w:val="nil"/>
            </w:tcBorders>
            <w:shd w:val="clear" w:color="auto" w:fill="auto"/>
            <w:noWrap/>
            <w:vAlign w:val="bottom"/>
            <w:hideMark/>
          </w:tcPr>
          <w:p w14:paraId="1520C24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4C9AFD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86C1AE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ODDZIAŁOWA</w:t>
            </w:r>
          </w:p>
        </w:tc>
        <w:tc>
          <w:tcPr>
            <w:tcW w:w="1417" w:type="dxa"/>
            <w:tcBorders>
              <w:top w:val="nil"/>
              <w:left w:val="nil"/>
              <w:bottom w:val="single" w:sz="4" w:space="0" w:color="auto"/>
              <w:right w:val="single" w:sz="4" w:space="0" w:color="auto"/>
            </w:tcBorders>
            <w:shd w:val="clear" w:color="auto" w:fill="auto"/>
            <w:noWrap/>
            <w:vAlign w:val="bottom"/>
            <w:hideMark/>
          </w:tcPr>
          <w:p w14:paraId="16518DF7"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18,50</w:t>
            </w:r>
          </w:p>
        </w:tc>
        <w:tc>
          <w:tcPr>
            <w:tcW w:w="160" w:type="dxa"/>
            <w:tcBorders>
              <w:top w:val="nil"/>
              <w:left w:val="nil"/>
              <w:bottom w:val="nil"/>
              <w:right w:val="nil"/>
            </w:tcBorders>
            <w:shd w:val="clear" w:color="auto" w:fill="auto"/>
            <w:noWrap/>
            <w:vAlign w:val="bottom"/>
            <w:hideMark/>
          </w:tcPr>
          <w:p w14:paraId="51BFFDC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6B0D009" w14:textId="77777777" w:rsidTr="00CD45B3">
        <w:trPr>
          <w:trHeight w:val="285"/>
        </w:trPr>
        <w:tc>
          <w:tcPr>
            <w:tcW w:w="336" w:type="dxa"/>
            <w:tcBorders>
              <w:top w:val="nil"/>
              <w:left w:val="nil"/>
              <w:bottom w:val="nil"/>
              <w:right w:val="nil"/>
            </w:tcBorders>
            <w:shd w:val="clear" w:color="auto" w:fill="auto"/>
            <w:noWrap/>
            <w:vAlign w:val="bottom"/>
            <w:hideMark/>
          </w:tcPr>
          <w:p w14:paraId="723325B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F3A095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08502D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SOCJALNE</w:t>
            </w:r>
          </w:p>
        </w:tc>
        <w:tc>
          <w:tcPr>
            <w:tcW w:w="1417" w:type="dxa"/>
            <w:tcBorders>
              <w:top w:val="nil"/>
              <w:left w:val="nil"/>
              <w:bottom w:val="single" w:sz="4" w:space="0" w:color="auto"/>
              <w:right w:val="single" w:sz="4" w:space="0" w:color="auto"/>
            </w:tcBorders>
            <w:shd w:val="clear" w:color="auto" w:fill="auto"/>
            <w:noWrap/>
            <w:vAlign w:val="bottom"/>
            <w:hideMark/>
          </w:tcPr>
          <w:p w14:paraId="69CA7001"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18,20</w:t>
            </w:r>
          </w:p>
        </w:tc>
        <w:tc>
          <w:tcPr>
            <w:tcW w:w="160" w:type="dxa"/>
            <w:tcBorders>
              <w:top w:val="nil"/>
              <w:left w:val="nil"/>
              <w:bottom w:val="nil"/>
              <w:right w:val="nil"/>
            </w:tcBorders>
            <w:shd w:val="clear" w:color="auto" w:fill="auto"/>
            <w:noWrap/>
            <w:vAlign w:val="bottom"/>
            <w:hideMark/>
          </w:tcPr>
          <w:p w14:paraId="1637D34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ABD5F25" w14:textId="77777777" w:rsidTr="00CD45B3">
        <w:trPr>
          <w:trHeight w:val="285"/>
        </w:trPr>
        <w:tc>
          <w:tcPr>
            <w:tcW w:w="336" w:type="dxa"/>
            <w:tcBorders>
              <w:top w:val="nil"/>
              <w:left w:val="nil"/>
              <w:bottom w:val="nil"/>
              <w:right w:val="nil"/>
            </w:tcBorders>
            <w:shd w:val="clear" w:color="auto" w:fill="auto"/>
            <w:noWrap/>
            <w:vAlign w:val="bottom"/>
            <w:hideMark/>
          </w:tcPr>
          <w:p w14:paraId="7829DE8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94AEB9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A3CADC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DYŻURKA</w:t>
            </w:r>
          </w:p>
        </w:tc>
        <w:tc>
          <w:tcPr>
            <w:tcW w:w="1417" w:type="dxa"/>
            <w:tcBorders>
              <w:top w:val="nil"/>
              <w:left w:val="nil"/>
              <w:bottom w:val="single" w:sz="4" w:space="0" w:color="auto"/>
              <w:right w:val="single" w:sz="4" w:space="0" w:color="auto"/>
            </w:tcBorders>
            <w:shd w:val="clear" w:color="auto" w:fill="auto"/>
            <w:noWrap/>
            <w:vAlign w:val="bottom"/>
            <w:hideMark/>
          </w:tcPr>
          <w:p w14:paraId="14E3DF33"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16,90</w:t>
            </w:r>
          </w:p>
        </w:tc>
        <w:tc>
          <w:tcPr>
            <w:tcW w:w="160" w:type="dxa"/>
            <w:tcBorders>
              <w:top w:val="nil"/>
              <w:left w:val="nil"/>
              <w:bottom w:val="nil"/>
              <w:right w:val="nil"/>
            </w:tcBorders>
            <w:shd w:val="clear" w:color="auto" w:fill="auto"/>
            <w:noWrap/>
            <w:vAlign w:val="bottom"/>
            <w:hideMark/>
          </w:tcPr>
          <w:p w14:paraId="04F65F9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1B8D689" w14:textId="77777777" w:rsidTr="00CD45B3">
        <w:trPr>
          <w:trHeight w:val="285"/>
        </w:trPr>
        <w:tc>
          <w:tcPr>
            <w:tcW w:w="336" w:type="dxa"/>
            <w:tcBorders>
              <w:top w:val="nil"/>
              <w:left w:val="nil"/>
              <w:bottom w:val="nil"/>
              <w:right w:val="nil"/>
            </w:tcBorders>
            <w:shd w:val="clear" w:color="auto" w:fill="auto"/>
            <w:noWrap/>
            <w:vAlign w:val="bottom"/>
            <w:hideMark/>
          </w:tcPr>
          <w:p w14:paraId="4DF7F8F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D17E72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90B12C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ŁAZIENKA </w:t>
            </w:r>
          </w:p>
        </w:tc>
        <w:tc>
          <w:tcPr>
            <w:tcW w:w="1417" w:type="dxa"/>
            <w:tcBorders>
              <w:top w:val="nil"/>
              <w:left w:val="nil"/>
              <w:bottom w:val="single" w:sz="4" w:space="0" w:color="auto"/>
              <w:right w:val="single" w:sz="4" w:space="0" w:color="auto"/>
            </w:tcBorders>
            <w:shd w:val="clear" w:color="auto" w:fill="auto"/>
            <w:noWrap/>
            <w:vAlign w:val="bottom"/>
            <w:hideMark/>
          </w:tcPr>
          <w:p w14:paraId="18DBB602"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3,80</w:t>
            </w:r>
          </w:p>
        </w:tc>
        <w:tc>
          <w:tcPr>
            <w:tcW w:w="160" w:type="dxa"/>
            <w:tcBorders>
              <w:top w:val="nil"/>
              <w:left w:val="nil"/>
              <w:bottom w:val="nil"/>
              <w:right w:val="nil"/>
            </w:tcBorders>
            <w:shd w:val="clear" w:color="auto" w:fill="auto"/>
            <w:noWrap/>
            <w:vAlign w:val="bottom"/>
            <w:hideMark/>
          </w:tcPr>
          <w:p w14:paraId="3FE2252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1836565" w14:textId="77777777" w:rsidTr="00CD45B3">
        <w:trPr>
          <w:trHeight w:val="285"/>
        </w:trPr>
        <w:tc>
          <w:tcPr>
            <w:tcW w:w="336" w:type="dxa"/>
            <w:tcBorders>
              <w:top w:val="nil"/>
              <w:left w:val="nil"/>
              <w:bottom w:val="nil"/>
              <w:right w:val="nil"/>
            </w:tcBorders>
            <w:shd w:val="clear" w:color="auto" w:fill="auto"/>
            <w:noWrap/>
            <w:vAlign w:val="bottom"/>
            <w:hideMark/>
          </w:tcPr>
          <w:p w14:paraId="0B0B1F8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4C5957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0.29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B04207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DYŻURKA </w:t>
            </w:r>
          </w:p>
        </w:tc>
        <w:tc>
          <w:tcPr>
            <w:tcW w:w="1417" w:type="dxa"/>
            <w:tcBorders>
              <w:top w:val="nil"/>
              <w:left w:val="nil"/>
              <w:bottom w:val="single" w:sz="4" w:space="0" w:color="auto"/>
              <w:right w:val="single" w:sz="4" w:space="0" w:color="auto"/>
            </w:tcBorders>
            <w:shd w:val="clear" w:color="auto" w:fill="auto"/>
            <w:noWrap/>
            <w:vAlign w:val="bottom"/>
            <w:hideMark/>
          </w:tcPr>
          <w:p w14:paraId="185E6972"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16,90</w:t>
            </w:r>
          </w:p>
        </w:tc>
        <w:tc>
          <w:tcPr>
            <w:tcW w:w="160" w:type="dxa"/>
            <w:tcBorders>
              <w:top w:val="nil"/>
              <w:left w:val="nil"/>
              <w:bottom w:val="nil"/>
              <w:right w:val="nil"/>
            </w:tcBorders>
            <w:shd w:val="clear" w:color="auto" w:fill="auto"/>
            <w:noWrap/>
            <w:vAlign w:val="bottom"/>
            <w:hideMark/>
          </w:tcPr>
          <w:p w14:paraId="790009C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18A3A76" w14:textId="77777777" w:rsidTr="00CD45B3">
        <w:trPr>
          <w:trHeight w:val="285"/>
        </w:trPr>
        <w:tc>
          <w:tcPr>
            <w:tcW w:w="336" w:type="dxa"/>
            <w:tcBorders>
              <w:top w:val="nil"/>
              <w:left w:val="nil"/>
              <w:bottom w:val="nil"/>
              <w:right w:val="nil"/>
            </w:tcBorders>
            <w:shd w:val="clear" w:color="auto" w:fill="auto"/>
            <w:noWrap/>
            <w:vAlign w:val="bottom"/>
            <w:hideMark/>
          </w:tcPr>
          <w:p w14:paraId="78D5885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2DD4C3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EC20B0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ŁAZIENKA </w:t>
            </w:r>
          </w:p>
        </w:tc>
        <w:tc>
          <w:tcPr>
            <w:tcW w:w="1417" w:type="dxa"/>
            <w:tcBorders>
              <w:top w:val="nil"/>
              <w:left w:val="nil"/>
              <w:bottom w:val="single" w:sz="4" w:space="0" w:color="auto"/>
              <w:right w:val="single" w:sz="4" w:space="0" w:color="auto"/>
            </w:tcBorders>
            <w:shd w:val="clear" w:color="auto" w:fill="auto"/>
            <w:noWrap/>
            <w:vAlign w:val="bottom"/>
            <w:hideMark/>
          </w:tcPr>
          <w:p w14:paraId="252E3A6D"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3,80</w:t>
            </w:r>
          </w:p>
        </w:tc>
        <w:tc>
          <w:tcPr>
            <w:tcW w:w="160" w:type="dxa"/>
            <w:tcBorders>
              <w:top w:val="nil"/>
              <w:left w:val="nil"/>
              <w:bottom w:val="nil"/>
              <w:right w:val="nil"/>
            </w:tcBorders>
            <w:shd w:val="clear" w:color="auto" w:fill="auto"/>
            <w:noWrap/>
            <w:vAlign w:val="bottom"/>
            <w:hideMark/>
          </w:tcPr>
          <w:p w14:paraId="79843FA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14F6B40" w14:textId="77777777" w:rsidTr="00CD45B3">
        <w:trPr>
          <w:trHeight w:val="285"/>
        </w:trPr>
        <w:tc>
          <w:tcPr>
            <w:tcW w:w="336" w:type="dxa"/>
            <w:tcBorders>
              <w:top w:val="nil"/>
              <w:left w:val="nil"/>
              <w:bottom w:val="nil"/>
              <w:right w:val="nil"/>
            </w:tcBorders>
            <w:shd w:val="clear" w:color="auto" w:fill="auto"/>
            <w:noWrap/>
            <w:vAlign w:val="bottom"/>
            <w:hideMark/>
          </w:tcPr>
          <w:p w14:paraId="0EF1B09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9103DA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F1A6E1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GOSPODARCZE</w:t>
            </w:r>
          </w:p>
        </w:tc>
        <w:tc>
          <w:tcPr>
            <w:tcW w:w="1417" w:type="dxa"/>
            <w:tcBorders>
              <w:top w:val="nil"/>
              <w:left w:val="nil"/>
              <w:bottom w:val="single" w:sz="4" w:space="0" w:color="auto"/>
              <w:right w:val="single" w:sz="4" w:space="0" w:color="auto"/>
            </w:tcBorders>
            <w:shd w:val="clear" w:color="auto" w:fill="auto"/>
            <w:noWrap/>
            <w:vAlign w:val="bottom"/>
            <w:hideMark/>
          </w:tcPr>
          <w:p w14:paraId="23FD245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4,20</w:t>
            </w:r>
          </w:p>
        </w:tc>
        <w:tc>
          <w:tcPr>
            <w:tcW w:w="160" w:type="dxa"/>
            <w:tcBorders>
              <w:top w:val="nil"/>
              <w:left w:val="nil"/>
              <w:bottom w:val="nil"/>
              <w:right w:val="nil"/>
            </w:tcBorders>
            <w:shd w:val="clear" w:color="auto" w:fill="auto"/>
            <w:noWrap/>
            <w:vAlign w:val="bottom"/>
            <w:hideMark/>
          </w:tcPr>
          <w:p w14:paraId="4168173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9CA0F28" w14:textId="77777777" w:rsidTr="00CD45B3">
        <w:trPr>
          <w:trHeight w:val="285"/>
        </w:trPr>
        <w:tc>
          <w:tcPr>
            <w:tcW w:w="336" w:type="dxa"/>
            <w:tcBorders>
              <w:top w:val="nil"/>
              <w:left w:val="nil"/>
              <w:bottom w:val="nil"/>
              <w:right w:val="nil"/>
            </w:tcBorders>
            <w:shd w:val="clear" w:color="auto" w:fill="auto"/>
            <w:noWrap/>
            <w:vAlign w:val="bottom"/>
            <w:hideMark/>
          </w:tcPr>
          <w:p w14:paraId="6ED2610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7E0F6C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C68E53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 / ANEKS SOCJALNY</w:t>
            </w:r>
          </w:p>
        </w:tc>
        <w:tc>
          <w:tcPr>
            <w:tcW w:w="1417" w:type="dxa"/>
            <w:tcBorders>
              <w:top w:val="nil"/>
              <w:left w:val="nil"/>
              <w:bottom w:val="single" w:sz="4" w:space="0" w:color="auto"/>
              <w:right w:val="single" w:sz="4" w:space="0" w:color="auto"/>
            </w:tcBorders>
            <w:shd w:val="clear" w:color="auto" w:fill="auto"/>
            <w:noWrap/>
            <w:vAlign w:val="bottom"/>
            <w:hideMark/>
          </w:tcPr>
          <w:p w14:paraId="4F2E91E0"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43,50</w:t>
            </w:r>
          </w:p>
        </w:tc>
        <w:tc>
          <w:tcPr>
            <w:tcW w:w="160" w:type="dxa"/>
            <w:tcBorders>
              <w:top w:val="nil"/>
              <w:left w:val="nil"/>
              <w:bottom w:val="nil"/>
              <w:right w:val="nil"/>
            </w:tcBorders>
            <w:shd w:val="clear" w:color="auto" w:fill="auto"/>
            <w:noWrap/>
            <w:vAlign w:val="bottom"/>
            <w:hideMark/>
          </w:tcPr>
          <w:p w14:paraId="489F13D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70195DB" w14:textId="77777777" w:rsidTr="00CD45B3">
        <w:trPr>
          <w:trHeight w:val="285"/>
        </w:trPr>
        <w:tc>
          <w:tcPr>
            <w:tcW w:w="336" w:type="dxa"/>
            <w:tcBorders>
              <w:top w:val="nil"/>
              <w:left w:val="nil"/>
              <w:bottom w:val="nil"/>
              <w:right w:val="nil"/>
            </w:tcBorders>
            <w:shd w:val="clear" w:color="auto" w:fill="auto"/>
            <w:noWrap/>
            <w:vAlign w:val="bottom"/>
            <w:hideMark/>
          </w:tcPr>
          <w:p w14:paraId="77B42D6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63E80E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6E4695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73AA5B16"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5,70</w:t>
            </w:r>
          </w:p>
        </w:tc>
        <w:tc>
          <w:tcPr>
            <w:tcW w:w="160" w:type="dxa"/>
            <w:tcBorders>
              <w:top w:val="nil"/>
              <w:left w:val="nil"/>
              <w:bottom w:val="nil"/>
              <w:right w:val="nil"/>
            </w:tcBorders>
            <w:shd w:val="clear" w:color="auto" w:fill="auto"/>
            <w:noWrap/>
            <w:vAlign w:val="bottom"/>
            <w:hideMark/>
          </w:tcPr>
          <w:p w14:paraId="6975607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5A8B93E" w14:textId="77777777" w:rsidTr="00CD45B3">
        <w:trPr>
          <w:trHeight w:val="285"/>
        </w:trPr>
        <w:tc>
          <w:tcPr>
            <w:tcW w:w="336" w:type="dxa"/>
            <w:tcBorders>
              <w:top w:val="nil"/>
              <w:left w:val="nil"/>
              <w:bottom w:val="nil"/>
              <w:right w:val="nil"/>
            </w:tcBorders>
            <w:shd w:val="clear" w:color="auto" w:fill="auto"/>
            <w:noWrap/>
            <w:vAlign w:val="bottom"/>
            <w:hideMark/>
          </w:tcPr>
          <w:p w14:paraId="72DEE55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C116BA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35C149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2E901D0F"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32,30</w:t>
            </w:r>
          </w:p>
        </w:tc>
        <w:tc>
          <w:tcPr>
            <w:tcW w:w="160" w:type="dxa"/>
            <w:tcBorders>
              <w:top w:val="nil"/>
              <w:left w:val="nil"/>
              <w:bottom w:val="nil"/>
              <w:right w:val="nil"/>
            </w:tcBorders>
            <w:shd w:val="clear" w:color="auto" w:fill="auto"/>
            <w:noWrap/>
            <w:vAlign w:val="bottom"/>
            <w:hideMark/>
          </w:tcPr>
          <w:p w14:paraId="69B7A7A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C7DF5F0" w14:textId="77777777" w:rsidTr="00CD45B3">
        <w:trPr>
          <w:trHeight w:val="276"/>
        </w:trPr>
        <w:tc>
          <w:tcPr>
            <w:tcW w:w="336" w:type="dxa"/>
            <w:tcBorders>
              <w:top w:val="nil"/>
              <w:left w:val="nil"/>
              <w:bottom w:val="nil"/>
              <w:right w:val="nil"/>
            </w:tcBorders>
            <w:shd w:val="clear" w:color="auto" w:fill="auto"/>
            <w:noWrap/>
            <w:vAlign w:val="bottom"/>
            <w:hideMark/>
          </w:tcPr>
          <w:p w14:paraId="74D7631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601C5A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D0825A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WSTĘPNA INTENSYWNA TERAPIA</w:t>
            </w:r>
          </w:p>
        </w:tc>
        <w:tc>
          <w:tcPr>
            <w:tcW w:w="1417" w:type="dxa"/>
            <w:tcBorders>
              <w:top w:val="nil"/>
              <w:left w:val="nil"/>
              <w:bottom w:val="single" w:sz="4" w:space="0" w:color="auto"/>
              <w:right w:val="single" w:sz="4" w:space="0" w:color="auto"/>
            </w:tcBorders>
            <w:shd w:val="clear" w:color="auto" w:fill="auto"/>
            <w:noWrap/>
            <w:vAlign w:val="bottom"/>
            <w:hideMark/>
          </w:tcPr>
          <w:p w14:paraId="0C9A5CC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95,80</w:t>
            </w:r>
          </w:p>
        </w:tc>
        <w:tc>
          <w:tcPr>
            <w:tcW w:w="160" w:type="dxa"/>
            <w:tcBorders>
              <w:top w:val="nil"/>
              <w:left w:val="nil"/>
              <w:bottom w:val="nil"/>
              <w:right w:val="nil"/>
            </w:tcBorders>
            <w:shd w:val="clear" w:color="auto" w:fill="auto"/>
            <w:noWrap/>
            <w:vAlign w:val="bottom"/>
            <w:hideMark/>
          </w:tcPr>
          <w:p w14:paraId="18E60C9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1D4A00A" w14:textId="77777777" w:rsidTr="00CD45B3">
        <w:trPr>
          <w:trHeight w:val="276"/>
        </w:trPr>
        <w:tc>
          <w:tcPr>
            <w:tcW w:w="336" w:type="dxa"/>
            <w:tcBorders>
              <w:top w:val="nil"/>
              <w:left w:val="nil"/>
              <w:bottom w:val="nil"/>
              <w:right w:val="nil"/>
            </w:tcBorders>
            <w:shd w:val="clear" w:color="auto" w:fill="auto"/>
            <w:noWrap/>
            <w:vAlign w:val="bottom"/>
            <w:hideMark/>
          </w:tcPr>
          <w:p w14:paraId="1750E66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5A4050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06221A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DLA PERSONELU</w:t>
            </w:r>
          </w:p>
        </w:tc>
        <w:tc>
          <w:tcPr>
            <w:tcW w:w="1417" w:type="dxa"/>
            <w:tcBorders>
              <w:top w:val="nil"/>
              <w:left w:val="nil"/>
              <w:bottom w:val="single" w:sz="4" w:space="0" w:color="auto"/>
              <w:right w:val="single" w:sz="4" w:space="0" w:color="auto"/>
            </w:tcBorders>
            <w:shd w:val="clear" w:color="auto" w:fill="auto"/>
            <w:noWrap/>
            <w:vAlign w:val="bottom"/>
            <w:hideMark/>
          </w:tcPr>
          <w:p w14:paraId="5FB104E3"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14,40</w:t>
            </w:r>
          </w:p>
        </w:tc>
        <w:tc>
          <w:tcPr>
            <w:tcW w:w="160" w:type="dxa"/>
            <w:tcBorders>
              <w:top w:val="nil"/>
              <w:left w:val="nil"/>
              <w:bottom w:val="nil"/>
              <w:right w:val="nil"/>
            </w:tcBorders>
            <w:shd w:val="clear" w:color="auto" w:fill="auto"/>
            <w:noWrap/>
            <w:vAlign w:val="bottom"/>
            <w:hideMark/>
          </w:tcPr>
          <w:p w14:paraId="25156BC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EE7A9A9" w14:textId="77777777" w:rsidTr="00CD45B3">
        <w:trPr>
          <w:trHeight w:val="276"/>
        </w:trPr>
        <w:tc>
          <w:tcPr>
            <w:tcW w:w="336" w:type="dxa"/>
            <w:tcBorders>
              <w:top w:val="nil"/>
              <w:left w:val="nil"/>
              <w:bottom w:val="nil"/>
              <w:right w:val="nil"/>
            </w:tcBorders>
            <w:shd w:val="clear" w:color="auto" w:fill="auto"/>
            <w:noWrap/>
            <w:vAlign w:val="bottom"/>
            <w:hideMark/>
          </w:tcPr>
          <w:p w14:paraId="150C64F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7894C1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937EBD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415F4B6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78,10</w:t>
            </w:r>
          </w:p>
        </w:tc>
        <w:tc>
          <w:tcPr>
            <w:tcW w:w="160" w:type="dxa"/>
            <w:tcBorders>
              <w:top w:val="nil"/>
              <w:left w:val="nil"/>
              <w:bottom w:val="nil"/>
              <w:right w:val="nil"/>
            </w:tcBorders>
            <w:shd w:val="clear" w:color="auto" w:fill="auto"/>
            <w:noWrap/>
            <w:vAlign w:val="bottom"/>
            <w:hideMark/>
          </w:tcPr>
          <w:p w14:paraId="7FDCA66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6B151C4" w14:textId="77777777" w:rsidTr="00CD45B3">
        <w:trPr>
          <w:trHeight w:val="285"/>
        </w:trPr>
        <w:tc>
          <w:tcPr>
            <w:tcW w:w="336" w:type="dxa"/>
            <w:tcBorders>
              <w:top w:val="nil"/>
              <w:left w:val="nil"/>
              <w:bottom w:val="nil"/>
              <w:right w:val="nil"/>
            </w:tcBorders>
            <w:shd w:val="clear" w:color="auto" w:fill="auto"/>
            <w:noWrap/>
            <w:vAlign w:val="bottom"/>
            <w:hideMark/>
          </w:tcPr>
          <w:p w14:paraId="28648ABE"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42B666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0044CE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4007A27F"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nil"/>
              <w:bottom w:val="nil"/>
              <w:right w:val="nil"/>
            </w:tcBorders>
            <w:shd w:val="clear" w:color="auto" w:fill="auto"/>
            <w:noWrap/>
            <w:vAlign w:val="bottom"/>
            <w:hideMark/>
          </w:tcPr>
          <w:p w14:paraId="7FF1B4C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3EBDD26" w14:textId="77777777" w:rsidTr="00CD45B3">
        <w:trPr>
          <w:trHeight w:val="300"/>
        </w:trPr>
        <w:tc>
          <w:tcPr>
            <w:tcW w:w="336" w:type="dxa"/>
            <w:tcBorders>
              <w:top w:val="nil"/>
              <w:left w:val="nil"/>
              <w:bottom w:val="nil"/>
              <w:right w:val="nil"/>
            </w:tcBorders>
            <w:shd w:val="clear" w:color="auto" w:fill="auto"/>
            <w:noWrap/>
            <w:vAlign w:val="bottom"/>
            <w:hideMark/>
          </w:tcPr>
          <w:p w14:paraId="0B9AC8D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C1689B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7AED7A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2993D9CA"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nil"/>
              <w:bottom w:val="nil"/>
              <w:right w:val="nil"/>
            </w:tcBorders>
            <w:shd w:val="clear" w:color="auto" w:fill="auto"/>
            <w:noWrap/>
            <w:vAlign w:val="bottom"/>
            <w:hideMark/>
          </w:tcPr>
          <w:p w14:paraId="2816F61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B37B029" w14:textId="77777777" w:rsidTr="00CD45B3">
        <w:trPr>
          <w:trHeight w:val="285"/>
        </w:trPr>
        <w:tc>
          <w:tcPr>
            <w:tcW w:w="336" w:type="dxa"/>
            <w:tcBorders>
              <w:top w:val="nil"/>
              <w:left w:val="nil"/>
              <w:bottom w:val="nil"/>
              <w:right w:val="nil"/>
            </w:tcBorders>
            <w:shd w:val="clear" w:color="auto" w:fill="auto"/>
            <w:noWrap/>
            <w:vAlign w:val="bottom"/>
            <w:hideMark/>
          </w:tcPr>
          <w:p w14:paraId="5A8FB9E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6DB5DC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8A9A87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5FB0726F"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nil"/>
              <w:bottom w:val="nil"/>
              <w:right w:val="nil"/>
            </w:tcBorders>
            <w:shd w:val="clear" w:color="auto" w:fill="auto"/>
            <w:noWrap/>
            <w:vAlign w:val="bottom"/>
            <w:hideMark/>
          </w:tcPr>
          <w:p w14:paraId="0F22F5A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D80D7EF" w14:textId="77777777" w:rsidTr="00CD45B3">
        <w:trPr>
          <w:trHeight w:val="285"/>
        </w:trPr>
        <w:tc>
          <w:tcPr>
            <w:tcW w:w="336" w:type="dxa"/>
            <w:tcBorders>
              <w:top w:val="nil"/>
              <w:left w:val="nil"/>
              <w:bottom w:val="nil"/>
              <w:right w:val="nil"/>
            </w:tcBorders>
            <w:shd w:val="clear" w:color="auto" w:fill="auto"/>
            <w:noWrap/>
            <w:vAlign w:val="bottom"/>
            <w:hideMark/>
          </w:tcPr>
          <w:p w14:paraId="326DE53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CFF646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CBB425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OBSERWACYJNA</w:t>
            </w:r>
          </w:p>
        </w:tc>
        <w:tc>
          <w:tcPr>
            <w:tcW w:w="1417" w:type="dxa"/>
            <w:tcBorders>
              <w:top w:val="nil"/>
              <w:left w:val="nil"/>
              <w:bottom w:val="single" w:sz="4" w:space="0" w:color="auto"/>
              <w:right w:val="single" w:sz="4" w:space="0" w:color="auto"/>
            </w:tcBorders>
            <w:shd w:val="clear" w:color="auto" w:fill="auto"/>
            <w:noWrap/>
            <w:vAlign w:val="bottom"/>
            <w:hideMark/>
          </w:tcPr>
          <w:p w14:paraId="26EDFB86"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75,00</w:t>
            </w:r>
          </w:p>
        </w:tc>
        <w:tc>
          <w:tcPr>
            <w:tcW w:w="160" w:type="dxa"/>
            <w:tcBorders>
              <w:top w:val="nil"/>
              <w:left w:val="nil"/>
              <w:bottom w:val="nil"/>
              <w:right w:val="nil"/>
            </w:tcBorders>
            <w:shd w:val="clear" w:color="auto" w:fill="auto"/>
            <w:noWrap/>
            <w:vAlign w:val="bottom"/>
            <w:hideMark/>
          </w:tcPr>
          <w:p w14:paraId="12D7025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67F77161" w14:textId="77777777" w:rsidTr="00CD45B3">
        <w:trPr>
          <w:trHeight w:val="285"/>
        </w:trPr>
        <w:tc>
          <w:tcPr>
            <w:tcW w:w="336" w:type="dxa"/>
            <w:tcBorders>
              <w:top w:val="nil"/>
              <w:left w:val="nil"/>
              <w:bottom w:val="nil"/>
              <w:right w:val="nil"/>
            </w:tcBorders>
            <w:shd w:val="clear" w:color="auto" w:fill="auto"/>
            <w:noWrap/>
            <w:vAlign w:val="bottom"/>
            <w:hideMark/>
          </w:tcPr>
          <w:p w14:paraId="32E8C4F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6D9FD98"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3E2885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CZĘŚĆ IZOLOWANA</w:t>
            </w:r>
          </w:p>
        </w:tc>
        <w:tc>
          <w:tcPr>
            <w:tcW w:w="1417" w:type="dxa"/>
            <w:tcBorders>
              <w:top w:val="nil"/>
              <w:left w:val="nil"/>
              <w:bottom w:val="single" w:sz="4" w:space="0" w:color="auto"/>
              <w:right w:val="single" w:sz="4" w:space="0" w:color="auto"/>
            </w:tcBorders>
            <w:shd w:val="clear" w:color="auto" w:fill="auto"/>
            <w:noWrap/>
            <w:vAlign w:val="bottom"/>
            <w:hideMark/>
          </w:tcPr>
          <w:p w14:paraId="7495161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15,10</w:t>
            </w:r>
          </w:p>
        </w:tc>
        <w:tc>
          <w:tcPr>
            <w:tcW w:w="160" w:type="dxa"/>
            <w:tcBorders>
              <w:top w:val="nil"/>
              <w:left w:val="nil"/>
              <w:bottom w:val="nil"/>
              <w:right w:val="nil"/>
            </w:tcBorders>
            <w:shd w:val="clear" w:color="auto" w:fill="auto"/>
            <w:noWrap/>
            <w:vAlign w:val="bottom"/>
            <w:hideMark/>
          </w:tcPr>
          <w:p w14:paraId="167D822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403C75F" w14:textId="77777777" w:rsidTr="00CD45B3">
        <w:trPr>
          <w:trHeight w:val="285"/>
        </w:trPr>
        <w:tc>
          <w:tcPr>
            <w:tcW w:w="336" w:type="dxa"/>
            <w:tcBorders>
              <w:top w:val="nil"/>
              <w:left w:val="nil"/>
              <w:bottom w:val="nil"/>
              <w:right w:val="nil"/>
            </w:tcBorders>
            <w:shd w:val="clear" w:color="auto" w:fill="auto"/>
            <w:noWrap/>
            <w:vAlign w:val="bottom"/>
            <w:hideMark/>
          </w:tcPr>
          <w:p w14:paraId="1AC5743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40799D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0.89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2A5109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DLA PERSONELU</w:t>
            </w:r>
          </w:p>
        </w:tc>
        <w:tc>
          <w:tcPr>
            <w:tcW w:w="1417" w:type="dxa"/>
            <w:tcBorders>
              <w:top w:val="nil"/>
              <w:left w:val="nil"/>
              <w:bottom w:val="single" w:sz="4" w:space="0" w:color="auto"/>
              <w:right w:val="single" w:sz="4" w:space="0" w:color="auto"/>
            </w:tcBorders>
            <w:shd w:val="clear" w:color="auto" w:fill="auto"/>
            <w:noWrap/>
            <w:vAlign w:val="bottom"/>
            <w:hideMark/>
          </w:tcPr>
          <w:p w14:paraId="21794725"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14,00</w:t>
            </w:r>
          </w:p>
        </w:tc>
        <w:tc>
          <w:tcPr>
            <w:tcW w:w="160" w:type="dxa"/>
            <w:tcBorders>
              <w:top w:val="nil"/>
              <w:left w:val="nil"/>
              <w:bottom w:val="nil"/>
              <w:right w:val="nil"/>
            </w:tcBorders>
            <w:shd w:val="clear" w:color="auto" w:fill="auto"/>
            <w:noWrap/>
            <w:vAlign w:val="bottom"/>
            <w:hideMark/>
          </w:tcPr>
          <w:p w14:paraId="44AB2052"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7D95A91" w14:textId="77777777" w:rsidTr="00CD45B3">
        <w:trPr>
          <w:trHeight w:val="276"/>
        </w:trPr>
        <w:tc>
          <w:tcPr>
            <w:tcW w:w="336" w:type="dxa"/>
            <w:tcBorders>
              <w:top w:val="nil"/>
              <w:left w:val="nil"/>
              <w:bottom w:val="nil"/>
              <w:right w:val="nil"/>
            </w:tcBorders>
            <w:shd w:val="clear" w:color="auto" w:fill="auto"/>
            <w:noWrap/>
            <w:vAlign w:val="bottom"/>
            <w:hideMark/>
          </w:tcPr>
          <w:p w14:paraId="500482B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816B1D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9B07FE1"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0326DC98"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79,30</w:t>
            </w:r>
          </w:p>
        </w:tc>
        <w:tc>
          <w:tcPr>
            <w:tcW w:w="160" w:type="dxa"/>
            <w:tcBorders>
              <w:top w:val="nil"/>
              <w:left w:val="nil"/>
              <w:bottom w:val="nil"/>
              <w:right w:val="nil"/>
            </w:tcBorders>
            <w:shd w:val="clear" w:color="auto" w:fill="auto"/>
            <w:noWrap/>
            <w:vAlign w:val="bottom"/>
            <w:hideMark/>
          </w:tcPr>
          <w:p w14:paraId="04E95E75"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C093867" w14:textId="77777777" w:rsidTr="00CD45B3">
        <w:trPr>
          <w:trHeight w:val="285"/>
        </w:trPr>
        <w:tc>
          <w:tcPr>
            <w:tcW w:w="336" w:type="dxa"/>
            <w:tcBorders>
              <w:top w:val="nil"/>
              <w:left w:val="nil"/>
              <w:bottom w:val="nil"/>
              <w:right w:val="nil"/>
            </w:tcBorders>
            <w:shd w:val="clear" w:color="auto" w:fill="auto"/>
            <w:noWrap/>
            <w:vAlign w:val="bottom"/>
            <w:hideMark/>
          </w:tcPr>
          <w:p w14:paraId="38742FA7"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C54F31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1FE68A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PRZYJĘĆ</w:t>
            </w:r>
          </w:p>
        </w:tc>
        <w:tc>
          <w:tcPr>
            <w:tcW w:w="1417" w:type="dxa"/>
            <w:tcBorders>
              <w:top w:val="nil"/>
              <w:left w:val="nil"/>
              <w:bottom w:val="single" w:sz="4" w:space="0" w:color="auto"/>
              <w:right w:val="single" w:sz="4" w:space="0" w:color="auto"/>
            </w:tcBorders>
            <w:shd w:val="clear" w:color="auto" w:fill="auto"/>
            <w:noWrap/>
            <w:vAlign w:val="bottom"/>
            <w:hideMark/>
          </w:tcPr>
          <w:p w14:paraId="5801004B"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80,90</w:t>
            </w:r>
          </w:p>
        </w:tc>
        <w:tc>
          <w:tcPr>
            <w:tcW w:w="160" w:type="dxa"/>
            <w:tcBorders>
              <w:top w:val="nil"/>
              <w:left w:val="nil"/>
              <w:bottom w:val="nil"/>
              <w:right w:val="nil"/>
            </w:tcBorders>
            <w:shd w:val="clear" w:color="auto" w:fill="auto"/>
            <w:noWrap/>
            <w:vAlign w:val="bottom"/>
            <w:hideMark/>
          </w:tcPr>
          <w:p w14:paraId="3975173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59CA360E" w14:textId="77777777" w:rsidTr="00CD45B3">
        <w:trPr>
          <w:trHeight w:val="300"/>
        </w:trPr>
        <w:tc>
          <w:tcPr>
            <w:tcW w:w="336" w:type="dxa"/>
            <w:tcBorders>
              <w:top w:val="nil"/>
              <w:left w:val="nil"/>
              <w:bottom w:val="nil"/>
              <w:right w:val="nil"/>
            </w:tcBorders>
            <w:shd w:val="clear" w:color="auto" w:fill="auto"/>
            <w:noWrap/>
            <w:vAlign w:val="bottom"/>
            <w:hideMark/>
          </w:tcPr>
          <w:p w14:paraId="68C5BEED"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53A7F70"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037B06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KONSULTACJI</w:t>
            </w:r>
          </w:p>
        </w:tc>
        <w:tc>
          <w:tcPr>
            <w:tcW w:w="1417" w:type="dxa"/>
            <w:tcBorders>
              <w:top w:val="nil"/>
              <w:left w:val="nil"/>
              <w:bottom w:val="single" w:sz="4" w:space="0" w:color="auto"/>
              <w:right w:val="single" w:sz="4" w:space="0" w:color="auto"/>
            </w:tcBorders>
            <w:shd w:val="clear" w:color="auto" w:fill="auto"/>
            <w:noWrap/>
            <w:vAlign w:val="bottom"/>
            <w:hideMark/>
          </w:tcPr>
          <w:p w14:paraId="6377022F"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679BA9B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078FB188" w14:textId="77777777" w:rsidTr="00CD45B3">
        <w:trPr>
          <w:trHeight w:val="285"/>
        </w:trPr>
        <w:tc>
          <w:tcPr>
            <w:tcW w:w="336" w:type="dxa"/>
            <w:tcBorders>
              <w:top w:val="nil"/>
              <w:left w:val="nil"/>
              <w:bottom w:val="nil"/>
              <w:right w:val="nil"/>
            </w:tcBorders>
            <w:shd w:val="clear" w:color="auto" w:fill="auto"/>
            <w:noWrap/>
            <w:vAlign w:val="bottom"/>
            <w:hideMark/>
          </w:tcPr>
          <w:p w14:paraId="3D88A4D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E29435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00A56D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KONSULTACJI</w:t>
            </w:r>
          </w:p>
        </w:tc>
        <w:tc>
          <w:tcPr>
            <w:tcW w:w="1417" w:type="dxa"/>
            <w:tcBorders>
              <w:top w:val="nil"/>
              <w:left w:val="nil"/>
              <w:bottom w:val="single" w:sz="4" w:space="0" w:color="auto"/>
              <w:right w:val="single" w:sz="4" w:space="0" w:color="auto"/>
            </w:tcBorders>
            <w:shd w:val="clear" w:color="auto" w:fill="auto"/>
            <w:noWrap/>
            <w:vAlign w:val="bottom"/>
            <w:hideMark/>
          </w:tcPr>
          <w:p w14:paraId="37B38E2A"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7E61C35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D33F4E4" w14:textId="77777777" w:rsidTr="00CD45B3">
        <w:trPr>
          <w:trHeight w:val="276"/>
        </w:trPr>
        <w:tc>
          <w:tcPr>
            <w:tcW w:w="336" w:type="dxa"/>
            <w:tcBorders>
              <w:top w:val="nil"/>
              <w:left w:val="nil"/>
              <w:bottom w:val="nil"/>
              <w:right w:val="nil"/>
            </w:tcBorders>
            <w:shd w:val="clear" w:color="auto" w:fill="auto"/>
            <w:noWrap/>
            <w:vAlign w:val="bottom"/>
            <w:hideMark/>
          </w:tcPr>
          <w:p w14:paraId="2E9A687A"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4A6E164"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121A7B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KONSULTACJI</w:t>
            </w:r>
          </w:p>
        </w:tc>
        <w:tc>
          <w:tcPr>
            <w:tcW w:w="1417" w:type="dxa"/>
            <w:tcBorders>
              <w:top w:val="nil"/>
              <w:left w:val="nil"/>
              <w:bottom w:val="single" w:sz="4" w:space="0" w:color="auto"/>
              <w:right w:val="single" w:sz="4" w:space="0" w:color="auto"/>
            </w:tcBorders>
            <w:shd w:val="clear" w:color="auto" w:fill="auto"/>
            <w:noWrap/>
            <w:vAlign w:val="bottom"/>
            <w:hideMark/>
          </w:tcPr>
          <w:p w14:paraId="432B46EF"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6E4D0E8C"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79A01BC8" w14:textId="77777777" w:rsidTr="00CD45B3">
        <w:trPr>
          <w:trHeight w:val="276"/>
        </w:trPr>
        <w:tc>
          <w:tcPr>
            <w:tcW w:w="336" w:type="dxa"/>
            <w:tcBorders>
              <w:top w:val="nil"/>
              <w:left w:val="nil"/>
              <w:bottom w:val="nil"/>
              <w:right w:val="nil"/>
            </w:tcBorders>
            <w:shd w:val="clear" w:color="auto" w:fill="auto"/>
            <w:noWrap/>
            <w:vAlign w:val="bottom"/>
            <w:hideMark/>
          </w:tcPr>
          <w:p w14:paraId="6D46952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7D61B6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BE6AEB6"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KONSULTACJI</w:t>
            </w:r>
          </w:p>
        </w:tc>
        <w:tc>
          <w:tcPr>
            <w:tcW w:w="1417" w:type="dxa"/>
            <w:tcBorders>
              <w:top w:val="nil"/>
              <w:left w:val="nil"/>
              <w:bottom w:val="single" w:sz="4" w:space="0" w:color="auto"/>
              <w:right w:val="single" w:sz="4" w:space="0" w:color="auto"/>
            </w:tcBorders>
            <w:shd w:val="clear" w:color="auto" w:fill="auto"/>
            <w:noWrap/>
            <w:vAlign w:val="bottom"/>
            <w:hideMark/>
          </w:tcPr>
          <w:p w14:paraId="5BC969F6"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58F2E74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1B0168E5" w14:textId="77777777" w:rsidTr="00CD45B3">
        <w:trPr>
          <w:trHeight w:val="285"/>
        </w:trPr>
        <w:tc>
          <w:tcPr>
            <w:tcW w:w="336" w:type="dxa"/>
            <w:tcBorders>
              <w:top w:val="nil"/>
              <w:left w:val="nil"/>
              <w:bottom w:val="nil"/>
              <w:right w:val="nil"/>
            </w:tcBorders>
            <w:shd w:val="clear" w:color="auto" w:fill="auto"/>
            <w:noWrap/>
            <w:vAlign w:val="bottom"/>
            <w:hideMark/>
          </w:tcPr>
          <w:p w14:paraId="0E56CB4F"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32C24EB9"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6352CB73"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PEDIATRA</w:t>
            </w:r>
          </w:p>
        </w:tc>
        <w:tc>
          <w:tcPr>
            <w:tcW w:w="1417" w:type="dxa"/>
            <w:tcBorders>
              <w:top w:val="nil"/>
              <w:left w:val="nil"/>
              <w:bottom w:val="single" w:sz="4" w:space="0" w:color="auto"/>
              <w:right w:val="single" w:sz="4" w:space="0" w:color="auto"/>
            </w:tcBorders>
            <w:shd w:val="clear" w:color="auto" w:fill="auto"/>
            <w:noWrap/>
            <w:vAlign w:val="bottom"/>
            <w:hideMark/>
          </w:tcPr>
          <w:p w14:paraId="7A53D61D" w14:textId="77777777" w:rsidR="00D01836" w:rsidRPr="00561CE4" w:rsidRDefault="00D01836" w:rsidP="00205390">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9,20</w:t>
            </w:r>
          </w:p>
        </w:tc>
        <w:tc>
          <w:tcPr>
            <w:tcW w:w="160" w:type="dxa"/>
            <w:tcBorders>
              <w:top w:val="nil"/>
              <w:left w:val="nil"/>
              <w:bottom w:val="nil"/>
              <w:right w:val="nil"/>
            </w:tcBorders>
            <w:shd w:val="clear" w:color="auto" w:fill="auto"/>
            <w:noWrap/>
            <w:vAlign w:val="bottom"/>
            <w:hideMark/>
          </w:tcPr>
          <w:p w14:paraId="7D4A007B" w14:textId="77777777" w:rsidR="00D01836" w:rsidRPr="00561CE4" w:rsidRDefault="00D01836" w:rsidP="00205390">
            <w:pPr>
              <w:widowControl/>
              <w:suppressAutoHyphens w:val="0"/>
              <w:overflowPunct/>
              <w:rPr>
                <w:rFonts w:ascii="Arial" w:hAnsi="Arial" w:cs="Arial"/>
                <w:color w:val="000000"/>
                <w:kern w:val="0"/>
                <w:sz w:val="22"/>
                <w:szCs w:val="22"/>
                <w:lang w:eastAsia="pl-PL"/>
              </w:rPr>
            </w:pPr>
          </w:p>
        </w:tc>
      </w:tr>
      <w:tr w:rsidR="00D01836" w:rsidRPr="00561CE4" w14:paraId="4AE882F7" w14:textId="77777777" w:rsidTr="00CD45B3">
        <w:trPr>
          <w:trHeight w:val="300"/>
        </w:trPr>
        <w:tc>
          <w:tcPr>
            <w:tcW w:w="336" w:type="dxa"/>
            <w:tcBorders>
              <w:top w:val="nil"/>
              <w:left w:val="nil"/>
              <w:bottom w:val="nil"/>
              <w:right w:val="nil"/>
            </w:tcBorders>
            <w:shd w:val="clear" w:color="auto" w:fill="auto"/>
            <w:noWrap/>
            <w:vAlign w:val="bottom"/>
            <w:hideMark/>
          </w:tcPr>
          <w:p w14:paraId="2021D68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rPr>
              <w:br w:type="page"/>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0FCB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0.97</w:t>
            </w:r>
          </w:p>
        </w:tc>
        <w:tc>
          <w:tcPr>
            <w:tcW w:w="58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5C17B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GABINET LAKARSKI</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7062DB4"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10,50</w:t>
            </w:r>
          </w:p>
        </w:tc>
        <w:tc>
          <w:tcPr>
            <w:tcW w:w="160" w:type="dxa"/>
            <w:tcBorders>
              <w:top w:val="nil"/>
              <w:left w:val="nil"/>
              <w:bottom w:val="nil"/>
              <w:right w:val="nil"/>
            </w:tcBorders>
            <w:shd w:val="clear" w:color="auto" w:fill="auto"/>
            <w:noWrap/>
            <w:vAlign w:val="bottom"/>
            <w:hideMark/>
          </w:tcPr>
          <w:p w14:paraId="5314400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CE856F2" w14:textId="77777777" w:rsidTr="00CD45B3">
        <w:trPr>
          <w:trHeight w:val="285"/>
        </w:trPr>
        <w:tc>
          <w:tcPr>
            <w:tcW w:w="336" w:type="dxa"/>
            <w:tcBorders>
              <w:top w:val="nil"/>
              <w:left w:val="nil"/>
              <w:bottom w:val="nil"/>
              <w:right w:val="nil"/>
            </w:tcBorders>
            <w:shd w:val="clear" w:color="auto" w:fill="auto"/>
            <w:noWrap/>
            <w:vAlign w:val="bottom"/>
            <w:hideMark/>
          </w:tcPr>
          <w:p w14:paraId="54F5095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773E64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456414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GABINET LEKARSKI </w:t>
            </w:r>
          </w:p>
        </w:tc>
        <w:tc>
          <w:tcPr>
            <w:tcW w:w="1417" w:type="dxa"/>
            <w:tcBorders>
              <w:top w:val="nil"/>
              <w:left w:val="nil"/>
              <w:bottom w:val="single" w:sz="4" w:space="0" w:color="auto"/>
              <w:right w:val="single" w:sz="4" w:space="0" w:color="auto"/>
            </w:tcBorders>
            <w:shd w:val="clear" w:color="auto" w:fill="auto"/>
            <w:noWrap/>
            <w:vAlign w:val="bottom"/>
            <w:hideMark/>
          </w:tcPr>
          <w:p w14:paraId="4C133AED"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10,50</w:t>
            </w:r>
          </w:p>
        </w:tc>
        <w:tc>
          <w:tcPr>
            <w:tcW w:w="160" w:type="dxa"/>
            <w:tcBorders>
              <w:top w:val="nil"/>
              <w:left w:val="nil"/>
              <w:bottom w:val="nil"/>
              <w:right w:val="nil"/>
            </w:tcBorders>
            <w:shd w:val="clear" w:color="auto" w:fill="auto"/>
            <w:noWrap/>
            <w:vAlign w:val="bottom"/>
            <w:hideMark/>
          </w:tcPr>
          <w:p w14:paraId="18C872C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940172C" w14:textId="77777777" w:rsidTr="00CD45B3">
        <w:trPr>
          <w:trHeight w:val="285"/>
        </w:trPr>
        <w:tc>
          <w:tcPr>
            <w:tcW w:w="336" w:type="dxa"/>
            <w:tcBorders>
              <w:top w:val="nil"/>
              <w:left w:val="nil"/>
              <w:bottom w:val="nil"/>
              <w:right w:val="nil"/>
            </w:tcBorders>
            <w:shd w:val="clear" w:color="auto" w:fill="auto"/>
            <w:noWrap/>
            <w:vAlign w:val="bottom"/>
            <w:hideMark/>
          </w:tcPr>
          <w:p w14:paraId="585C582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9AED2F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0.99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2E139A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PIELĘGNIAREK</w:t>
            </w:r>
          </w:p>
        </w:tc>
        <w:tc>
          <w:tcPr>
            <w:tcW w:w="1417" w:type="dxa"/>
            <w:tcBorders>
              <w:top w:val="nil"/>
              <w:left w:val="nil"/>
              <w:bottom w:val="single" w:sz="4" w:space="0" w:color="auto"/>
              <w:right w:val="single" w:sz="4" w:space="0" w:color="auto"/>
            </w:tcBorders>
            <w:shd w:val="clear" w:color="auto" w:fill="auto"/>
            <w:noWrap/>
            <w:vAlign w:val="bottom"/>
            <w:hideMark/>
          </w:tcPr>
          <w:p w14:paraId="456DC4A3"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21,10</w:t>
            </w:r>
          </w:p>
        </w:tc>
        <w:tc>
          <w:tcPr>
            <w:tcW w:w="160" w:type="dxa"/>
            <w:tcBorders>
              <w:top w:val="nil"/>
              <w:left w:val="nil"/>
              <w:bottom w:val="nil"/>
              <w:right w:val="nil"/>
            </w:tcBorders>
            <w:shd w:val="clear" w:color="auto" w:fill="auto"/>
            <w:noWrap/>
            <w:vAlign w:val="bottom"/>
            <w:hideMark/>
          </w:tcPr>
          <w:p w14:paraId="1F1D7C8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28E1A05" w14:textId="77777777" w:rsidTr="00CD45B3">
        <w:trPr>
          <w:trHeight w:val="285"/>
        </w:trPr>
        <w:tc>
          <w:tcPr>
            <w:tcW w:w="336" w:type="dxa"/>
            <w:tcBorders>
              <w:top w:val="nil"/>
              <w:left w:val="nil"/>
              <w:bottom w:val="nil"/>
              <w:right w:val="nil"/>
            </w:tcBorders>
            <w:shd w:val="clear" w:color="auto" w:fill="auto"/>
            <w:noWrap/>
            <w:vAlign w:val="bottom"/>
            <w:hideMark/>
          </w:tcPr>
          <w:p w14:paraId="3AC5C6A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063D6E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0.100</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21393A8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2B866319"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14,10</w:t>
            </w:r>
          </w:p>
        </w:tc>
        <w:tc>
          <w:tcPr>
            <w:tcW w:w="160" w:type="dxa"/>
            <w:tcBorders>
              <w:top w:val="nil"/>
              <w:left w:val="nil"/>
              <w:bottom w:val="nil"/>
              <w:right w:val="nil"/>
            </w:tcBorders>
            <w:shd w:val="clear" w:color="auto" w:fill="auto"/>
            <w:noWrap/>
            <w:vAlign w:val="bottom"/>
            <w:hideMark/>
          </w:tcPr>
          <w:p w14:paraId="5D946FB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D355AD6" w14:textId="77777777" w:rsidTr="00CD45B3">
        <w:trPr>
          <w:trHeight w:val="276"/>
        </w:trPr>
        <w:tc>
          <w:tcPr>
            <w:tcW w:w="336" w:type="dxa"/>
            <w:tcBorders>
              <w:top w:val="nil"/>
              <w:left w:val="nil"/>
              <w:bottom w:val="nil"/>
              <w:right w:val="nil"/>
            </w:tcBorders>
            <w:shd w:val="clear" w:color="auto" w:fill="auto"/>
            <w:noWrap/>
            <w:vAlign w:val="bottom"/>
            <w:hideMark/>
          </w:tcPr>
          <w:p w14:paraId="4088EC3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FD9B40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0.101</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DDC01B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SOCJALNE</w:t>
            </w:r>
          </w:p>
        </w:tc>
        <w:tc>
          <w:tcPr>
            <w:tcW w:w="1417" w:type="dxa"/>
            <w:tcBorders>
              <w:top w:val="nil"/>
              <w:left w:val="nil"/>
              <w:bottom w:val="single" w:sz="4" w:space="0" w:color="auto"/>
              <w:right w:val="single" w:sz="4" w:space="0" w:color="auto"/>
            </w:tcBorders>
            <w:shd w:val="clear" w:color="auto" w:fill="auto"/>
            <w:noWrap/>
            <w:vAlign w:val="bottom"/>
            <w:hideMark/>
          </w:tcPr>
          <w:p w14:paraId="3C3A20B8"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4,40</w:t>
            </w:r>
          </w:p>
        </w:tc>
        <w:tc>
          <w:tcPr>
            <w:tcW w:w="160" w:type="dxa"/>
            <w:tcBorders>
              <w:top w:val="nil"/>
              <w:left w:val="nil"/>
              <w:bottom w:val="nil"/>
              <w:right w:val="nil"/>
            </w:tcBorders>
            <w:shd w:val="clear" w:color="auto" w:fill="auto"/>
            <w:noWrap/>
            <w:vAlign w:val="bottom"/>
            <w:hideMark/>
          </w:tcPr>
          <w:p w14:paraId="1D0613E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DBA1162" w14:textId="77777777" w:rsidTr="00CD45B3">
        <w:trPr>
          <w:trHeight w:val="282"/>
        </w:trPr>
        <w:tc>
          <w:tcPr>
            <w:tcW w:w="336" w:type="dxa"/>
            <w:tcBorders>
              <w:top w:val="nil"/>
              <w:left w:val="nil"/>
              <w:bottom w:val="nil"/>
              <w:right w:val="nil"/>
            </w:tcBorders>
            <w:shd w:val="clear" w:color="auto" w:fill="auto"/>
            <w:noWrap/>
            <w:vAlign w:val="bottom"/>
            <w:hideMark/>
          </w:tcPr>
          <w:p w14:paraId="52EA6AC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060F467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0.102</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130FD5F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ZABIEGOWY</w:t>
            </w:r>
          </w:p>
        </w:tc>
        <w:tc>
          <w:tcPr>
            <w:tcW w:w="1417" w:type="dxa"/>
            <w:tcBorders>
              <w:top w:val="nil"/>
              <w:left w:val="nil"/>
              <w:bottom w:val="single" w:sz="4" w:space="0" w:color="auto"/>
              <w:right w:val="single" w:sz="4" w:space="0" w:color="auto"/>
            </w:tcBorders>
            <w:shd w:val="clear" w:color="auto" w:fill="auto"/>
            <w:noWrap/>
            <w:vAlign w:val="bottom"/>
            <w:hideMark/>
          </w:tcPr>
          <w:p w14:paraId="61914E08"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9,40</w:t>
            </w:r>
          </w:p>
        </w:tc>
        <w:tc>
          <w:tcPr>
            <w:tcW w:w="160" w:type="dxa"/>
            <w:tcBorders>
              <w:top w:val="nil"/>
              <w:left w:val="nil"/>
              <w:bottom w:val="nil"/>
              <w:right w:val="nil"/>
            </w:tcBorders>
            <w:shd w:val="clear" w:color="auto" w:fill="auto"/>
            <w:noWrap/>
            <w:vAlign w:val="bottom"/>
            <w:hideMark/>
          </w:tcPr>
          <w:p w14:paraId="1E6B842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8077BC7" w14:textId="77777777" w:rsidTr="00CD45B3">
        <w:trPr>
          <w:trHeight w:val="300"/>
        </w:trPr>
        <w:tc>
          <w:tcPr>
            <w:tcW w:w="336" w:type="dxa"/>
            <w:tcBorders>
              <w:top w:val="nil"/>
              <w:left w:val="nil"/>
              <w:bottom w:val="nil"/>
              <w:right w:val="nil"/>
            </w:tcBorders>
            <w:shd w:val="clear" w:color="auto" w:fill="auto"/>
            <w:noWrap/>
            <w:vAlign w:val="bottom"/>
            <w:hideMark/>
          </w:tcPr>
          <w:p w14:paraId="0639931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69CC1BC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0.103</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651FC3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ZABIEGOWA</w:t>
            </w:r>
          </w:p>
        </w:tc>
        <w:tc>
          <w:tcPr>
            <w:tcW w:w="1417" w:type="dxa"/>
            <w:tcBorders>
              <w:top w:val="nil"/>
              <w:left w:val="nil"/>
              <w:bottom w:val="single" w:sz="4" w:space="0" w:color="auto"/>
              <w:right w:val="single" w:sz="4" w:space="0" w:color="auto"/>
            </w:tcBorders>
            <w:shd w:val="clear" w:color="auto" w:fill="auto"/>
            <w:noWrap/>
            <w:vAlign w:val="bottom"/>
            <w:hideMark/>
          </w:tcPr>
          <w:p w14:paraId="2245341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8,80</w:t>
            </w:r>
          </w:p>
        </w:tc>
        <w:tc>
          <w:tcPr>
            <w:tcW w:w="160" w:type="dxa"/>
            <w:tcBorders>
              <w:top w:val="nil"/>
              <w:left w:val="nil"/>
              <w:bottom w:val="nil"/>
              <w:right w:val="nil"/>
            </w:tcBorders>
            <w:shd w:val="clear" w:color="auto" w:fill="auto"/>
            <w:noWrap/>
            <w:vAlign w:val="bottom"/>
            <w:hideMark/>
          </w:tcPr>
          <w:p w14:paraId="53ECA1C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B0396EF" w14:textId="77777777" w:rsidTr="00CD45B3">
        <w:trPr>
          <w:trHeight w:val="276"/>
        </w:trPr>
        <w:tc>
          <w:tcPr>
            <w:tcW w:w="336" w:type="dxa"/>
            <w:tcBorders>
              <w:top w:val="nil"/>
              <w:left w:val="nil"/>
              <w:bottom w:val="nil"/>
              <w:right w:val="nil"/>
            </w:tcBorders>
            <w:shd w:val="clear" w:color="auto" w:fill="auto"/>
            <w:noWrap/>
            <w:vAlign w:val="bottom"/>
            <w:hideMark/>
          </w:tcPr>
          <w:p w14:paraId="1224606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8922FF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0.104</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3B4728E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r w:rsidR="00DF4EBF">
              <w:rPr>
                <w:rFonts w:ascii="Arial" w:hAnsi="Arial" w:cs="Arial"/>
                <w:color w:val="000000"/>
                <w:kern w:val="0"/>
                <w:sz w:val="22"/>
                <w:szCs w:val="22"/>
                <w:lang w:eastAsia="pl-PL"/>
              </w:rPr>
              <w:t xml:space="preserve"> </w:t>
            </w:r>
            <w:r w:rsidRPr="00561CE4">
              <w:rPr>
                <w:rFonts w:ascii="Arial" w:hAnsi="Arial" w:cs="Arial"/>
                <w:color w:val="000000"/>
                <w:kern w:val="0"/>
                <w:sz w:val="22"/>
                <w:szCs w:val="22"/>
                <w:lang w:eastAsia="pl-PL"/>
              </w:rPr>
              <w:t>-</w:t>
            </w:r>
            <w:r w:rsidR="00DF4EBF">
              <w:rPr>
                <w:rFonts w:ascii="Arial" w:hAnsi="Arial" w:cs="Arial"/>
                <w:color w:val="000000"/>
                <w:kern w:val="0"/>
                <w:sz w:val="22"/>
                <w:szCs w:val="22"/>
                <w:lang w:eastAsia="pl-PL"/>
              </w:rPr>
              <w:t xml:space="preserve"> </w:t>
            </w:r>
            <w:r w:rsidRPr="00561CE4">
              <w:rPr>
                <w:rFonts w:ascii="Arial" w:hAnsi="Arial" w:cs="Arial"/>
                <w:color w:val="000000"/>
                <w:kern w:val="0"/>
                <w:sz w:val="22"/>
                <w:szCs w:val="22"/>
                <w:lang w:eastAsia="pl-PL"/>
              </w:rPr>
              <w:t>MYCIE</w:t>
            </w:r>
          </w:p>
        </w:tc>
        <w:tc>
          <w:tcPr>
            <w:tcW w:w="1417" w:type="dxa"/>
            <w:tcBorders>
              <w:top w:val="nil"/>
              <w:left w:val="nil"/>
              <w:bottom w:val="single" w:sz="4" w:space="0" w:color="auto"/>
              <w:right w:val="single" w:sz="4" w:space="0" w:color="auto"/>
            </w:tcBorders>
            <w:shd w:val="clear" w:color="auto" w:fill="auto"/>
            <w:noWrap/>
            <w:vAlign w:val="bottom"/>
            <w:hideMark/>
          </w:tcPr>
          <w:p w14:paraId="33F98175"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8,80</w:t>
            </w:r>
          </w:p>
        </w:tc>
        <w:tc>
          <w:tcPr>
            <w:tcW w:w="160" w:type="dxa"/>
            <w:tcBorders>
              <w:top w:val="nil"/>
              <w:left w:val="nil"/>
              <w:bottom w:val="nil"/>
              <w:right w:val="nil"/>
            </w:tcBorders>
            <w:shd w:val="clear" w:color="auto" w:fill="auto"/>
            <w:noWrap/>
            <w:vAlign w:val="bottom"/>
            <w:hideMark/>
          </w:tcPr>
          <w:p w14:paraId="05E8474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A072179" w14:textId="77777777" w:rsidTr="00CD45B3">
        <w:trPr>
          <w:trHeight w:val="276"/>
        </w:trPr>
        <w:tc>
          <w:tcPr>
            <w:tcW w:w="336" w:type="dxa"/>
            <w:tcBorders>
              <w:top w:val="nil"/>
              <w:left w:val="nil"/>
              <w:bottom w:val="nil"/>
              <w:right w:val="nil"/>
            </w:tcBorders>
            <w:shd w:val="clear" w:color="auto" w:fill="auto"/>
            <w:noWrap/>
            <w:vAlign w:val="bottom"/>
            <w:hideMark/>
          </w:tcPr>
          <w:p w14:paraId="13C2196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18546DD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0.105</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7A059AA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SALA TRIAGE</w:t>
            </w:r>
          </w:p>
        </w:tc>
        <w:tc>
          <w:tcPr>
            <w:tcW w:w="1417" w:type="dxa"/>
            <w:tcBorders>
              <w:top w:val="nil"/>
              <w:left w:val="nil"/>
              <w:bottom w:val="single" w:sz="4" w:space="0" w:color="auto"/>
              <w:right w:val="single" w:sz="4" w:space="0" w:color="auto"/>
            </w:tcBorders>
            <w:shd w:val="clear" w:color="auto" w:fill="auto"/>
            <w:noWrap/>
            <w:vAlign w:val="bottom"/>
            <w:hideMark/>
          </w:tcPr>
          <w:p w14:paraId="440AED8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18,00</w:t>
            </w:r>
          </w:p>
        </w:tc>
        <w:tc>
          <w:tcPr>
            <w:tcW w:w="160" w:type="dxa"/>
            <w:tcBorders>
              <w:top w:val="nil"/>
              <w:left w:val="nil"/>
              <w:bottom w:val="nil"/>
              <w:right w:val="nil"/>
            </w:tcBorders>
            <w:shd w:val="clear" w:color="auto" w:fill="auto"/>
            <w:noWrap/>
            <w:vAlign w:val="bottom"/>
            <w:hideMark/>
          </w:tcPr>
          <w:p w14:paraId="7248483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3756B03" w14:textId="77777777" w:rsidTr="00CD45B3">
        <w:trPr>
          <w:trHeight w:val="285"/>
        </w:trPr>
        <w:tc>
          <w:tcPr>
            <w:tcW w:w="336" w:type="dxa"/>
            <w:tcBorders>
              <w:top w:val="nil"/>
              <w:left w:val="nil"/>
              <w:bottom w:val="nil"/>
              <w:right w:val="nil"/>
            </w:tcBorders>
            <w:shd w:val="clear" w:color="auto" w:fill="auto"/>
            <w:noWrap/>
            <w:vAlign w:val="bottom"/>
            <w:hideMark/>
          </w:tcPr>
          <w:p w14:paraId="5E9C017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21F1ECC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0.106</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59157C5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2850CF1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3,80</w:t>
            </w:r>
          </w:p>
        </w:tc>
        <w:tc>
          <w:tcPr>
            <w:tcW w:w="160" w:type="dxa"/>
            <w:tcBorders>
              <w:top w:val="nil"/>
              <w:left w:val="nil"/>
              <w:bottom w:val="nil"/>
              <w:right w:val="nil"/>
            </w:tcBorders>
            <w:shd w:val="clear" w:color="auto" w:fill="auto"/>
            <w:noWrap/>
            <w:vAlign w:val="bottom"/>
            <w:hideMark/>
          </w:tcPr>
          <w:p w14:paraId="3F26180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A2E05B6" w14:textId="77777777" w:rsidTr="00CD45B3">
        <w:trPr>
          <w:trHeight w:val="300"/>
        </w:trPr>
        <w:tc>
          <w:tcPr>
            <w:tcW w:w="336" w:type="dxa"/>
            <w:tcBorders>
              <w:top w:val="nil"/>
              <w:left w:val="nil"/>
              <w:bottom w:val="nil"/>
              <w:right w:val="nil"/>
            </w:tcBorders>
            <w:shd w:val="clear" w:color="auto" w:fill="auto"/>
            <w:noWrap/>
            <w:vAlign w:val="bottom"/>
            <w:hideMark/>
          </w:tcPr>
          <w:p w14:paraId="3A97261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539CE53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0.107</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45127D4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715C976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5,80</w:t>
            </w:r>
          </w:p>
        </w:tc>
        <w:tc>
          <w:tcPr>
            <w:tcW w:w="160" w:type="dxa"/>
            <w:tcBorders>
              <w:top w:val="nil"/>
              <w:left w:val="nil"/>
              <w:bottom w:val="nil"/>
              <w:right w:val="nil"/>
            </w:tcBorders>
            <w:shd w:val="clear" w:color="auto" w:fill="auto"/>
            <w:noWrap/>
            <w:vAlign w:val="bottom"/>
            <w:hideMark/>
          </w:tcPr>
          <w:p w14:paraId="082A4F3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8735B05" w14:textId="77777777" w:rsidTr="00CD45B3">
        <w:trPr>
          <w:trHeight w:val="315"/>
        </w:trPr>
        <w:tc>
          <w:tcPr>
            <w:tcW w:w="336" w:type="dxa"/>
            <w:tcBorders>
              <w:top w:val="nil"/>
              <w:left w:val="nil"/>
              <w:bottom w:val="nil"/>
              <w:right w:val="nil"/>
            </w:tcBorders>
            <w:shd w:val="clear" w:color="auto" w:fill="auto"/>
            <w:noWrap/>
            <w:vAlign w:val="bottom"/>
            <w:hideMark/>
          </w:tcPr>
          <w:p w14:paraId="329E065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7364F3D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0.108</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2EA811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7966A25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3,80</w:t>
            </w:r>
          </w:p>
        </w:tc>
        <w:tc>
          <w:tcPr>
            <w:tcW w:w="160" w:type="dxa"/>
            <w:tcBorders>
              <w:top w:val="nil"/>
              <w:left w:val="nil"/>
              <w:bottom w:val="nil"/>
              <w:right w:val="nil"/>
            </w:tcBorders>
            <w:shd w:val="clear" w:color="auto" w:fill="auto"/>
            <w:noWrap/>
            <w:vAlign w:val="bottom"/>
            <w:hideMark/>
          </w:tcPr>
          <w:p w14:paraId="716E1D9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33D8B42" w14:textId="77777777" w:rsidTr="00CD45B3">
        <w:trPr>
          <w:trHeight w:val="285"/>
        </w:trPr>
        <w:tc>
          <w:tcPr>
            <w:tcW w:w="336" w:type="dxa"/>
            <w:tcBorders>
              <w:top w:val="nil"/>
              <w:left w:val="nil"/>
              <w:bottom w:val="nil"/>
              <w:right w:val="nil"/>
            </w:tcBorders>
            <w:shd w:val="clear" w:color="auto" w:fill="auto"/>
            <w:noWrap/>
            <w:vAlign w:val="bottom"/>
            <w:hideMark/>
          </w:tcPr>
          <w:p w14:paraId="6C7784D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single" w:sz="4" w:space="0" w:color="auto"/>
              <w:bottom w:val="single" w:sz="4" w:space="0" w:color="auto"/>
              <w:right w:val="single" w:sz="4" w:space="0" w:color="auto"/>
            </w:tcBorders>
            <w:shd w:val="clear" w:color="auto" w:fill="auto"/>
            <w:noWrap/>
            <w:vAlign w:val="bottom"/>
            <w:hideMark/>
          </w:tcPr>
          <w:p w14:paraId="4030048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0.109</w:t>
            </w:r>
          </w:p>
        </w:tc>
        <w:tc>
          <w:tcPr>
            <w:tcW w:w="5806" w:type="dxa"/>
            <w:gridSpan w:val="2"/>
            <w:tcBorders>
              <w:top w:val="nil"/>
              <w:left w:val="nil"/>
              <w:bottom w:val="single" w:sz="4" w:space="0" w:color="auto"/>
              <w:right w:val="single" w:sz="4" w:space="0" w:color="auto"/>
            </w:tcBorders>
            <w:shd w:val="clear" w:color="auto" w:fill="auto"/>
            <w:noWrap/>
            <w:vAlign w:val="bottom"/>
            <w:hideMark/>
          </w:tcPr>
          <w:p w14:paraId="0D2A490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POCZEKALNIA </w:t>
            </w:r>
            <w:r w:rsidR="00DF4EBF">
              <w:rPr>
                <w:rFonts w:ascii="Arial" w:hAnsi="Arial" w:cs="Arial"/>
                <w:color w:val="000000"/>
                <w:kern w:val="0"/>
                <w:sz w:val="22"/>
                <w:szCs w:val="22"/>
                <w:lang w:eastAsia="pl-PL"/>
              </w:rPr>
              <w:t xml:space="preserve">- </w:t>
            </w:r>
            <w:r w:rsidRPr="00561CE4">
              <w:rPr>
                <w:rFonts w:ascii="Arial" w:hAnsi="Arial" w:cs="Arial"/>
                <w:color w:val="000000"/>
                <w:kern w:val="0"/>
                <w:sz w:val="22"/>
                <w:szCs w:val="22"/>
                <w:lang w:eastAsia="pl-PL"/>
              </w:rPr>
              <w:t>OPIEKA NOCNA</w:t>
            </w:r>
          </w:p>
        </w:tc>
        <w:tc>
          <w:tcPr>
            <w:tcW w:w="1417" w:type="dxa"/>
            <w:tcBorders>
              <w:top w:val="nil"/>
              <w:left w:val="nil"/>
              <w:bottom w:val="single" w:sz="4" w:space="0" w:color="auto"/>
              <w:right w:val="single" w:sz="4" w:space="0" w:color="auto"/>
            </w:tcBorders>
            <w:shd w:val="clear" w:color="auto" w:fill="auto"/>
            <w:noWrap/>
            <w:vAlign w:val="bottom"/>
            <w:hideMark/>
          </w:tcPr>
          <w:p w14:paraId="2A4105F6"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16,60</w:t>
            </w:r>
          </w:p>
        </w:tc>
        <w:tc>
          <w:tcPr>
            <w:tcW w:w="160" w:type="dxa"/>
            <w:tcBorders>
              <w:top w:val="nil"/>
              <w:left w:val="nil"/>
              <w:bottom w:val="nil"/>
              <w:right w:val="nil"/>
            </w:tcBorders>
            <w:shd w:val="clear" w:color="auto" w:fill="auto"/>
            <w:noWrap/>
            <w:vAlign w:val="bottom"/>
            <w:hideMark/>
          </w:tcPr>
          <w:p w14:paraId="1B8E757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2DAD5FA" w14:textId="77777777" w:rsidTr="00CD45B3">
        <w:trPr>
          <w:trHeight w:val="360"/>
        </w:trPr>
        <w:tc>
          <w:tcPr>
            <w:tcW w:w="336" w:type="dxa"/>
            <w:tcBorders>
              <w:top w:val="nil"/>
              <w:left w:val="nil"/>
              <w:bottom w:val="nil"/>
              <w:right w:val="nil"/>
            </w:tcBorders>
            <w:shd w:val="clear" w:color="auto" w:fill="auto"/>
            <w:noWrap/>
            <w:vAlign w:val="bottom"/>
            <w:hideMark/>
          </w:tcPr>
          <w:p w14:paraId="2B1436D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331" w:type="dxa"/>
            <w:tcBorders>
              <w:top w:val="nil"/>
              <w:left w:val="nil"/>
              <w:bottom w:val="nil"/>
              <w:right w:val="nil"/>
            </w:tcBorders>
            <w:shd w:val="clear" w:color="auto" w:fill="auto"/>
            <w:noWrap/>
            <w:vAlign w:val="center"/>
            <w:hideMark/>
          </w:tcPr>
          <w:p w14:paraId="4187F9F2"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806" w:type="dxa"/>
            <w:gridSpan w:val="2"/>
            <w:tcBorders>
              <w:top w:val="nil"/>
              <w:left w:val="nil"/>
              <w:bottom w:val="nil"/>
              <w:right w:val="nil"/>
            </w:tcBorders>
            <w:shd w:val="clear" w:color="auto" w:fill="auto"/>
            <w:noWrap/>
            <w:vAlign w:val="center"/>
            <w:hideMark/>
          </w:tcPr>
          <w:p w14:paraId="188C82B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center"/>
            <w:hideMark/>
          </w:tcPr>
          <w:p w14:paraId="617FA376" w14:textId="77777777" w:rsidR="00D01836" w:rsidRPr="00561CE4" w:rsidRDefault="00D01836"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1411,7</w:t>
            </w:r>
          </w:p>
        </w:tc>
        <w:tc>
          <w:tcPr>
            <w:tcW w:w="160" w:type="dxa"/>
            <w:tcBorders>
              <w:top w:val="nil"/>
              <w:left w:val="nil"/>
              <w:bottom w:val="nil"/>
              <w:right w:val="nil"/>
            </w:tcBorders>
            <w:shd w:val="clear" w:color="auto" w:fill="auto"/>
            <w:noWrap/>
            <w:vAlign w:val="bottom"/>
            <w:hideMark/>
          </w:tcPr>
          <w:p w14:paraId="78AEBEC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9532DC1" w14:textId="77777777" w:rsidTr="00CD45B3">
        <w:trPr>
          <w:trHeight w:val="360"/>
        </w:trPr>
        <w:tc>
          <w:tcPr>
            <w:tcW w:w="336" w:type="dxa"/>
            <w:tcBorders>
              <w:top w:val="nil"/>
              <w:left w:val="nil"/>
              <w:bottom w:val="nil"/>
              <w:right w:val="nil"/>
            </w:tcBorders>
            <w:shd w:val="clear" w:color="auto" w:fill="auto"/>
            <w:noWrap/>
            <w:vAlign w:val="bottom"/>
            <w:hideMark/>
          </w:tcPr>
          <w:p w14:paraId="004FBC74" w14:textId="77777777" w:rsidR="00D01836" w:rsidRDefault="00D01836" w:rsidP="00EB6B41">
            <w:pPr>
              <w:widowControl/>
              <w:suppressAutoHyphens w:val="0"/>
              <w:overflowPunct/>
              <w:rPr>
                <w:rFonts w:ascii="Arial" w:hAnsi="Arial" w:cs="Arial"/>
                <w:color w:val="000000"/>
                <w:kern w:val="0"/>
                <w:sz w:val="22"/>
                <w:szCs w:val="22"/>
                <w:lang w:eastAsia="pl-PL"/>
              </w:rPr>
            </w:pPr>
          </w:p>
          <w:p w14:paraId="0DFD5F72" w14:textId="77777777" w:rsidR="00B3244F" w:rsidRDefault="00B3244F" w:rsidP="00EB6B41">
            <w:pPr>
              <w:widowControl/>
              <w:suppressAutoHyphens w:val="0"/>
              <w:overflowPunct/>
              <w:rPr>
                <w:rFonts w:ascii="Arial" w:hAnsi="Arial" w:cs="Arial"/>
                <w:color w:val="000000"/>
                <w:kern w:val="0"/>
                <w:sz w:val="22"/>
                <w:szCs w:val="22"/>
                <w:lang w:eastAsia="pl-PL"/>
              </w:rPr>
            </w:pPr>
          </w:p>
          <w:p w14:paraId="4C435FD2" w14:textId="77777777" w:rsidR="00B3244F" w:rsidRPr="00561CE4" w:rsidRDefault="00B3244F" w:rsidP="00EB6B41">
            <w:pPr>
              <w:widowControl/>
              <w:suppressAutoHyphens w:val="0"/>
              <w:overflowPunct/>
              <w:rPr>
                <w:rFonts w:ascii="Arial" w:hAnsi="Arial" w:cs="Arial"/>
                <w:color w:val="000000"/>
                <w:kern w:val="0"/>
                <w:sz w:val="22"/>
                <w:szCs w:val="22"/>
                <w:lang w:eastAsia="pl-PL"/>
              </w:rPr>
            </w:pPr>
          </w:p>
        </w:tc>
        <w:tc>
          <w:tcPr>
            <w:tcW w:w="1331" w:type="dxa"/>
            <w:tcBorders>
              <w:top w:val="nil"/>
              <w:left w:val="nil"/>
              <w:bottom w:val="nil"/>
              <w:right w:val="nil"/>
            </w:tcBorders>
            <w:shd w:val="clear" w:color="auto" w:fill="auto"/>
            <w:noWrap/>
            <w:vAlign w:val="bottom"/>
            <w:hideMark/>
          </w:tcPr>
          <w:p w14:paraId="4FBFE777" w14:textId="77777777" w:rsidR="00D01836" w:rsidRDefault="00D01836" w:rsidP="00EB6B41">
            <w:pPr>
              <w:widowControl/>
              <w:suppressAutoHyphens w:val="0"/>
              <w:overflowPunct/>
              <w:rPr>
                <w:rFonts w:ascii="Arial" w:hAnsi="Arial" w:cs="Arial"/>
                <w:color w:val="000000"/>
                <w:kern w:val="0"/>
                <w:sz w:val="22"/>
                <w:szCs w:val="22"/>
                <w:lang w:eastAsia="pl-PL"/>
              </w:rPr>
            </w:pPr>
          </w:p>
          <w:p w14:paraId="101FAD08" w14:textId="77777777" w:rsidR="00DF4EBF" w:rsidRPr="00561CE4" w:rsidRDefault="00DF4EBF" w:rsidP="00EB6B41">
            <w:pPr>
              <w:widowControl/>
              <w:suppressAutoHyphens w:val="0"/>
              <w:overflowPunct/>
              <w:rPr>
                <w:rFonts w:ascii="Arial" w:hAnsi="Arial" w:cs="Arial"/>
                <w:color w:val="000000"/>
                <w:kern w:val="0"/>
                <w:sz w:val="22"/>
                <w:szCs w:val="22"/>
                <w:lang w:eastAsia="pl-PL"/>
              </w:rPr>
            </w:pPr>
          </w:p>
        </w:tc>
        <w:tc>
          <w:tcPr>
            <w:tcW w:w="5806" w:type="dxa"/>
            <w:gridSpan w:val="2"/>
            <w:tcBorders>
              <w:top w:val="nil"/>
              <w:left w:val="nil"/>
              <w:bottom w:val="nil"/>
              <w:right w:val="nil"/>
            </w:tcBorders>
            <w:shd w:val="clear" w:color="auto" w:fill="auto"/>
            <w:noWrap/>
            <w:vAlign w:val="bottom"/>
            <w:hideMark/>
          </w:tcPr>
          <w:p w14:paraId="2A3DB57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1C687559"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6E6A914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DFAF4AC" w14:textId="77777777" w:rsidTr="00CD45B3">
        <w:trPr>
          <w:trHeight w:val="360"/>
        </w:trPr>
        <w:tc>
          <w:tcPr>
            <w:tcW w:w="336" w:type="dxa"/>
            <w:tcBorders>
              <w:top w:val="nil"/>
              <w:left w:val="nil"/>
              <w:bottom w:val="nil"/>
              <w:right w:val="nil"/>
            </w:tcBorders>
            <w:shd w:val="clear" w:color="auto" w:fill="auto"/>
            <w:noWrap/>
            <w:vAlign w:val="bottom"/>
            <w:hideMark/>
          </w:tcPr>
          <w:p w14:paraId="570EEEF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D6E3BC" w:themeFill="accent3" w:themeFillTint="66"/>
            <w:noWrap/>
            <w:vAlign w:val="center"/>
            <w:hideMark/>
          </w:tcPr>
          <w:p w14:paraId="72F39B14" w14:textId="77777777" w:rsidR="00D01836" w:rsidRPr="003D37CF" w:rsidRDefault="003D37CF" w:rsidP="00EB6B41">
            <w:pPr>
              <w:widowControl/>
              <w:suppressAutoHyphens w:val="0"/>
              <w:overflowPunct/>
              <w:jc w:val="center"/>
              <w:rPr>
                <w:rFonts w:ascii="Arial" w:hAnsi="Arial" w:cs="Arial"/>
                <w:b/>
                <w:color w:val="000000"/>
                <w:kern w:val="0"/>
                <w:sz w:val="28"/>
                <w:szCs w:val="28"/>
                <w:lang w:eastAsia="pl-PL"/>
              </w:rPr>
            </w:pPr>
            <w:r w:rsidRPr="003D37CF">
              <w:rPr>
                <w:rFonts w:ascii="Arial" w:hAnsi="Arial" w:cs="Arial"/>
                <w:b/>
                <w:color w:val="000000"/>
                <w:kern w:val="0"/>
                <w:sz w:val="28"/>
                <w:szCs w:val="28"/>
                <w:lang w:eastAsia="pl-PL"/>
              </w:rPr>
              <w:t xml:space="preserve">CZĘŚĆ CENTRALNA: </w:t>
            </w:r>
            <w:r>
              <w:rPr>
                <w:rFonts w:ascii="Arial" w:hAnsi="Arial" w:cs="Arial"/>
                <w:b/>
                <w:color w:val="000000"/>
                <w:kern w:val="0"/>
                <w:sz w:val="28"/>
                <w:szCs w:val="28"/>
                <w:lang w:eastAsia="pl-PL"/>
              </w:rPr>
              <w:t xml:space="preserve"> </w:t>
            </w:r>
            <w:r w:rsidRPr="003D37CF">
              <w:rPr>
                <w:rFonts w:ascii="Arial" w:hAnsi="Arial" w:cs="Arial"/>
                <w:b/>
                <w:color w:val="000000"/>
                <w:kern w:val="0"/>
                <w:sz w:val="28"/>
                <w:szCs w:val="28"/>
                <w:lang w:eastAsia="pl-PL"/>
              </w:rPr>
              <w:t xml:space="preserve">POMIESZCZENIA </w:t>
            </w:r>
            <w:r w:rsidR="00D01836" w:rsidRPr="003D37CF">
              <w:rPr>
                <w:rFonts w:ascii="Arial" w:hAnsi="Arial" w:cs="Arial"/>
                <w:b/>
                <w:color w:val="000000"/>
                <w:kern w:val="0"/>
                <w:sz w:val="28"/>
                <w:szCs w:val="28"/>
                <w:lang w:eastAsia="pl-PL"/>
              </w:rPr>
              <w:t>SOR</w:t>
            </w:r>
            <w:r w:rsidRPr="003D37CF">
              <w:rPr>
                <w:rFonts w:ascii="Arial" w:hAnsi="Arial" w:cs="Arial"/>
                <w:b/>
                <w:color w:val="000000"/>
                <w:kern w:val="0"/>
                <w:sz w:val="28"/>
                <w:szCs w:val="28"/>
                <w:lang w:eastAsia="pl-PL"/>
              </w:rPr>
              <w:t xml:space="preserve"> </w:t>
            </w:r>
            <w:r w:rsidR="00D01836" w:rsidRPr="003D37CF">
              <w:rPr>
                <w:rFonts w:ascii="Arial" w:hAnsi="Arial" w:cs="Arial"/>
                <w:b/>
                <w:color w:val="000000"/>
                <w:kern w:val="0"/>
                <w:sz w:val="28"/>
                <w:szCs w:val="28"/>
                <w:lang w:eastAsia="pl-PL"/>
              </w:rPr>
              <w:t>/ DDO</w:t>
            </w:r>
          </w:p>
        </w:tc>
        <w:tc>
          <w:tcPr>
            <w:tcW w:w="160" w:type="dxa"/>
            <w:tcBorders>
              <w:top w:val="nil"/>
              <w:left w:val="nil"/>
              <w:bottom w:val="nil"/>
              <w:right w:val="nil"/>
            </w:tcBorders>
            <w:shd w:val="clear" w:color="auto" w:fill="auto"/>
            <w:noWrap/>
            <w:vAlign w:val="bottom"/>
            <w:hideMark/>
          </w:tcPr>
          <w:p w14:paraId="0691446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62E6BF4" w14:textId="77777777" w:rsidTr="00CD45B3">
        <w:trPr>
          <w:trHeight w:val="300"/>
        </w:trPr>
        <w:tc>
          <w:tcPr>
            <w:tcW w:w="336" w:type="dxa"/>
            <w:tcBorders>
              <w:top w:val="nil"/>
              <w:left w:val="nil"/>
              <w:bottom w:val="nil"/>
              <w:right w:val="nil"/>
            </w:tcBorders>
            <w:shd w:val="clear" w:color="auto" w:fill="auto"/>
            <w:noWrap/>
            <w:vAlign w:val="bottom"/>
            <w:hideMark/>
          </w:tcPr>
          <w:p w14:paraId="6F89339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7D8DF2A9" w14:textId="77777777" w:rsidR="00D01836" w:rsidRPr="00561CE4" w:rsidRDefault="00D01836" w:rsidP="00EB6B41">
            <w:pPr>
              <w:widowControl/>
              <w:suppressAutoHyphens w:val="0"/>
              <w:overflowPunct/>
              <w:rPr>
                <w:rFonts w:ascii="Arial" w:hAnsi="Arial" w:cs="Arial"/>
                <w:color w:val="000000"/>
                <w:kern w:val="0"/>
                <w:sz w:val="28"/>
                <w:szCs w:val="28"/>
                <w:lang w:eastAsia="pl-PL"/>
              </w:rPr>
            </w:pPr>
          </w:p>
        </w:tc>
        <w:tc>
          <w:tcPr>
            <w:tcW w:w="160" w:type="dxa"/>
            <w:tcBorders>
              <w:top w:val="nil"/>
              <w:left w:val="nil"/>
              <w:bottom w:val="nil"/>
              <w:right w:val="nil"/>
            </w:tcBorders>
            <w:shd w:val="clear" w:color="auto" w:fill="auto"/>
            <w:noWrap/>
            <w:vAlign w:val="bottom"/>
            <w:hideMark/>
          </w:tcPr>
          <w:p w14:paraId="49A33B8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7344843" w14:textId="77777777" w:rsidTr="00CD45B3">
        <w:trPr>
          <w:trHeight w:val="276"/>
        </w:trPr>
        <w:tc>
          <w:tcPr>
            <w:tcW w:w="336" w:type="dxa"/>
            <w:tcBorders>
              <w:top w:val="nil"/>
              <w:left w:val="nil"/>
              <w:bottom w:val="nil"/>
              <w:right w:val="nil"/>
            </w:tcBorders>
            <w:shd w:val="clear" w:color="auto" w:fill="auto"/>
            <w:noWrap/>
            <w:vAlign w:val="bottom"/>
            <w:hideMark/>
          </w:tcPr>
          <w:p w14:paraId="0DF029F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59BC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0.72</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0DB6E97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KLATKA SCHODOWA</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D27DDA3"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20,60</w:t>
            </w:r>
          </w:p>
        </w:tc>
        <w:tc>
          <w:tcPr>
            <w:tcW w:w="160" w:type="dxa"/>
            <w:tcBorders>
              <w:top w:val="nil"/>
              <w:left w:val="nil"/>
              <w:bottom w:val="nil"/>
              <w:right w:val="nil"/>
            </w:tcBorders>
            <w:shd w:val="clear" w:color="auto" w:fill="auto"/>
            <w:noWrap/>
            <w:vAlign w:val="bottom"/>
            <w:hideMark/>
          </w:tcPr>
          <w:p w14:paraId="3D6E9AC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537E88F" w14:textId="77777777" w:rsidTr="00CD45B3">
        <w:trPr>
          <w:trHeight w:val="276"/>
        </w:trPr>
        <w:tc>
          <w:tcPr>
            <w:tcW w:w="336" w:type="dxa"/>
            <w:tcBorders>
              <w:top w:val="nil"/>
              <w:left w:val="nil"/>
              <w:bottom w:val="nil"/>
              <w:right w:val="nil"/>
            </w:tcBorders>
            <w:shd w:val="clear" w:color="auto" w:fill="auto"/>
            <w:noWrap/>
            <w:vAlign w:val="bottom"/>
            <w:hideMark/>
          </w:tcPr>
          <w:p w14:paraId="0BC5243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50BC8D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0.73</w:t>
            </w:r>
          </w:p>
        </w:tc>
        <w:tc>
          <w:tcPr>
            <w:tcW w:w="5710" w:type="dxa"/>
            <w:tcBorders>
              <w:top w:val="nil"/>
              <w:left w:val="nil"/>
              <w:bottom w:val="single" w:sz="4" w:space="0" w:color="auto"/>
              <w:right w:val="single" w:sz="4" w:space="0" w:color="auto"/>
            </w:tcBorders>
            <w:shd w:val="clear" w:color="auto" w:fill="auto"/>
            <w:noWrap/>
            <w:vAlign w:val="bottom"/>
            <w:hideMark/>
          </w:tcPr>
          <w:p w14:paraId="5025D9E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5724F996"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44,50</w:t>
            </w:r>
          </w:p>
        </w:tc>
        <w:tc>
          <w:tcPr>
            <w:tcW w:w="160" w:type="dxa"/>
            <w:tcBorders>
              <w:top w:val="nil"/>
              <w:left w:val="nil"/>
              <w:bottom w:val="nil"/>
              <w:right w:val="nil"/>
            </w:tcBorders>
            <w:shd w:val="clear" w:color="auto" w:fill="auto"/>
            <w:noWrap/>
            <w:vAlign w:val="bottom"/>
            <w:hideMark/>
          </w:tcPr>
          <w:p w14:paraId="4087CFB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FEC36B7" w14:textId="77777777" w:rsidTr="00CD45B3">
        <w:trPr>
          <w:trHeight w:val="276"/>
        </w:trPr>
        <w:tc>
          <w:tcPr>
            <w:tcW w:w="336" w:type="dxa"/>
            <w:tcBorders>
              <w:top w:val="nil"/>
              <w:left w:val="nil"/>
              <w:bottom w:val="nil"/>
              <w:right w:val="nil"/>
            </w:tcBorders>
            <w:shd w:val="clear" w:color="auto" w:fill="auto"/>
            <w:noWrap/>
            <w:vAlign w:val="bottom"/>
            <w:hideMark/>
          </w:tcPr>
          <w:p w14:paraId="3CE18A5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84337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0.74</w:t>
            </w:r>
          </w:p>
        </w:tc>
        <w:tc>
          <w:tcPr>
            <w:tcW w:w="5710" w:type="dxa"/>
            <w:tcBorders>
              <w:top w:val="nil"/>
              <w:left w:val="nil"/>
              <w:bottom w:val="single" w:sz="4" w:space="0" w:color="auto"/>
              <w:right w:val="single" w:sz="4" w:space="0" w:color="auto"/>
            </w:tcBorders>
            <w:shd w:val="clear" w:color="auto" w:fill="auto"/>
            <w:noWrap/>
            <w:vAlign w:val="bottom"/>
            <w:hideMark/>
          </w:tcPr>
          <w:p w14:paraId="71B8627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RTG</w:t>
            </w:r>
          </w:p>
        </w:tc>
        <w:tc>
          <w:tcPr>
            <w:tcW w:w="1417" w:type="dxa"/>
            <w:tcBorders>
              <w:top w:val="nil"/>
              <w:left w:val="nil"/>
              <w:bottom w:val="single" w:sz="4" w:space="0" w:color="auto"/>
              <w:right w:val="single" w:sz="4" w:space="0" w:color="auto"/>
            </w:tcBorders>
            <w:shd w:val="clear" w:color="auto" w:fill="auto"/>
            <w:noWrap/>
            <w:vAlign w:val="bottom"/>
            <w:hideMark/>
          </w:tcPr>
          <w:p w14:paraId="49A5FBB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22,70</w:t>
            </w:r>
          </w:p>
        </w:tc>
        <w:tc>
          <w:tcPr>
            <w:tcW w:w="160" w:type="dxa"/>
            <w:tcBorders>
              <w:top w:val="nil"/>
              <w:left w:val="nil"/>
              <w:bottom w:val="nil"/>
              <w:right w:val="nil"/>
            </w:tcBorders>
            <w:shd w:val="clear" w:color="auto" w:fill="auto"/>
            <w:noWrap/>
            <w:vAlign w:val="bottom"/>
            <w:hideMark/>
          </w:tcPr>
          <w:p w14:paraId="7FB78EB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7E5BC1F" w14:textId="77777777" w:rsidTr="00CD45B3">
        <w:trPr>
          <w:trHeight w:val="276"/>
        </w:trPr>
        <w:tc>
          <w:tcPr>
            <w:tcW w:w="336" w:type="dxa"/>
            <w:tcBorders>
              <w:top w:val="nil"/>
              <w:left w:val="nil"/>
              <w:bottom w:val="nil"/>
              <w:right w:val="nil"/>
            </w:tcBorders>
            <w:shd w:val="clear" w:color="auto" w:fill="auto"/>
            <w:noWrap/>
            <w:vAlign w:val="bottom"/>
            <w:hideMark/>
          </w:tcPr>
          <w:p w14:paraId="63FBD1B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EAA0F8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0.75</w:t>
            </w:r>
          </w:p>
        </w:tc>
        <w:tc>
          <w:tcPr>
            <w:tcW w:w="5710" w:type="dxa"/>
            <w:tcBorders>
              <w:top w:val="nil"/>
              <w:left w:val="nil"/>
              <w:bottom w:val="single" w:sz="4" w:space="0" w:color="auto"/>
              <w:right w:val="single" w:sz="4" w:space="0" w:color="auto"/>
            </w:tcBorders>
            <w:shd w:val="clear" w:color="auto" w:fill="auto"/>
            <w:noWrap/>
            <w:vAlign w:val="bottom"/>
            <w:hideMark/>
          </w:tcPr>
          <w:p w14:paraId="6D22C65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STEROWNIA</w:t>
            </w:r>
          </w:p>
        </w:tc>
        <w:tc>
          <w:tcPr>
            <w:tcW w:w="1417" w:type="dxa"/>
            <w:tcBorders>
              <w:top w:val="nil"/>
              <w:left w:val="nil"/>
              <w:bottom w:val="single" w:sz="4" w:space="0" w:color="auto"/>
              <w:right w:val="single" w:sz="4" w:space="0" w:color="auto"/>
            </w:tcBorders>
            <w:shd w:val="clear" w:color="auto" w:fill="auto"/>
            <w:noWrap/>
            <w:vAlign w:val="bottom"/>
            <w:hideMark/>
          </w:tcPr>
          <w:p w14:paraId="6A210EE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1146102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CEF0285" w14:textId="77777777" w:rsidTr="00CD45B3">
        <w:trPr>
          <w:trHeight w:val="276"/>
        </w:trPr>
        <w:tc>
          <w:tcPr>
            <w:tcW w:w="336" w:type="dxa"/>
            <w:tcBorders>
              <w:top w:val="nil"/>
              <w:left w:val="nil"/>
              <w:bottom w:val="nil"/>
              <w:right w:val="nil"/>
            </w:tcBorders>
            <w:shd w:val="clear" w:color="auto" w:fill="auto"/>
            <w:noWrap/>
            <w:vAlign w:val="bottom"/>
            <w:hideMark/>
          </w:tcPr>
          <w:p w14:paraId="536ECDF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CDFB13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0.77</w:t>
            </w:r>
          </w:p>
        </w:tc>
        <w:tc>
          <w:tcPr>
            <w:tcW w:w="5710" w:type="dxa"/>
            <w:tcBorders>
              <w:top w:val="nil"/>
              <w:left w:val="nil"/>
              <w:bottom w:val="single" w:sz="4" w:space="0" w:color="auto"/>
              <w:right w:val="single" w:sz="4" w:space="0" w:color="auto"/>
            </w:tcBorders>
            <w:shd w:val="clear" w:color="auto" w:fill="auto"/>
            <w:noWrap/>
            <w:vAlign w:val="bottom"/>
            <w:hideMark/>
          </w:tcPr>
          <w:p w14:paraId="0C9DEE2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ECHO SERCA</w:t>
            </w:r>
          </w:p>
        </w:tc>
        <w:tc>
          <w:tcPr>
            <w:tcW w:w="1417" w:type="dxa"/>
            <w:tcBorders>
              <w:top w:val="nil"/>
              <w:left w:val="nil"/>
              <w:bottom w:val="single" w:sz="4" w:space="0" w:color="auto"/>
              <w:right w:val="single" w:sz="4" w:space="0" w:color="auto"/>
            </w:tcBorders>
            <w:shd w:val="clear" w:color="auto" w:fill="auto"/>
            <w:noWrap/>
            <w:vAlign w:val="bottom"/>
            <w:hideMark/>
          </w:tcPr>
          <w:p w14:paraId="21C56AD1"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21,10</w:t>
            </w:r>
          </w:p>
        </w:tc>
        <w:tc>
          <w:tcPr>
            <w:tcW w:w="160" w:type="dxa"/>
            <w:tcBorders>
              <w:top w:val="nil"/>
              <w:left w:val="nil"/>
              <w:bottom w:val="nil"/>
              <w:right w:val="nil"/>
            </w:tcBorders>
            <w:shd w:val="clear" w:color="auto" w:fill="auto"/>
            <w:noWrap/>
            <w:vAlign w:val="bottom"/>
            <w:hideMark/>
          </w:tcPr>
          <w:p w14:paraId="2D9F8CF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3D37CF" w:rsidRPr="00561CE4" w14:paraId="5047413E" w14:textId="77777777" w:rsidTr="00CD45B3">
        <w:trPr>
          <w:trHeight w:val="276"/>
        </w:trPr>
        <w:tc>
          <w:tcPr>
            <w:tcW w:w="336" w:type="dxa"/>
            <w:tcBorders>
              <w:top w:val="nil"/>
              <w:left w:val="nil"/>
              <w:bottom w:val="nil"/>
              <w:right w:val="nil"/>
            </w:tcBorders>
            <w:shd w:val="clear" w:color="auto" w:fill="auto"/>
            <w:noWrap/>
            <w:vAlign w:val="bottom"/>
            <w:hideMark/>
          </w:tcPr>
          <w:p w14:paraId="584083A7" w14:textId="77777777" w:rsidR="003D37CF" w:rsidRPr="00561CE4" w:rsidRDefault="003D37CF"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E07879E" w14:textId="77777777" w:rsidR="003D37CF" w:rsidRPr="00561CE4" w:rsidRDefault="003D37CF" w:rsidP="003D37CF">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0.79</w:t>
            </w:r>
          </w:p>
        </w:tc>
        <w:tc>
          <w:tcPr>
            <w:tcW w:w="5710" w:type="dxa"/>
            <w:tcBorders>
              <w:top w:val="nil"/>
              <w:left w:val="nil"/>
              <w:bottom w:val="single" w:sz="4" w:space="0" w:color="auto"/>
              <w:right w:val="single" w:sz="4" w:space="0" w:color="auto"/>
            </w:tcBorders>
            <w:shd w:val="clear" w:color="auto" w:fill="auto"/>
            <w:noWrap/>
            <w:vAlign w:val="bottom"/>
            <w:hideMark/>
          </w:tcPr>
          <w:p w14:paraId="41EA8C18" w14:textId="77777777" w:rsidR="008C7F8C" w:rsidRPr="005A0E85" w:rsidRDefault="003D37CF" w:rsidP="003D37CF">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KOMUNIKACJA</w:t>
            </w:r>
            <w:r w:rsidR="008C7F8C" w:rsidRPr="005A0E85">
              <w:rPr>
                <w:rFonts w:ascii="Arial" w:hAnsi="Arial" w:cs="Arial"/>
                <w:color w:val="000000" w:themeColor="text1"/>
                <w:kern w:val="0"/>
                <w:sz w:val="22"/>
                <w:szCs w:val="22"/>
                <w:lang w:eastAsia="pl-PL"/>
              </w:rPr>
              <w:t xml:space="preserve"> </w:t>
            </w:r>
          </w:p>
          <w:p w14:paraId="5E0D4A6F" w14:textId="77777777" w:rsidR="003D37CF" w:rsidRPr="008C7F8C" w:rsidRDefault="008C7F8C" w:rsidP="003D37CF">
            <w:pPr>
              <w:widowControl/>
              <w:suppressAutoHyphens w:val="0"/>
              <w:overflowPunct/>
              <w:rPr>
                <w:rFonts w:ascii="Arial" w:hAnsi="Arial" w:cs="Arial"/>
                <w:color w:val="0070C0"/>
                <w:kern w:val="0"/>
                <w:sz w:val="22"/>
                <w:szCs w:val="22"/>
                <w:lang w:eastAsia="pl-PL"/>
              </w:rPr>
            </w:pPr>
            <w:r w:rsidRPr="005A0E85">
              <w:rPr>
                <w:rFonts w:ascii="Arial" w:hAnsi="Arial" w:cs="Arial"/>
                <w:color w:val="000000" w:themeColor="text1"/>
                <w:kern w:val="0"/>
                <w:sz w:val="22"/>
                <w:szCs w:val="22"/>
                <w:lang w:eastAsia="pl-PL"/>
              </w:rPr>
              <w:t>(w tym PRZEWIĄZKA SOR - BUDYNEK F/F1)</w:t>
            </w:r>
          </w:p>
        </w:tc>
        <w:tc>
          <w:tcPr>
            <w:tcW w:w="1417" w:type="dxa"/>
            <w:tcBorders>
              <w:top w:val="nil"/>
              <w:left w:val="nil"/>
              <w:bottom w:val="single" w:sz="4" w:space="0" w:color="auto"/>
              <w:right w:val="single" w:sz="4" w:space="0" w:color="auto"/>
            </w:tcBorders>
            <w:shd w:val="clear" w:color="auto" w:fill="auto"/>
            <w:noWrap/>
            <w:vAlign w:val="bottom"/>
            <w:hideMark/>
          </w:tcPr>
          <w:p w14:paraId="3EED7CBC" w14:textId="77777777" w:rsidR="003D37CF" w:rsidRPr="00561CE4" w:rsidRDefault="003D37CF" w:rsidP="003D37CF">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59,90</w:t>
            </w:r>
          </w:p>
        </w:tc>
        <w:tc>
          <w:tcPr>
            <w:tcW w:w="160" w:type="dxa"/>
            <w:tcBorders>
              <w:top w:val="nil"/>
              <w:left w:val="nil"/>
              <w:bottom w:val="nil"/>
              <w:right w:val="nil"/>
            </w:tcBorders>
            <w:shd w:val="clear" w:color="auto" w:fill="auto"/>
            <w:noWrap/>
            <w:vAlign w:val="bottom"/>
            <w:hideMark/>
          </w:tcPr>
          <w:p w14:paraId="37D70E2A" w14:textId="77777777" w:rsidR="003D37CF" w:rsidRPr="00561CE4" w:rsidRDefault="003D37CF" w:rsidP="00EB6B41">
            <w:pPr>
              <w:widowControl/>
              <w:suppressAutoHyphens w:val="0"/>
              <w:overflowPunct/>
              <w:rPr>
                <w:rFonts w:ascii="Arial" w:hAnsi="Arial" w:cs="Arial"/>
                <w:color w:val="000000"/>
                <w:kern w:val="0"/>
                <w:sz w:val="22"/>
                <w:szCs w:val="22"/>
                <w:lang w:eastAsia="pl-PL"/>
              </w:rPr>
            </w:pPr>
          </w:p>
        </w:tc>
      </w:tr>
      <w:tr w:rsidR="00D01836" w:rsidRPr="00561CE4" w14:paraId="6F718A38" w14:textId="77777777" w:rsidTr="00CD45B3">
        <w:trPr>
          <w:trHeight w:val="276"/>
        </w:trPr>
        <w:tc>
          <w:tcPr>
            <w:tcW w:w="336" w:type="dxa"/>
            <w:tcBorders>
              <w:top w:val="nil"/>
              <w:left w:val="nil"/>
              <w:bottom w:val="nil"/>
              <w:right w:val="nil"/>
            </w:tcBorders>
            <w:shd w:val="clear" w:color="auto" w:fill="auto"/>
            <w:noWrap/>
            <w:vAlign w:val="bottom"/>
            <w:hideMark/>
          </w:tcPr>
          <w:p w14:paraId="589EB52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5B985389"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7DC99BB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3A67995E" w14:textId="77777777" w:rsidR="00D01836" w:rsidRPr="00561CE4" w:rsidRDefault="00D01836"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176,20</w:t>
            </w:r>
          </w:p>
        </w:tc>
        <w:tc>
          <w:tcPr>
            <w:tcW w:w="160" w:type="dxa"/>
            <w:tcBorders>
              <w:top w:val="nil"/>
              <w:left w:val="nil"/>
              <w:bottom w:val="nil"/>
              <w:right w:val="nil"/>
            </w:tcBorders>
            <w:shd w:val="clear" w:color="auto" w:fill="auto"/>
            <w:noWrap/>
            <w:vAlign w:val="bottom"/>
            <w:hideMark/>
          </w:tcPr>
          <w:p w14:paraId="3373758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F442A92" w14:textId="77777777" w:rsidTr="00CD45B3">
        <w:trPr>
          <w:trHeight w:val="276"/>
        </w:trPr>
        <w:tc>
          <w:tcPr>
            <w:tcW w:w="336" w:type="dxa"/>
            <w:tcBorders>
              <w:top w:val="nil"/>
              <w:left w:val="nil"/>
              <w:bottom w:val="nil"/>
              <w:right w:val="nil"/>
            </w:tcBorders>
            <w:shd w:val="clear" w:color="auto" w:fill="auto"/>
            <w:noWrap/>
            <w:vAlign w:val="bottom"/>
            <w:hideMark/>
          </w:tcPr>
          <w:p w14:paraId="71D08B0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6872F2D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5710" w:type="dxa"/>
            <w:tcBorders>
              <w:top w:val="nil"/>
              <w:left w:val="nil"/>
              <w:bottom w:val="nil"/>
              <w:right w:val="nil"/>
            </w:tcBorders>
            <w:shd w:val="clear" w:color="auto" w:fill="auto"/>
            <w:noWrap/>
            <w:vAlign w:val="bottom"/>
            <w:hideMark/>
          </w:tcPr>
          <w:p w14:paraId="1CDB3E2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21ED5244"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2879AF3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8C7A648" w14:textId="77777777" w:rsidTr="00CD45B3">
        <w:trPr>
          <w:trHeight w:val="276"/>
        </w:trPr>
        <w:tc>
          <w:tcPr>
            <w:tcW w:w="336" w:type="dxa"/>
            <w:tcBorders>
              <w:top w:val="nil"/>
              <w:left w:val="nil"/>
              <w:bottom w:val="nil"/>
              <w:right w:val="nil"/>
            </w:tcBorders>
            <w:shd w:val="clear" w:color="auto" w:fill="auto"/>
            <w:noWrap/>
            <w:vAlign w:val="bottom"/>
            <w:hideMark/>
          </w:tcPr>
          <w:p w14:paraId="55220F7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D6E3BC" w:themeFill="accent3" w:themeFillTint="66"/>
            <w:noWrap/>
            <w:vAlign w:val="center"/>
            <w:hideMark/>
          </w:tcPr>
          <w:p w14:paraId="16B7F557" w14:textId="77777777" w:rsidR="00D01836" w:rsidRPr="003D37CF" w:rsidRDefault="003D37CF" w:rsidP="00EB6B41">
            <w:pPr>
              <w:widowControl/>
              <w:suppressAutoHyphens w:val="0"/>
              <w:overflowPunct/>
              <w:jc w:val="center"/>
              <w:rPr>
                <w:rFonts w:ascii="Arial" w:hAnsi="Arial" w:cs="Arial"/>
                <w:b/>
                <w:color w:val="000000"/>
                <w:kern w:val="0"/>
                <w:sz w:val="28"/>
                <w:szCs w:val="28"/>
                <w:lang w:eastAsia="pl-PL"/>
              </w:rPr>
            </w:pPr>
            <w:r w:rsidRPr="003D37CF">
              <w:rPr>
                <w:rFonts w:ascii="Arial" w:hAnsi="Arial" w:cs="Arial"/>
                <w:b/>
                <w:color w:val="000000"/>
                <w:kern w:val="0"/>
                <w:sz w:val="28"/>
                <w:szCs w:val="28"/>
                <w:lang w:eastAsia="pl-PL"/>
              </w:rPr>
              <w:t xml:space="preserve">POMIESZCZENIA </w:t>
            </w:r>
            <w:r w:rsidR="00D01836" w:rsidRPr="003D37CF">
              <w:rPr>
                <w:rFonts w:ascii="Arial" w:hAnsi="Arial" w:cs="Arial"/>
                <w:b/>
                <w:color w:val="000000"/>
                <w:kern w:val="0"/>
                <w:sz w:val="28"/>
                <w:szCs w:val="28"/>
                <w:lang w:eastAsia="pl-PL"/>
              </w:rPr>
              <w:t>DDO</w:t>
            </w:r>
          </w:p>
        </w:tc>
        <w:tc>
          <w:tcPr>
            <w:tcW w:w="160" w:type="dxa"/>
            <w:tcBorders>
              <w:top w:val="nil"/>
              <w:left w:val="nil"/>
              <w:bottom w:val="nil"/>
              <w:right w:val="nil"/>
            </w:tcBorders>
            <w:shd w:val="clear" w:color="auto" w:fill="auto"/>
            <w:noWrap/>
            <w:vAlign w:val="bottom"/>
            <w:hideMark/>
          </w:tcPr>
          <w:p w14:paraId="2A4BCB6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372DFCC" w14:textId="77777777" w:rsidTr="00CD45B3">
        <w:trPr>
          <w:trHeight w:val="288"/>
        </w:trPr>
        <w:tc>
          <w:tcPr>
            <w:tcW w:w="336" w:type="dxa"/>
            <w:tcBorders>
              <w:top w:val="nil"/>
              <w:left w:val="nil"/>
              <w:bottom w:val="nil"/>
              <w:right w:val="nil"/>
            </w:tcBorders>
            <w:shd w:val="clear" w:color="auto" w:fill="auto"/>
            <w:noWrap/>
            <w:vAlign w:val="bottom"/>
            <w:hideMark/>
          </w:tcPr>
          <w:p w14:paraId="5E42ECE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48871E1A" w14:textId="77777777" w:rsidR="00D01836" w:rsidRPr="00561CE4" w:rsidRDefault="00D01836" w:rsidP="00EB6B41">
            <w:pPr>
              <w:widowControl/>
              <w:suppressAutoHyphens w:val="0"/>
              <w:overflowPunct/>
              <w:rPr>
                <w:rFonts w:ascii="Arial" w:hAnsi="Arial" w:cs="Arial"/>
                <w:color w:val="000000"/>
                <w:kern w:val="0"/>
                <w:sz w:val="28"/>
                <w:szCs w:val="28"/>
                <w:lang w:eastAsia="pl-PL"/>
              </w:rPr>
            </w:pPr>
          </w:p>
        </w:tc>
        <w:tc>
          <w:tcPr>
            <w:tcW w:w="160" w:type="dxa"/>
            <w:tcBorders>
              <w:top w:val="nil"/>
              <w:left w:val="nil"/>
              <w:bottom w:val="nil"/>
              <w:right w:val="nil"/>
            </w:tcBorders>
            <w:shd w:val="clear" w:color="auto" w:fill="auto"/>
            <w:noWrap/>
            <w:vAlign w:val="bottom"/>
            <w:hideMark/>
          </w:tcPr>
          <w:p w14:paraId="029AB08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B222325" w14:textId="77777777" w:rsidTr="00CD45B3">
        <w:trPr>
          <w:trHeight w:val="276"/>
        </w:trPr>
        <w:tc>
          <w:tcPr>
            <w:tcW w:w="336" w:type="dxa"/>
            <w:tcBorders>
              <w:top w:val="nil"/>
              <w:left w:val="nil"/>
              <w:bottom w:val="nil"/>
              <w:right w:val="nil"/>
            </w:tcBorders>
            <w:shd w:val="clear" w:color="auto" w:fill="auto"/>
            <w:noWrap/>
            <w:vAlign w:val="bottom"/>
            <w:hideMark/>
          </w:tcPr>
          <w:p w14:paraId="690043C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5936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0.33</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0465EBE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GOSPODARCZE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518E4CC"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2,80</w:t>
            </w:r>
          </w:p>
        </w:tc>
        <w:tc>
          <w:tcPr>
            <w:tcW w:w="160" w:type="dxa"/>
            <w:tcBorders>
              <w:top w:val="nil"/>
              <w:left w:val="nil"/>
              <w:bottom w:val="nil"/>
              <w:right w:val="nil"/>
            </w:tcBorders>
            <w:shd w:val="clear" w:color="auto" w:fill="auto"/>
            <w:noWrap/>
            <w:vAlign w:val="bottom"/>
            <w:hideMark/>
          </w:tcPr>
          <w:p w14:paraId="370E500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281A3CF" w14:textId="77777777" w:rsidTr="00CD45B3">
        <w:trPr>
          <w:trHeight w:val="276"/>
        </w:trPr>
        <w:tc>
          <w:tcPr>
            <w:tcW w:w="336" w:type="dxa"/>
            <w:tcBorders>
              <w:top w:val="nil"/>
              <w:left w:val="nil"/>
              <w:bottom w:val="nil"/>
              <w:right w:val="nil"/>
            </w:tcBorders>
            <w:shd w:val="clear" w:color="auto" w:fill="auto"/>
            <w:noWrap/>
            <w:vAlign w:val="bottom"/>
            <w:hideMark/>
          </w:tcPr>
          <w:p w14:paraId="27AB182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CAAEF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0.34</w:t>
            </w:r>
          </w:p>
        </w:tc>
        <w:tc>
          <w:tcPr>
            <w:tcW w:w="5710" w:type="dxa"/>
            <w:tcBorders>
              <w:top w:val="nil"/>
              <w:left w:val="nil"/>
              <w:bottom w:val="single" w:sz="4" w:space="0" w:color="auto"/>
              <w:right w:val="single" w:sz="4" w:space="0" w:color="auto"/>
            </w:tcBorders>
            <w:shd w:val="clear" w:color="auto" w:fill="auto"/>
            <w:noWrap/>
            <w:vAlign w:val="bottom"/>
            <w:hideMark/>
          </w:tcPr>
          <w:p w14:paraId="1FA6296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USG</w:t>
            </w:r>
          </w:p>
        </w:tc>
        <w:tc>
          <w:tcPr>
            <w:tcW w:w="1417" w:type="dxa"/>
            <w:tcBorders>
              <w:top w:val="nil"/>
              <w:left w:val="nil"/>
              <w:bottom w:val="single" w:sz="4" w:space="0" w:color="auto"/>
              <w:right w:val="single" w:sz="4" w:space="0" w:color="auto"/>
            </w:tcBorders>
            <w:shd w:val="clear" w:color="auto" w:fill="auto"/>
            <w:noWrap/>
            <w:vAlign w:val="bottom"/>
            <w:hideMark/>
          </w:tcPr>
          <w:p w14:paraId="448FCDD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20,50</w:t>
            </w:r>
          </w:p>
        </w:tc>
        <w:tc>
          <w:tcPr>
            <w:tcW w:w="160" w:type="dxa"/>
            <w:tcBorders>
              <w:top w:val="nil"/>
              <w:left w:val="nil"/>
              <w:bottom w:val="nil"/>
              <w:right w:val="nil"/>
            </w:tcBorders>
            <w:shd w:val="clear" w:color="auto" w:fill="auto"/>
            <w:noWrap/>
            <w:vAlign w:val="bottom"/>
            <w:hideMark/>
          </w:tcPr>
          <w:p w14:paraId="5BD9182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300894F" w14:textId="77777777" w:rsidTr="00CD45B3">
        <w:trPr>
          <w:trHeight w:val="276"/>
        </w:trPr>
        <w:tc>
          <w:tcPr>
            <w:tcW w:w="336" w:type="dxa"/>
            <w:tcBorders>
              <w:top w:val="nil"/>
              <w:left w:val="nil"/>
              <w:bottom w:val="nil"/>
              <w:right w:val="nil"/>
            </w:tcBorders>
            <w:shd w:val="clear" w:color="auto" w:fill="auto"/>
            <w:noWrap/>
            <w:vAlign w:val="bottom"/>
            <w:hideMark/>
          </w:tcPr>
          <w:p w14:paraId="327602C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455908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0.35</w:t>
            </w:r>
          </w:p>
        </w:tc>
        <w:tc>
          <w:tcPr>
            <w:tcW w:w="5710" w:type="dxa"/>
            <w:tcBorders>
              <w:top w:val="nil"/>
              <w:left w:val="nil"/>
              <w:bottom w:val="single" w:sz="4" w:space="0" w:color="auto"/>
              <w:right w:val="single" w:sz="4" w:space="0" w:color="auto"/>
            </w:tcBorders>
            <w:shd w:val="clear" w:color="auto" w:fill="auto"/>
            <w:noWrap/>
            <w:vAlign w:val="bottom"/>
            <w:hideMark/>
          </w:tcPr>
          <w:p w14:paraId="1196EED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USG</w:t>
            </w:r>
          </w:p>
        </w:tc>
        <w:tc>
          <w:tcPr>
            <w:tcW w:w="1417" w:type="dxa"/>
            <w:tcBorders>
              <w:top w:val="nil"/>
              <w:left w:val="nil"/>
              <w:bottom w:val="single" w:sz="4" w:space="0" w:color="auto"/>
              <w:right w:val="single" w:sz="4" w:space="0" w:color="auto"/>
            </w:tcBorders>
            <w:shd w:val="clear" w:color="auto" w:fill="auto"/>
            <w:noWrap/>
            <w:vAlign w:val="bottom"/>
            <w:hideMark/>
          </w:tcPr>
          <w:p w14:paraId="6654F5A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27,50</w:t>
            </w:r>
          </w:p>
        </w:tc>
        <w:tc>
          <w:tcPr>
            <w:tcW w:w="160" w:type="dxa"/>
            <w:tcBorders>
              <w:top w:val="nil"/>
              <w:left w:val="nil"/>
              <w:bottom w:val="nil"/>
              <w:right w:val="nil"/>
            </w:tcBorders>
            <w:shd w:val="clear" w:color="auto" w:fill="auto"/>
            <w:noWrap/>
            <w:vAlign w:val="bottom"/>
            <w:hideMark/>
          </w:tcPr>
          <w:p w14:paraId="64621D0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1533E42" w14:textId="77777777" w:rsidTr="00CD45B3">
        <w:trPr>
          <w:trHeight w:val="276"/>
        </w:trPr>
        <w:tc>
          <w:tcPr>
            <w:tcW w:w="336" w:type="dxa"/>
            <w:tcBorders>
              <w:top w:val="nil"/>
              <w:left w:val="nil"/>
              <w:bottom w:val="nil"/>
              <w:right w:val="nil"/>
            </w:tcBorders>
            <w:shd w:val="clear" w:color="auto" w:fill="auto"/>
            <w:noWrap/>
            <w:vAlign w:val="bottom"/>
            <w:hideMark/>
          </w:tcPr>
          <w:p w14:paraId="66A0678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2B078F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0.36</w:t>
            </w:r>
          </w:p>
        </w:tc>
        <w:tc>
          <w:tcPr>
            <w:tcW w:w="5710" w:type="dxa"/>
            <w:tcBorders>
              <w:top w:val="nil"/>
              <w:left w:val="nil"/>
              <w:bottom w:val="single" w:sz="4" w:space="0" w:color="auto"/>
              <w:right w:val="single" w:sz="4" w:space="0" w:color="auto"/>
            </w:tcBorders>
            <w:shd w:val="clear" w:color="auto" w:fill="auto"/>
            <w:noWrap/>
            <w:vAlign w:val="bottom"/>
            <w:hideMark/>
          </w:tcPr>
          <w:p w14:paraId="371E5EA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2322C161"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2,80</w:t>
            </w:r>
          </w:p>
        </w:tc>
        <w:tc>
          <w:tcPr>
            <w:tcW w:w="160" w:type="dxa"/>
            <w:tcBorders>
              <w:top w:val="nil"/>
              <w:left w:val="nil"/>
              <w:bottom w:val="nil"/>
              <w:right w:val="nil"/>
            </w:tcBorders>
            <w:shd w:val="clear" w:color="auto" w:fill="auto"/>
            <w:noWrap/>
            <w:vAlign w:val="bottom"/>
            <w:hideMark/>
          </w:tcPr>
          <w:p w14:paraId="0761785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62747F8" w14:textId="77777777" w:rsidTr="00CD45B3">
        <w:trPr>
          <w:trHeight w:val="276"/>
        </w:trPr>
        <w:tc>
          <w:tcPr>
            <w:tcW w:w="336" w:type="dxa"/>
            <w:tcBorders>
              <w:top w:val="nil"/>
              <w:left w:val="nil"/>
              <w:bottom w:val="nil"/>
              <w:right w:val="nil"/>
            </w:tcBorders>
            <w:shd w:val="clear" w:color="auto" w:fill="auto"/>
            <w:noWrap/>
            <w:vAlign w:val="bottom"/>
            <w:hideMark/>
          </w:tcPr>
          <w:p w14:paraId="318845D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C17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0.37</w:t>
            </w:r>
          </w:p>
        </w:tc>
        <w:tc>
          <w:tcPr>
            <w:tcW w:w="5710" w:type="dxa"/>
            <w:tcBorders>
              <w:top w:val="nil"/>
              <w:left w:val="nil"/>
              <w:bottom w:val="single" w:sz="4" w:space="0" w:color="auto"/>
              <w:right w:val="single" w:sz="4" w:space="0" w:color="auto"/>
            </w:tcBorders>
            <w:shd w:val="clear" w:color="auto" w:fill="auto"/>
            <w:noWrap/>
            <w:vAlign w:val="bottom"/>
            <w:hideMark/>
          </w:tcPr>
          <w:p w14:paraId="233F440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RTG</w:t>
            </w:r>
          </w:p>
        </w:tc>
        <w:tc>
          <w:tcPr>
            <w:tcW w:w="1417" w:type="dxa"/>
            <w:tcBorders>
              <w:top w:val="nil"/>
              <w:left w:val="nil"/>
              <w:bottom w:val="single" w:sz="4" w:space="0" w:color="auto"/>
              <w:right w:val="single" w:sz="4" w:space="0" w:color="auto"/>
            </w:tcBorders>
            <w:shd w:val="clear" w:color="auto" w:fill="auto"/>
            <w:noWrap/>
            <w:vAlign w:val="bottom"/>
            <w:hideMark/>
          </w:tcPr>
          <w:p w14:paraId="4D214C28"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34,50</w:t>
            </w:r>
          </w:p>
        </w:tc>
        <w:tc>
          <w:tcPr>
            <w:tcW w:w="160" w:type="dxa"/>
            <w:tcBorders>
              <w:top w:val="nil"/>
              <w:left w:val="nil"/>
              <w:bottom w:val="nil"/>
              <w:right w:val="nil"/>
            </w:tcBorders>
            <w:shd w:val="clear" w:color="auto" w:fill="auto"/>
            <w:noWrap/>
            <w:vAlign w:val="bottom"/>
            <w:hideMark/>
          </w:tcPr>
          <w:p w14:paraId="11737A4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CF4CE54" w14:textId="77777777" w:rsidTr="00CD45B3">
        <w:trPr>
          <w:trHeight w:val="276"/>
        </w:trPr>
        <w:tc>
          <w:tcPr>
            <w:tcW w:w="336" w:type="dxa"/>
            <w:tcBorders>
              <w:top w:val="nil"/>
              <w:left w:val="nil"/>
              <w:bottom w:val="nil"/>
              <w:right w:val="nil"/>
            </w:tcBorders>
            <w:shd w:val="clear" w:color="auto" w:fill="auto"/>
            <w:noWrap/>
            <w:vAlign w:val="bottom"/>
            <w:hideMark/>
          </w:tcPr>
          <w:p w14:paraId="7C00BBD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32797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0.38</w:t>
            </w:r>
          </w:p>
        </w:tc>
        <w:tc>
          <w:tcPr>
            <w:tcW w:w="5710" w:type="dxa"/>
            <w:tcBorders>
              <w:top w:val="nil"/>
              <w:left w:val="nil"/>
              <w:bottom w:val="single" w:sz="4" w:space="0" w:color="auto"/>
              <w:right w:val="single" w:sz="4" w:space="0" w:color="auto"/>
            </w:tcBorders>
            <w:shd w:val="clear" w:color="auto" w:fill="auto"/>
            <w:noWrap/>
            <w:vAlign w:val="bottom"/>
            <w:hideMark/>
          </w:tcPr>
          <w:p w14:paraId="026AFF7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STEROWNIA</w:t>
            </w:r>
          </w:p>
        </w:tc>
        <w:tc>
          <w:tcPr>
            <w:tcW w:w="1417" w:type="dxa"/>
            <w:tcBorders>
              <w:top w:val="nil"/>
              <w:left w:val="nil"/>
              <w:bottom w:val="single" w:sz="4" w:space="0" w:color="auto"/>
              <w:right w:val="single" w:sz="4" w:space="0" w:color="auto"/>
            </w:tcBorders>
            <w:shd w:val="clear" w:color="auto" w:fill="auto"/>
            <w:noWrap/>
            <w:vAlign w:val="bottom"/>
            <w:hideMark/>
          </w:tcPr>
          <w:p w14:paraId="5DD7FA6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13,00</w:t>
            </w:r>
          </w:p>
        </w:tc>
        <w:tc>
          <w:tcPr>
            <w:tcW w:w="160" w:type="dxa"/>
            <w:tcBorders>
              <w:top w:val="nil"/>
              <w:left w:val="nil"/>
              <w:bottom w:val="nil"/>
              <w:right w:val="nil"/>
            </w:tcBorders>
            <w:shd w:val="clear" w:color="auto" w:fill="auto"/>
            <w:noWrap/>
            <w:vAlign w:val="bottom"/>
            <w:hideMark/>
          </w:tcPr>
          <w:p w14:paraId="41AF4B9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47FB39F" w14:textId="77777777" w:rsidTr="00CD45B3">
        <w:trPr>
          <w:trHeight w:val="276"/>
        </w:trPr>
        <w:tc>
          <w:tcPr>
            <w:tcW w:w="336" w:type="dxa"/>
            <w:tcBorders>
              <w:top w:val="nil"/>
              <w:left w:val="nil"/>
              <w:bottom w:val="nil"/>
              <w:right w:val="nil"/>
            </w:tcBorders>
            <w:shd w:val="clear" w:color="auto" w:fill="auto"/>
            <w:noWrap/>
            <w:vAlign w:val="bottom"/>
            <w:hideMark/>
          </w:tcPr>
          <w:p w14:paraId="569C55D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96E81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0.39</w:t>
            </w:r>
          </w:p>
        </w:tc>
        <w:tc>
          <w:tcPr>
            <w:tcW w:w="5710" w:type="dxa"/>
            <w:tcBorders>
              <w:top w:val="nil"/>
              <w:left w:val="nil"/>
              <w:bottom w:val="single" w:sz="4" w:space="0" w:color="auto"/>
              <w:right w:val="single" w:sz="4" w:space="0" w:color="auto"/>
            </w:tcBorders>
            <w:shd w:val="clear" w:color="auto" w:fill="auto"/>
            <w:noWrap/>
            <w:vAlign w:val="bottom"/>
            <w:hideMark/>
          </w:tcPr>
          <w:p w14:paraId="2653586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66746121"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3,40</w:t>
            </w:r>
          </w:p>
        </w:tc>
        <w:tc>
          <w:tcPr>
            <w:tcW w:w="160" w:type="dxa"/>
            <w:tcBorders>
              <w:top w:val="nil"/>
              <w:left w:val="nil"/>
              <w:bottom w:val="nil"/>
              <w:right w:val="nil"/>
            </w:tcBorders>
            <w:shd w:val="clear" w:color="auto" w:fill="auto"/>
            <w:noWrap/>
            <w:vAlign w:val="bottom"/>
            <w:hideMark/>
          </w:tcPr>
          <w:p w14:paraId="19BF21C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BB94256" w14:textId="77777777" w:rsidTr="00CD45B3">
        <w:trPr>
          <w:trHeight w:val="276"/>
        </w:trPr>
        <w:tc>
          <w:tcPr>
            <w:tcW w:w="336" w:type="dxa"/>
            <w:tcBorders>
              <w:top w:val="nil"/>
              <w:left w:val="nil"/>
              <w:bottom w:val="nil"/>
              <w:right w:val="nil"/>
            </w:tcBorders>
            <w:shd w:val="clear" w:color="auto" w:fill="auto"/>
            <w:noWrap/>
            <w:vAlign w:val="bottom"/>
            <w:hideMark/>
          </w:tcPr>
          <w:p w14:paraId="421ABCE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6CE5B4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0.40</w:t>
            </w:r>
          </w:p>
        </w:tc>
        <w:tc>
          <w:tcPr>
            <w:tcW w:w="5710" w:type="dxa"/>
            <w:tcBorders>
              <w:top w:val="nil"/>
              <w:left w:val="nil"/>
              <w:bottom w:val="single" w:sz="4" w:space="0" w:color="auto"/>
              <w:right w:val="single" w:sz="4" w:space="0" w:color="auto"/>
            </w:tcBorders>
            <w:shd w:val="clear" w:color="auto" w:fill="auto"/>
            <w:noWrap/>
            <w:vAlign w:val="bottom"/>
            <w:hideMark/>
          </w:tcPr>
          <w:p w14:paraId="058FF5A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RTG</w:t>
            </w:r>
          </w:p>
        </w:tc>
        <w:tc>
          <w:tcPr>
            <w:tcW w:w="1417" w:type="dxa"/>
            <w:tcBorders>
              <w:top w:val="nil"/>
              <w:left w:val="nil"/>
              <w:bottom w:val="single" w:sz="4" w:space="0" w:color="auto"/>
              <w:right w:val="single" w:sz="4" w:space="0" w:color="auto"/>
            </w:tcBorders>
            <w:shd w:val="clear" w:color="auto" w:fill="auto"/>
            <w:noWrap/>
            <w:vAlign w:val="bottom"/>
            <w:hideMark/>
          </w:tcPr>
          <w:p w14:paraId="7ECFD91D"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33,30</w:t>
            </w:r>
          </w:p>
        </w:tc>
        <w:tc>
          <w:tcPr>
            <w:tcW w:w="160" w:type="dxa"/>
            <w:tcBorders>
              <w:top w:val="nil"/>
              <w:left w:val="nil"/>
              <w:bottom w:val="nil"/>
              <w:right w:val="nil"/>
            </w:tcBorders>
            <w:shd w:val="clear" w:color="auto" w:fill="auto"/>
            <w:noWrap/>
            <w:vAlign w:val="bottom"/>
            <w:hideMark/>
          </w:tcPr>
          <w:p w14:paraId="06C9186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405ECE0" w14:textId="77777777" w:rsidTr="00CD45B3">
        <w:trPr>
          <w:trHeight w:val="276"/>
        </w:trPr>
        <w:tc>
          <w:tcPr>
            <w:tcW w:w="336" w:type="dxa"/>
            <w:tcBorders>
              <w:top w:val="nil"/>
              <w:left w:val="nil"/>
              <w:bottom w:val="nil"/>
              <w:right w:val="nil"/>
            </w:tcBorders>
            <w:shd w:val="clear" w:color="auto" w:fill="auto"/>
            <w:noWrap/>
            <w:vAlign w:val="bottom"/>
            <w:hideMark/>
          </w:tcPr>
          <w:p w14:paraId="3D32DC2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35526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0.41</w:t>
            </w:r>
          </w:p>
        </w:tc>
        <w:tc>
          <w:tcPr>
            <w:tcW w:w="5710" w:type="dxa"/>
            <w:tcBorders>
              <w:top w:val="nil"/>
              <w:left w:val="nil"/>
              <w:bottom w:val="single" w:sz="4" w:space="0" w:color="auto"/>
              <w:right w:val="single" w:sz="4" w:space="0" w:color="auto"/>
            </w:tcBorders>
            <w:shd w:val="clear" w:color="auto" w:fill="auto"/>
            <w:noWrap/>
            <w:vAlign w:val="bottom"/>
            <w:hideMark/>
          </w:tcPr>
          <w:p w14:paraId="0FA84CF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ORDYNATOR</w:t>
            </w:r>
          </w:p>
        </w:tc>
        <w:tc>
          <w:tcPr>
            <w:tcW w:w="1417" w:type="dxa"/>
            <w:tcBorders>
              <w:top w:val="nil"/>
              <w:left w:val="nil"/>
              <w:bottom w:val="single" w:sz="4" w:space="0" w:color="auto"/>
              <w:right w:val="single" w:sz="4" w:space="0" w:color="auto"/>
            </w:tcBorders>
            <w:shd w:val="clear" w:color="auto" w:fill="auto"/>
            <w:noWrap/>
            <w:vAlign w:val="bottom"/>
            <w:hideMark/>
          </w:tcPr>
          <w:p w14:paraId="469E1F29"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20,00</w:t>
            </w:r>
          </w:p>
        </w:tc>
        <w:tc>
          <w:tcPr>
            <w:tcW w:w="160" w:type="dxa"/>
            <w:tcBorders>
              <w:top w:val="nil"/>
              <w:left w:val="nil"/>
              <w:bottom w:val="nil"/>
              <w:right w:val="nil"/>
            </w:tcBorders>
            <w:shd w:val="clear" w:color="auto" w:fill="auto"/>
            <w:noWrap/>
            <w:vAlign w:val="bottom"/>
            <w:hideMark/>
          </w:tcPr>
          <w:p w14:paraId="3B1E49E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79613671" w14:textId="77777777" w:rsidTr="00CD45B3">
        <w:trPr>
          <w:trHeight w:val="276"/>
        </w:trPr>
        <w:tc>
          <w:tcPr>
            <w:tcW w:w="336" w:type="dxa"/>
            <w:tcBorders>
              <w:top w:val="nil"/>
              <w:left w:val="nil"/>
              <w:bottom w:val="nil"/>
              <w:right w:val="nil"/>
            </w:tcBorders>
            <w:shd w:val="clear" w:color="auto" w:fill="auto"/>
            <w:noWrap/>
            <w:vAlign w:val="bottom"/>
            <w:hideMark/>
          </w:tcPr>
          <w:p w14:paraId="425D0B9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918A6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0.42</w:t>
            </w:r>
          </w:p>
        </w:tc>
        <w:tc>
          <w:tcPr>
            <w:tcW w:w="5710" w:type="dxa"/>
            <w:tcBorders>
              <w:top w:val="nil"/>
              <w:left w:val="nil"/>
              <w:bottom w:val="single" w:sz="4" w:space="0" w:color="auto"/>
              <w:right w:val="single" w:sz="4" w:space="0" w:color="auto"/>
            </w:tcBorders>
            <w:shd w:val="clear" w:color="auto" w:fill="auto"/>
            <w:noWrap/>
            <w:vAlign w:val="bottom"/>
            <w:hideMark/>
          </w:tcPr>
          <w:p w14:paraId="1876506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0DF75CD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5,30</w:t>
            </w:r>
          </w:p>
        </w:tc>
        <w:tc>
          <w:tcPr>
            <w:tcW w:w="160" w:type="dxa"/>
            <w:tcBorders>
              <w:top w:val="nil"/>
              <w:left w:val="nil"/>
              <w:bottom w:val="nil"/>
              <w:right w:val="nil"/>
            </w:tcBorders>
            <w:shd w:val="clear" w:color="auto" w:fill="auto"/>
            <w:noWrap/>
            <w:vAlign w:val="bottom"/>
            <w:hideMark/>
          </w:tcPr>
          <w:p w14:paraId="65B2047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1498D1A" w14:textId="77777777" w:rsidTr="00CD45B3">
        <w:trPr>
          <w:trHeight w:val="276"/>
        </w:trPr>
        <w:tc>
          <w:tcPr>
            <w:tcW w:w="336" w:type="dxa"/>
            <w:tcBorders>
              <w:top w:val="nil"/>
              <w:left w:val="nil"/>
              <w:bottom w:val="nil"/>
              <w:right w:val="nil"/>
            </w:tcBorders>
            <w:shd w:val="clear" w:color="auto" w:fill="auto"/>
            <w:noWrap/>
            <w:vAlign w:val="bottom"/>
            <w:hideMark/>
          </w:tcPr>
          <w:p w14:paraId="217293A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961D4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0.43</w:t>
            </w:r>
          </w:p>
        </w:tc>
        <w:tc>
          <w:tcPr>
            <w:tcW w:w="5710" w:type="dxa"/>
            <w:tcBorders>
              <w:top w:val="nil"/>
              <w:left w:val="nil"/>
              <w:bottom w:val="single" w:sz="4" w:space="0" w:color="auto"/>
              <w:right w:val="single" w:sz="4" w:space="0" w:color="auto"/>
            </w:tcBorders>
            <w:shd w:val="clear" w:color="auto" w:fill="auto"/>
            <w:noWrap/>
            <w:vAlign w:val="bottom"/>
            <w:hideMark/>
          </w:tcPr>
          <w:p w14:paraId="70EE9A9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0CAE671C"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5,30</w:t>
            </w:r>
          </w:p>
        </w:tc>
        <w:tc>
          <w:tcPr>
            <w:tcW w:w="160" w:type="dxa"/>
            <w:tcBorders>
              <w:top w:val="nil"/>
              <w:left w:val="nil"/>
              <w:bottom w:val="nil"/>
              <w:right w:val="nil"/>
            </w:tcBorders>
            <w:shd w:val="clear" w:color="auto" w:fill="auto"/>
            <w:noWrap/>
            <w:vAlign w:val="bottom"/>
            <w:hideMark/>
          </w:tcPr>
          <w:p w14:paraId="19B64A3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4B296C0" w14:textId="77777777" w:rsidTr="00CD45B3">
        <w:trPr>
          <w:trHeight w:val="276"/>
        </w:trPr>
        <w:tc>
          <w:tcPr>
            <w:tcW w:w="336" w:type="dxa"/>
            <w:tcBorders>
              <w:top w:val="nil"/>
              <w:left w:val="nil"/>
              <w:bottom w:val="nil"/>
              <w:right w:val="nil"/>
            </w:tcBorders>
            <w:shd w:val="clear" w:color="auto" w:fill="auto"/>
            <w:noWrap/>
            <w:vAlign w:val="bottom"/>
            <w:hideMark/>
          </w:tcPr>
          <w:p w14:paraId="7DB6DA9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ED8D6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0.44</w:t>
            </w:r>
          </w:p>
        </w:tc>
        <w:tc>
          <w:tcPr>
            <w:tcW w:w="5710" w:type="dxa"/>
            <w:tcBorders>
              <w:top w:val="nil"/>
              <w:left w:val="nil"/>
              <w:bottom w:val="single" w:sz="4" w:space="0" w:color="auto"/>
              <w:right w:val="single" w:sz="4" w:space="0" w:color="auto"/>
            </w:tcBorders>
            <w:shd w:val="clear" w:color="auto" w:fill="auto"/>
            <w:noWrap/>
            <w:vAlign w:val="bottom"/>
            <w:hideMark/>
          </w:tcPr>
          <w:p w14:paraId="3656A20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ODDZIAŁOWA</w:t>
            </w:r>
          </w:p>
        </w:tc>
        <w:tc>
          <w:tcPr>
            <w:tcW w:w="1417" w:type="dxa"/>
            <w:tcBorders>
              <w:top w:val="nil"/>
              <w:left w:val="nil"/>
              <w:bottom w:val="single" w:sz="4" w:space="0" w:color="auto"/>
              <w:right w:val="single" w:sz="4" w:space="0" w:color="auto"/>
            </w:tcBorders>
            <w:shd w:val="clear" w:color="auto" w:fill="auto"/>
            <w:noWrap/>
            <w:vAlign w:val="bottom"/>
            <w:hideMark/>
          </w:tcPr>
          <w:p w14:paraId="3492B8E4"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20,00</w:t>
            </w:r>
          </w:p>
        </w:tc>
        <w:tc>
          <w:tcPr>
            <w:tcW w:w="160" w:type="dxa"/>
            <w:tcBorders>
              <w:top w:val="nil"/>
              <w:left w:val="nil"/>
              <w:bottom w:val="nil"/>
              <w:right w:val="nil"/>
            </w:tcBorders>
            <w:shd w:val="clear" w:color="auto" w:fill="auto"/>
            <w:noWrap/>
            <w:vAlign w:val="bottom"/>
            <w:hideMark/>
          </w:tcPr>
          <w:p w14:paraId="7BCBCE3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31D5B12" w14:textId="77777777" w:rsidTr="00CD45B3">
        <w:trPr>
          <w:trHeight w:val="276"/>
        </w:trPr>
        <w:tc>
          <w:tcPr>
            <w:tcW w:w="336" w:type="dxa"/>
            <w:tcBorders>
              <w:top w:val="nil"/>
              <w:left w:val="nil"/>
              <w:bottom w:val="nil"/>
              <w:right w:val="nil"/>
            </w:tcBorders>
            <w:shd w:val="clear" w:color="auto" w:fill="auto"/>
            <w:noWrap/>
            <w:vAlign w:val="bottom"/>
            <w:hideMark/>
          </w:tcPr>
          <w:p w14:paraId="624E395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DF98BA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0.45</w:t>
            </w:r>
          </w:p>
        </w:tc>
        <w:tc>
          <w:tcPr>
            <w:tcW w:w="5710" w:type="dxa"/>
            <w:tcBorders>
              <w:top w:val="nil"/>
              <w:left w:val="nil"/>
              <w:bottom w:val="single" w:sz="4" w:space="0" w:color="auto"/>
              <w:right w:val="single" w:sz="4" w:space="0" w:color="auto"/>
            </w:tcBorders>
            <w:shd w:val="clear" w:color="auto" w:fill="auto"/>
            <w:noWrap/>
            <w:vAlign w:val="bottom"/>
            <w:hideMark/>
          </w:tcPr>
          <w:p w14:paraId="19704EF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FIZYK</w:t>
            </w:r>
          </w:p>
        </w:tc>
        <w:tc>
          <w:tcPr>
            <w:tcW w:w="1417" w:type="dxa"/>
            <w:tcBorders>
              <w:top w:val="nil"/>
              <w:left w:val="nil"/>
              <w:bottom w:val="single" w:sz="4" w:space="0" w:color="auto"/>
              <w:right w:val="single" w:sz="4" w:space="0" w:color="auto"/>
            </w:tcBorders>
            <w:shd w:val="clear" w:color="auto" w:fill="auto"/>
            <w:noWrap/>
            <w:vAlign w:val="bottom"/>
            <w:hideMark/>
          </w:tcPr>
          <w:p w14:paraId="0492B2A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21,10</w:t>
            </w:r>
          </w:p>
        </w:tc>
        <w:tc>
          <w:tcPr>
            <w:tcW w:w="160" w:type="dxa"/>
            <w:tcBorders>
              <w:top w:val="nil"/>
              <w:left w:val="nil"/>
              <w:bottom w:val="nil"/>
              <w:right w:val="nil"/>
            </w:tcBorders>
            <w:shd w:val="clear" w:color="auto" w:fill="auto"/>
            <w:noWrap/>
            <w:vAlign w:val="bottom"/>
            <w:hideMark/>
          </w:tcPr>
          <w:p w14:paraId="0ADC5E6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02744BC" w14:textId="77777777" w:rsidTr="00CD45B3">
        <w:trPr>
          <w:trHeight w:val="276"/>
        </w:trPr>
        <w:tc>
          <w:tcPr>
            <w:tcW w:w="336" w:type="dxa"/>
            <w:tcBorders>
              <w:top w:val="nil"/>
              <w:left w:val="nil"/>
              <w:bottom w:val="nil"/>
              <w:right w:val="nil"/>
            </w:tcBorders>
            <w:shd w:val="clear" w:color="auto" w:fill="auto"/>
            <w:noWrap/>
            <w:vAlign w:val="bottom"/>
            <w:hideMark/>
          </w:tcPr>
          <w:p w14:paraId="583BA55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42F8B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0.46</w:t>
            </w:r>
          </w:p>
        </w:tc>
        <w:tc>
          <w:tcPr>
            <w:tcW w:w="5710" w:type="dxa"/>
            <w:tcBorders>
              <w:top w:val="nil"/>
              <w:left w:val="nil"/>
              <w:bottom w:val="single" w:sz="4" w:space="0" w:color="auto"/>
              <w:right w:val="single" w:sz="4" w:space="0" w:color="auto"/>
            </w:tcBorders>
            <w:shd w:val="clear" w:color="auto" w:fill="auto"/>
            <w:noWrap/>
            <w:vAlign w:val="bottom"/>
            <w:hideMark/>
          </w:tcPr>
          <w:p w14:paraId="3B4C2C7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7453B776"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4,60</w:t>
            </w:r>
          </w:p>
        </w:tc>
        <w:tc>
          <w:tcPr>
            <w:tcW w:w="160" w:type="dxa"/>
            <w:tcBorders>
              <w:top w:val="nil"/>
              <w:left w:val="nil"/>
              <w:bottom w:val="nil"/>
              <w:right w:val="nil"/>
            </w:tcBorders>
            <w:shd w:val="clear" w:color="auto" w:fill="auto"/>
            <w:noWrap/>
            <w:vAlign w:val="bottom"/>
            <w:hideMark/>
          </w:tcPr>
          <w:p w14:paraId="4AB22AF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3A65A64" w14:textId="77777777" w:rsidTr="00CD45B3">
        <w:trPr>
          <w:trHeight w:val="276"/>
        </w:trPr>
        <w:tc>
          <w:tcPr>
            <w:tcW w:w="336" w:type="dxa"/>
            <w:tcBorders>
              <w:top w:val="nil"/>
              <w:left w:val="nil"/>
              <w:bottom w:val="nil"/>
              <w:right w:val="nil"/>
            </w:tcBorders>
            <w:shd w:val="clear" w:color="auto" w:fill="auto"/>
            <w:noWrap/>
            <w:vAlign w:val="bottom"/>
            <w:hideMark/>
          </w:tcPr>
          <w:p w14:paraId="6D84B59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364A4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0.47</w:t>
            </w:r>
          </w:p>
        </w:tc>
        <w:tc>
          <w:tcPr>
            <w:tcW w:w="5710" w:type="dxa"/>
            <w:tcBorders>
              <w:top w:val="nil"/>
              <w:left w:val="nil"/>
              <w:bottom w:val="single" w:sz="4" w:space="0" w:color="auto"/>
              <w:right w:val="single" w:sz="4" w:space="0" w:color="auto"/>
            </w:tcBorders>
            <w:shd w:val="clear" w:color="auto" w:fill="auto"/>
            <w:noWrap/>
            <w:vAlign w:val="bottom"/>
            <w:hideMark/>
          </w:tcPr>
          <w:p w14:paraId="18CC4E1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 / ANEKS SOCJALNY</w:t>
            </w:r>
          </w:p>
        </w:tc>
        <w:tc>
          <w:tcPr>
            <w:tcW w:w="1417" w:type="dxa"/>
            <w:tcBorders>
              <w:top w:val="nil"/>
              <w:left w:val="nil"/>
              <w:bottom w:val="single" w:sz="4" w:space="0" w:color="auto"/>
              <w:right w:val="single" w:sz="4" w:space="0" w:color="auto"/>
            </w:tcBorders>
            <w:shd w:val="clear" w:color="auto" w:fill="auto"/>
            <w:noWrap/>
            <w:vAlign w:val="bottom"/>
            <w:hideMark/>
          </w:tcPr>
          <w:p w14:paraId="70DCF9C8"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19,50</w:t>
            </w:r>
          </w:p>
        </w:tc>
        <w:tc>
          <w:tcPr>
            <w:tcW w:w="160" w:type="dxa"/>
            <w:tcBorders>
              <w:top w:val="nil"/>
              <w:left w:val="nil"/>
              <w:bottom w:val="nil"/>
              <w:right w:val="nil"/>
            </w:tcBorders>
            <w:shd w:val="clear" w:color="auto" w:fill="auto"/>
            <w:noWrap/>
            <w:vAlign w:val="bottom"/>
            <w:hideMark/>
          </w:tcPr>
          <w:p w14:paraId="686772A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19F5FE4" w14:textId="77777777" w:rsidTr="00CD45B3">
        <w:trPr>
          <w:trHeight w:val="276"/>
        </w:trPr>
        <w:tc>
          <w:tcPr>
            <w:tcW w:w="336" w:type="dxa"/>
            <w:tcBorders>
              <w:top w:val="nil"/>
              <w:left w:val="nil"/>
              <w:bottom w:val="nil"/>
              <w:right w:val="nil"/>
            </w:tcBorders>
            <w:shd w:val="clear" w:color="auto" w:fill="auto"/>
            <w:noWrap/>
            <w:vAlign w:val="bottom"/>
            <w:hideMark/>
          </w:tcPr>
          <w:p w14:paraId="7FE6937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BB4B7C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0.48</w:t>
            </w:r>
          </w:p>
        </w:tc>
        <w:tc>
          <w:tcPr>
            <w:tcW w:w="5710" w:type="dxa"/>
            <w:tcBorders>
              <w:top w:val="nil"/>
              <w:left w:val="nil"/>
              <w:bottom w:val="single" w:sz="4" w:space="0" w:color="auto"/>
              <w:right w:val="single" w:sz="4" w:space="0" w:color="auto"/>
            </w:tcBorders>
            <w:shd w:val="clear" w:color="auto" w:fill="auto"/>
            <w:noWrap/>
            <w:vAlign w:val="bottom"/>
            <w:hideMark/>
          </w:tcPr>
          <w:p w14:paraId="6EFAAB3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KLATKA SCHODOWA</w:t>
            </w:r>
          </w:p>
        </w:tc>
        <w:tc>
          <w:tcPr>
            <w:tcW w:w="1417" w:type="dxa"/>
            <w:tcBorders>
              <w:top w:val="nil"/>
              <w:left w:val="nil"/>
              <w:bottom w:val="single" w:sz="4" w:space="0" w:color="auto"/>
              <w:right w:val="single" w:sz="4" w:space="0" w:color="auto"/>
            </w:tcBorders>
            <w:shd w:val="clear" w:color="auto" w:fill="auto"/>
            <w:noWrap/>
            <w:vAlign w:val="bottom"/>
            <w:hideMark/>
          </w:tcPr>
          <w:p w14:paraId="2186AAE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17,20</w:t>
            </w:r>
          </w:p>
        </w:tc>
        <w:tc>
          <w:tcPr>
            <w:tcW w:w="160" w:type="dxa"/>
            <w:tcBorders>
              <w:top w:val="nil"/>
              <w:left w:val="nil"/>
              <w:bottom w:val="nil"/>
              <w:right w:val="nil"/>
            </w:tcBorders>
            <w:shd w:val="clear" w:color="auto" w:fill="auto"/>
            <w:noWrap/>
            <w:vAlign w:val="bottom"/>
            <w:hideMark/>
          </w:tcPr>
          <w:p w14:paraId="4658396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D49FE3F" w14:textId="77777777" w:rsidTr="00CD45B3">
        <w:trPr>
          <w:trHeight w:val="276"/>
        </w:trPr>
        <w:tc>
          <w:tcPr>
            <w:tcW w:w="336" w:type="dxa"/>
            <w:tcBorders>
              <w:top w:val="nil"/>
              <w:left w:val="nil"/>
              <w:bottom w:val="nil"/>
              <w:right w:val="nil"/>
            </w:tcBorders>
            <w:shd w:val="clear" w:color="auto" w:fill="auto"/>
            <w:noWrap/>
            <w:vAlign w:val="bottom"/>
            <w:hideMark/>
          </w:tcPr>
          <w:p w14:paraId="1A2E732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03E03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0.49</w:t>
            </w:r>
          </w:p>
        </w:tc>
        <w:tc>
          <w:tcPr>
            <w:tcW w:w="5710" w:type="dxa"/>
            <w:tcBorders>
              <w:top w:val="nil"/>
              <w:left w:val="nil"/>
              <w:bottom w:val="single" w:sz="4" w:space="0" w:color="auto"/>
              <w:right w:val="single" w:sz="4" w:space="0" w:color="auto"/>
            </w:tcBorders>
            <w:shd w:val="clear" w:color="auto" w:fill="auto"/>
            <w:noWrap/>
            <w:vAlign w:val="bottom"/>
            <w:hideMark/>
          </w:tcPr>
          <w:p w14:paraId="46BDFB1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PRZEDSIONEK</w:t>
            </w:r>
          </w:p>
        </w:tc>
        <w:tc>
          <w:tcPr>
            <w:tcW w:w="1417" w:type="dxa"/>
            <w:tcBorders>
              <w:top w:val="nil"/>
              <w:left w:val="nil"/>
              <w:bottom w:val="single" w:sz="4" w:space="0" w:color="auto"/>
              <w:right w:val="single" w:sz="4" w:space="0" w:color="auto"/>
            </w:tcBorders>
            <w:shd w:val="clear" w:color="auto" w:fill="auto"/>
            <w:noWrap/>
            <w:vAlign w:val="bottom"/>
            <w:hideMark/>
          </w:tcPr>
          <w:p w14:paraId="0156A263"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9,90</w:t>
            </w:r>
          </w:p>
        </w:tc>
        <w:tc>
          <w:tcPr>
            <w:tcW w:w="160" w:type="dxa"/>
            <w:tcBorders>
              <w:top w:val="nil"/>
              <w:left w:val="nil"/>
              <w:bottom w:val="nil"/>
              <w:right w:val="nil"/>
            </w:tcBorders>
            <w:shd w:val="clear" w:color="auto" w:fill="auto"/>
            <w:noWrap/>
            <w:vAlign w:val="bottom"/>
            <w:hideMark/>
          </w:tcPr>
          <w:p w14:paraId="73A0723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45E3A065" w14:textId="77777777" w:rsidTr="00CD45B3">
        <w:trPr>
          <w:trHeight w:val="276"/>
        </w:trPr>
        <w:tc>
          <w:tcPr>
            <w:tcW w:w="336" w:type="dxa"/>
            <w:tcBorders>
              <w:top w:val="nil"/>
              <w:left w:val="nil"/>
              <w:bottom w:val="nil"/>
              <w:right w:val="nil"/>
            </w:tcBorders>
            <w:shd w:val="clear" w:color="auto" w:fill="auto"/>
            <w:noWrap/>
            <w:vAlign w:val="bottom"/>
            <w:hideMark/>
          </w:tcPr>
          <w:p w14:paraId="4AAB95A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99B8C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0.50</w:t>
            </w:r>
          </w:p>
        </w:tc>
        <w:tc>
          <w:tcPr>
            <w:tcW w:w="5710" w:type="dxa"/>
            <w:tcBorders>
              <w:top w:val="nil"/>
              <w:left w:val="nil"/>
              <w:bottom w:val="single" w:sz="4" w:space="0" w:color="auto"/>
              <w:right w:val="single" w:sz="4" w:space="0" w:color="auto"/>
            </w:tcBorders>
            <w:shd w:val="clear" w:color="auto" w:fill="auto"/>
            <w:noWrap/>
            <w:vAlign w:val="bottom"/>
            <w:hideMark/>
          </w:tcPr>
          <w:p w14:paraId="2B52AD9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1DD9768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44,10</w:t>
            </w:r>
          </w:p>
        </w:tc>
        <w:tc>
          <w:tcPr>
            <w:tcW w:w="160" w:type="dxa"/>
            <w:tcBorders>
              <w:top w:val="nil"/>
              <w:left w:val="nil"/>
              <w:bottom w:val="nil"/>
              <w:right w:val="nil"/>
            </w:tcBorders>
            <w:shd w:val="clear" w:color="auto" w:fill="auto"/>
            <w:noWrap/>
            <w:vAlign w:val="bottom"/>
            <w:hideMark/>
          </w:tcPr>
          <w:p w14:paraId="3AA423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29FBC2E" w14:textId="77777777" w:rsidTr="00CD45B3">
        <w:trPr>
          <w:trHeight w:val="276"/>
        </w:trPr>
        <w:tc>
          <w:tcPr>
            <w:tcW w:w="336" w:type="dxa"/>
            <w:tcBorders>
              <w:top w:val="nil"/>
              <w:left w:val="nil"/>
              <w:bottom w:val="nil"/>
              <w:right w:val="nil"/>
            </w:tcBorders>
            <w:shd w:val="clear" w:color="auto" w:fill="auto"/>
            <w:noWrap/>
            <w:vAlign w:val="bottom"/>
            <w:hideMark/>
          </w:tcPr>
          <w:p w14:paraId="488D178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CBC7B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0.51</w:t>
            </w:r>
          </w:p>
        </w:tc>
        <w:tc>
          <w:tcPr>
            <w:tcW w:w="5710" w:type="dxa"/>
            <w:tcBorders>
              <w:top w:val="nil"/>
              <w:left w:val="nil"/>
              <w:bottom w:val="single" w:sz="4" w:space="0" w:color="auto"/>
              <w:right w:val="single" w:sz="4" w:space="0" w:color="auto"/>
            </w:tcBorders>
            <w:shd w:val="clear" w:color="auto" w:fill="auto"/>
            <w:noWrap/>
            <w:vAlign w:val="bottom"/>
            <w:hideMark/>
          </w:tcPr>
          <w:p w14:paraId="0FBAA4F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06580CAD"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7,70</w:t>
            </w:r>
          </w:p>
        </w:tc>
        <w:tc>
          <w:tcPr>
            <w:tcW w:w="160" w:type="dxa"/>
            <w:tcBorders>
              <w:top w:val="nil"/>
              <w:left w:val="nil"/>
              <w:bottom w:val="nil"/>
              <w:right w:val="nil"/>
            </w:tcBorders>
            <w:shd w:val="clear" w:color="auto" w:fill="auto"/>
            <w:noWrap/>
            <w:vAlign w:val="bottom"/>
            <w:hideMark/>
          </w:tcPr>
          <w:p w14:paraId="7AEAF40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42EC5BC" w14:textId="77777777" w:rsidTr="00CD45B3">
        <w:trPr>
          <w:trHeight w:val="276"/>
        </w:trPr>
        <w:tc>
          <w:tcPr>
            <w:tcW w:w="336" w:type="dxa"/>
            <w:tcBorders>
              <w:top w:val="nil"/>
              <w:left w:val="nil"/>
              <w:bottom w:val="nil"/>
              <w:right w:val="nil"/>
            </w:tcBorders>
            <w:shd w:val="clear" w:color="auto" w:fill="auto"/>
            <w:noWrap/>
            <w:vAlign w:val="bottom"/>
            <w:hideMark/>
          </w:tcPr>
          <w:p w14:paraId="6503074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3A1A9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0.52</w:t>
            </w:r>
          </w:p>
        </w:tc>
        <w:tc>
          <w:tcPr>
            <w:tcW w:w="5710" w:type="dxa"/>
            <w:tcBorders>
              <w:top w:val="nil"/>
              <w:left w:val="nil"/>
              <w:bottom w:val="single" w:sz="4" w:space="0" w:color="auto"/>
              <w:right w:val="single" w:sz="4" w:space="0" w:color="auto"/>
            </w:tcBorders>
            <w:shd w:val="clear" w:color="auto" w:fill="auto"/>
            <w:noWrap/>
            <w:vAlign w:val="bottom"/>
            <w:hideMark/>
          </w:tcPr>
          <w:p w14:paraId="101ABB6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TECHNICY</w:t>
            </w:r>
          </w:p>
        </w:tc>
        <w:tc>
          <w:tcPr>
            <w:tcW w:w="1417" w:type="dxa"/>
            <w:tcBorders>
              <w:top w:val="nil"/>
              <w:left w:val="nil"/>
              <w:bottom w:val="single" w:sz="4" w:space="0" w:color="auto"/>
              <w:right w:val="single" w:sz="4" w:space="0" w:color="auto"/>
            </w:tcBorders>
            <w:shd w:val="clear" w:color="auto" w:fill="auto"/>
            <w:noWrap/>
            <w:vAlign w:val="bottom"/>
            <w:hideMark/>
          </w:tcPr>
          <w:p w14:paraId="6C93CF6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31,40</w:t>
            </w:r>
          </w:p>
        </w:tc>
        <w:tc>
          <w:tcPr>
            <w:tcW w:w="160" w:type="dxa"/>
            <w:tcBorders>
              <w:top w:val="nil"/>
              <w:left w:val="nil"/>
              <w:bottom w:val="nil"/>
              <w:right w:val="nil"/>
            </w:tcBorders>
            <w:shd w:val="clear" w:color="auto" w:fill="auto"/>
            <w:noWrap/>
            <w:vAlign w:val="bottom"/>
            <w:hideMark/>
          </w:tcPr>
          <w:p w14:paraId="7D89A29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1C173B8" w14:textId="77777777" w:rsidTr="00CD45B3">
        <w:trPr>
          <w:trHeight w:val="276"/>
        </w:trPr>
        <w:tc>
          <w:tcPr>
            <w:tcW w:w="336" w:type="dxa"/>
            <w:tcBorders>
              <w:top w:val="nil"/>
              <w:left w:val="nil"/>
              <w:bottom w:val="nil"/>
              <w:right w:val="nil"/>
            </w:tcBorders>
            <w:shd w:val="clear" w:color="auto" w:fill="auto"/>
            <w:noWrap/>
            <w:vAlign w:val="bottom"/>
            <w:hideMark/>
          </w:tcPr>
          <w:p w14:paraId="3164792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6891F1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0.53</w:t>
            </w:r>
          </w:p>
        </w:tc>
        <w:tc>
          <w:tcPr>
            <w:tcW w:w="5710" w:type="dxa"/>
            <w:tcBorders>
              <w:top w:val="nil"/>
              <w:left w:val="nil"/>
              <w:bottom w:val="single" w:sz="4" w:space="0" w:color="auto"/>
              <w:right w:val="single" w:sz="4" w:space="0" w:color="auto"/>
            </w:tcBorders>
            <w:shd w:val="clear" w:color="auto" w:fill="auto"/>
            <w:noWrap/>
            <w:vAlign w:val="bottom"/>
            <w:hideMark/>
          </w:tcPr>
          <w:p w14:paraId="057B9A1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ŁAZIENKA</w:t>
            </w:r>
          </w:p>
        </w:tc>
        <w:tc>
          <w:tcPr>
            <w:tcW w:w="1417" w:type="dxa"/>
            <w:tcBorders>
              <w:top w:val="nil"/>
              <w:left w:val="nil"/>
              <w:bottom w:val="single" w:sz="4" w:space="0" w:color="auto"/>
              <w:right w:val="single" w:sz="4" w:space="0" w:color="auto"/>
            </w:tcBorders>
            <w:shd w:val="clear" w:color="auto" w:fill="auto"/>
            <w:noWrap/>
            <w:vAlign w:val="bottom"/>
            <w:hideMark/>
          </w:tcPr>
          <w:p w14:paraId="71D33640"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5,60</w:t>
            </w:r>
          </w:p>
        </w:tc>
        <w:tc>
          <w:tcPr>
            <w:tcW w:w="160" w:type="dxa"/>
            <w:tcBorders>
              <w:top w:val="nil"/>
              <w:left w:val="nil"/>
              <w:bottom w:val="nil"/>
              <w:right w:val="nil"/>
            </w:tcBorders>
            <w:shd w:val="clear" w:color="auto" w:fill="auto"/>
            <w:noWrap/>
            <w:vAlign w:val="bottom"/>
            <w:hideMark/>
          </w:tcPr>
          <w:p w14:paraId="4ED5238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749EB4C" w14:textId="77777777" w:rsidTr="00CD45B3">
        <w:trPr>
          <w:trHeight w:val="276"/>
        </w:trPr>
        <w:tc>
          <w:tcPr>
            <w:tcW w:w="336" w:type="dxa"/>
            <w:tcBorders>
              <w:top w:val="nil"/>
              <w:left w:val="nil"/>
              <w:bottom w:val="nil"/>
              <w:right w:val="nil"/>
            </w:tcBorders>
            <w:shd w:val="clear" w:color="auto" w:fill="auto"/>
            <w:noWrap/>
            <w:vAlign w:val="bottom"/>
            <w:hideMark/>
          </w:tcPr>
          <w:p w14:paraId="55814D1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C77066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0.54</w:t>
            </w:r>
          </w:p>
        </w:tc>
        <w:tc>
          <w:tcPr>
            <w:tcW w:w="5710" w:type="dxa"/>
            <w:tcBorders>
              <w:top w:val="nil"/>
              <w:left w:val="nil"/>
              <w:bottom w:val="single" w:sz="4" w:space="0" w:color="auto"/>
              <w:right w:val="single" w:sz="4" w:space="0" w:color="auto"/>
            </w:tcBorders>
            <w:shd w:val="clear" w:color="auto" w:fill="auto"/>
            <w:noWrap/>
            <w:vAlign w:val="bottom"/>
            <w:hideMark/>
          </w:tcPr>
          <w:p w14:paraId="5D3D8D3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LEKARZE</w:t>
            </w:r>
          </w:p>
        </w:tc>
        <w:tc>
          <w:tcPr>
            <w:tcW w:w="1417" w:type="dxa"/>
            <w:tcBorders>
              <w:top w:val="nil"/>
              <w:left w:val="nil"/>
              <w:bottom w:val="single" w:sz="4" w:space="0" w:color="auto"/>
              <w:right w:val="single" w:sz="4" w:space="0" w:color="auto"/>
            </w:tcBorders>
            <w:shd w:val="clear" w:color="auto" w:fill="auto"/>
            <w:noWrap/>
            <w:vAlign w:val="bottom"/>
            <w:hideMark/>
          </w:tcPr>
          <w:p w14:paraId="1D5F2AC2"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29,00</w:t>
            </w:r>
          </w:p>
        </w:tc>
        <w:tc>
          <w:tcPr>
            <w:tcW w:w="160" w:type="dxa"/>
            <w:tcBorders>
              <w:top w:val="nil"/>
              <w:left w:val="nil"/>
              <w:bottom w:val="nil"/>
              <w:right w:val="nil"/>
            </w:tcBorders>
            <w:shd w:val="clear" w:color="auto" w:fill="auto"/>
            <w:noWrap/>
            <w:vAlign w:val="bottom"/>
            <w:hideMark/>
          </w:tcPr>
          <w:p w14:paraId="66F81BA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391035A" w14:textId="77777777" w:rsidTr="00CD45B3">
        <w:trPr>
          <w:trHeight w:val="276"/>
        </w:trPr>
        <w:tc>
          <w:tcPr>
            <w:tcW w:w="336" w:type="dxa"/>
            <w:tcBorders>
              <w:top w:val="nil"/>
              <w:left w:val="nil"/>
              <w:bottom w:val="nil"/>
              <w:right w:val="nil"/>
            </w:tcBorders>
            <w:shd w:val="clear" w:color="auto" w:fill="auto"/>
            <w:noWrap/>
            <w:vAlign w:val="bottom"/>
            <w:hideMark/>
          </w:tcPr>
          <w:p w14:paraId="49D4B8B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0BE68B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0.55</w:t>
            </w:r>
          </w:p>
        </w:tc>
        <w:tc>
          <w:tcPr>
            <w:tcW w:w="5710" w:type="dxa"/>
            <w:tcBorders>
              <w:top w:val="nil"/>
              <w:left w:val="nil"/>
              <w:bottom w:val="single" w:sz="4" w:space="0" w:color="auto"/>
              <w:right w:val="single" w:sz="4" w:space="0" w:color="auto"/>
            </w:tcBorders>
            <w:shd w:val="clear" w:color="auto" w:fill="auto"/>
            <w:noWrap/>
            <w:vAlign w:val="bottom"/>
            <w:hideMark/>
          </w:tcPr>
          <w:p w14:paraId="23C33AF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OPISOWNIA</w:t>
            </w:r>
          </w:p>
        </w:tc>
        <w:tc>
          <w:tcPr>
            <w:tcW w:w="1417" w:type="dxa"/>
            <w:tcBorders>
              <w:top w:val="nil"/>
              <w:left w:val="nil"/>
              <w:bottom w:val="single" w:sz="4" w:space="0" w:color="auto"/>
              <w:right w:val="single" w:sz="4" w:space="0" w:color="auto"/>
            </w:tcBorders>
            <w:shd w:val="clear" w:color="auto" w:fill="auto"/>
            <w:noWrap/>
            <w:vAlign w:val="bottom"/>
            <w:hideMark/>
          </w:tcPr>
          <w:p w14:paraId="13B93E4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38,90</w:t>
            </w:r>
          </w:p>
        </w:tc>
        <w:tc>
          <w:tcPr>
            <w:tcW w:w="160" w:type="dxa"/>
            <w:tcBorders>
              <w:top w:val="nil"/>
              <w:left w:val="nil"/>
              <w:bottom w:val="nil"/>
              <w:right w:val="nil"/>
            </w:tcBorders>
            <w:shd w:val="clear" w:color="auto" w:fill="auto"/>
            <w:noWrap/>
            <w:vAlign w:val="bottom"/>
            <w:hideMark/>
          </w:tcPr>
          <w:p w14:paraId="4497833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CF7D4D3" w14:textId="77777777" w:rsidTr="00CD45B3">
        <w:trPr>
          <w:trHeight w:val="276"/>
        </w:trPr>
        <w:tc>
          <w:tcPr>
            <w:tcW w:w="336" w:type="dxa"/>
            <w:tcBorders>
              <w:top w:val="nil"/>
              <w:left w:val="nil"/>
              <w:bottom w:val="nil"/>
              <w:right w:val="nil"/>
            </w:tcBorders>
            <w:shd w:val="clear" w:color="auto" w:fill="auto"/>
            <w:noWrap/>
            <w:vAlign w:val="bottom"/>
            <w:hideMark/>
          </w:tcPr>
          <w:p w14:paraId="6D3A37F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D81AEE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0.56</w:t>
            </w:r>
          </w:p>
        </w:tc>
        <w:tc>
          <w:tcPr>
            <w:tcW w:w="5710" w:type="dxa"/>
            <w:tcBorders>
              <w:top w:val="nil"/>
              <w:left w:val="nil"/>
              <w:bottom w:val="single" w:sz="4" w:space="0" w:color="auto"/>
              <w:right w:val="single" w:sz="4" w:space="0" w:color="auto"/>
            </w:tcBorders>
            <w:shd w:val="clear" w:color="auto" w:fill="auto"/>
            <w:noWrap/>
            <w:vAlign w:val="bottom"/>
            <w:hideMark/>
          </w:tcPr>
          <w:p w14:paraId="231FF2B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PRZYGOTOWALNIA</w:t>
            </w:r>
          </w:p>
        </w:tc>
        <w:tc>
          <w:tcPr>
            <w:tcW w:w="1417" w:type="dxa"/>
            <w:tcBorders>
              <w:top w:val="nil"/>
              <w:left w:val="nil"/>
              <w:bottom w:val="single" w:sz="4" w:space="0" w:color="auto"/>
              <w:right w:val="single" w:sz="4" w:space="0" w:color="auto"/>
            </w:tcBorders>
            <w:shd w:val="clear" w:color="auto" w:fill="auto"/>
            <w:noWrap/>
            <w:vAlign w:val="bottom"/>
            <w:hideMark/>
          </w:tcPr>
          <w:p w14:paraId="1BAE463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11,20</w:t>
            </w:r>
          </w:p>
        </w:tc>
        <w:tc>
          <w:tcPr>
            <w:tcW w:w="160" w:type="dxa"/>
            <w:tcBorders>
              <w:top w:val="nil"/>
              <w:left w:val="nil"/>
              <w:bottom w:val="nil"/>
              <w:right w:val="nil"/>
            </w:tcBorders>
            <w:shd w:val="clear" w:color="auto" w:fill="auto"/>
            <w:noWrap/>
            <w:vAlign w:val="bottom"/>
            <w:hideMark/>
          </w:tcPr>
          <w:p w14:paraId="07C99F7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4DB1795" w14:textId="77777777" w:rsidTr="00CD45B3">
        <w:trPr>
          <w:trHeight w:val="276"/>
        </w:trPr>
        <w:tc>
          <w:tcPr>
            <w:tcW w:w="336" w:type="dxa"/>
            <w:tcBorders>
              <w:top w:val="nil"/>
              <w:left w:val="nil"/>
              <w:bottom w:val="nil"/>
              <w:right w:val="nil"/>
            </w:tcBorders>
            <w:shd w:val="clear" w:color="auto" w:fill="auto"/>
            <w:noWrap/>
            <w:vAlign w:val="bottom"/>
            <w:hideMark/>
          </w:tcPr>
          <w:p w14:paraId="2AAC83C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4792E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0.57</w:t>
            </w:r>
          </w:p>
        </w:tc>
        <w:tc>
          <w:tcPr>
            <w:tcW w:w="5710" w:type="dxa"/>
            <w:tcBorders>
              <w:top w:val="nil"/>
              <w:left w:val="nil"/>
              <w:bottom w:val="single" w:sz="4" w:space="0" w:color="auto"/>
              <w:right w:val="single" w:sz="4" w:space="0" w:color="auto"/>
            </w:tcBorders>
            <w:shd w:val="clear" w:color="auto" w:fill="auto"/>
            <w:noWrap/>
            <w:vAlign w:val="bottom"/>
            <w:hideMark/>
          </w:tcPr>
          <w:p w14:paraId="4FDB713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REZONANS MAGNETYCZNY</w:t>
            </w:r>
          </w:p>
        </w:tc>
        <w:tc>
          <w:tcPr>
            <w:tcW w:w="1417" w:type="dxa"/>
            <w:tcBorders>
              <w:top w:val="nil"/>
              <w:left w:val="nil"/>
              <w:bottom w:val="single" w:sz="4" w:space="0" w:color="auto"/>
              <w:right w:val="single" w:sz="4" w:space="0" w:color="auto"/>
            </w:tcBorders>
            <w:shd w:val="clear" w:color="auto" w:fill="auto"/>
            <w:noWrap/>
            <w:vAlign w:val="bottom"/>
            <w:hideMark/>
          </w:tcPr>
          <w:p w14:paraId="30927DB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44,70</w:t>
            </w:r>
          </w:p>
        </w:tc>
        <w:tc>
          <w:tcPr>
            <w:tcW w:w="160" w:type="dxa"/>
            <w:tcBorders>
              <w:top w:val="nil"/>
              <w:left w:val="nil"/>
              <w:bottom w:val="nil"/>
              <w:right w:val="nil"/>
            </w:tcBorders>
            <w:shd w:val="clear" w:color="auto" w:fill="auto"/>
            <w:noWrap/>
            <w:vAlign w:val="bottom"/>
            <w:hideMark/>
          </w:tcPr>
          <w:p w14:paraId="7EEE3E5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A1B1399" w14:textId="77777777" w:rsidTr="00CD45B3">
        <w:trPr>
          <w:trHeight w:val="276"/>
        </w:trPr>
        <w:tc>
          <w:tcPr>
            <w:tcW w:w="336" w:type="dxa"/>
            <w:tcBorders>
              <w:top w:val="nil"/>
              <w:left w:val="nil"/>
              <w:bottom w:val="nil"/>
              <w:right w:val="nil"/>
            </w:tcBorders>
            <w:shd w:val="clear" w:color="auto" w:fill="auto"/>
            <w:noWrap/>
            <w:vAlign w:val="bottom"/>
            <w:hideMark/>
          </w:tcPr>
          <w:p w14:paraId="34245F9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274AB2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0.58</w:t>
            </w:r>
          </w:p>
        </w:tc>
        <w:tc>
          <w:tcPr>
            <w:tcW w:w="5710" w:type="dxa"/>
            <w:tcBorders>
              <w:top w:val="nil"/>
              <w:left w:val="nil"/>
              <w:bottom w:val="single" w:sz="4" w:space="0" w:color="auto"/>
              <w:right w:val="single" w:sz="4" w:space="0" w:color="auto"/>
            </w:tcBorders>
            <w:shd w:val="clear" w:color="auto" w:fill="auto"/>
            <w:noWrap/>
            <w:vAlign w:val="bottom"/>
            <w:hideMark/>
          </w:tcPr>
          <w:p w14:paraId="00D6DBF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PRZEDSIONEK</w:t>
            </w:r>
          </w:p>
        </w:tc>
        <w:tc>
          <w:tcPr>
            <w:tcW w:w="1417" w:type="dxa"/>
            <w:tcBorders>
              <w:top w:val="nil"/>
              <w:left w:val="nil"/>
              <w:bottom w:val="single" w:sz="4" w:space="0" w:color="auto"/>
              <w:right w:val="single" w:sz="4" w:space="0" w:color="auto"/>
            </w:tcBorders>
            <w:shd w:val="clear" w:color="auto" w:fill="auto"/>
            <w:noWrap/>
            <w:vAlign w:val="bottom"/>
            <w:hideMark/>
          </w:tcPr>
          <w:p w14:paraId="4DC0B897"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20,50</w:t>
            </w:r>
          </w:p>
        </w:tc>
        <w:tc>
          <w:tcPr>
            <w:tcW w:w="160" w:type="dxa"/>
            <w:tcBorders>
              <w:top w:val="nil"/>
              <w:left w:val="nil"/>
              <w:bottom w:val="nil"/>
              <w:right w:val="nil"/>
            </w:tcBorders>
            <w:shd w:val="clear" w:color="auto" w:fill="auto"/>
            <w:noWrap/>
            <w:vAlign w:val="bottom"/>
            <w:hideMark/>
          </w:tcPr>
          <w:p w14:paraId="7576655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CCFED7D" w14:textId="77777777" w:rsidTr="00CD45B3">
        <w:trPr>
          <w:trHeight w:val="276"/>
        </w:trPr>
        <w:tc>
          <w:tcPr>
            <w:tcW w:w="336" w:type="dxa"/>
            <w:tcBorders>
              <w:top w:val="nil"/>
              <w:left w:val="nil"/>
              <w:bottom w:val="nil"/>
              <w:right w:val="nil"/>
            </w:tcBorders>
            <w:shd w:val="clear" w:color="auto" w:fill="auto"/>
            <w:noWrap/>
            <w:vAlign w:val="bottom"/>
            <w:hideMark/>
          </w:tcPr>
          <w:p w14:paraId="5BCBAF9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1D34D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0.59</w:t>
            </w:r>
          </w:p>
        </w:tc>
        <w:tc>
          <w:tcPr>
            <w:tcW w:w="5710" w:type="dxa"/>
            <w:tcBorders>
              <w:top w:val="nil"/>
              <w:left w:val="nil"/>
              <w:bottom w:val="single" w:sz="4" w:space="0" w:color="auto"/>
              <w:right w:val="single" w:sz="4" w:space="0" w:color="auto"/>
            </w:tcBorders>
            <w:shd w:val="clear" w:color="auto" w:fill="auto"/>
            <w:noWrap/>
            <w:vAlign w:val="bottom"/>
            <w:hideMark/>
          </w:tcPr>
          <w:p w14:paraId="6B80D9E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493506F4"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12589EC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C1AF380" w14:textId="77777777" w:rsidTr="00CD45B3">
        <w:trPr>
          <w:trHeight w:val="276"/>
        </w:trPr>
        <w:tc>
          <w:tcPr>
            <w:tcW w:w="336" w:type="dxa"/>
            <w:tcBorders>
              <w:top w:val="nil"/>
              <w:left w:val="nil"/>
              <w:bottom w:val="nil"/>
              <w:right w:val="nil"/>
            </w:tcBorders>
            <w:shd w:val="clear" w:color="auto" w:fill="auto"/>
            <w:noWrap/>
            <w:vAlign w:val="bottom"/>
            <w:hideMark/>
          </w:tcPr>
          <w:p w14:paraId="7FD6D34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F739F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0.60</w:t>
            </w:r>
          </w:p>
        </w:tc>
        <w:tc>
          <w:tcPr>
            <w:tcW w:w="5710" w:type="dxa"/>
            <w:tcBorders>
              <w:top w:val="nil"/>
              <w:left w:val="nil"/>
              <w:bottom w:val="single" w:sz="4" w:space="0" w:color="auto"/>
              <w:right w:val="single" w:sz="4" w:space="0" w:color="auto"/>
            </w:tcBorders>
            <w:shd w:val="clear" w:color="auto" w:fill="auto"/>
            <w:noWrap/>
            <w:vAlign w:val="bottom"/>
            <w:hideMark/>
          </w:tcPr>
          <w:p w14:paraId="41ABD30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77CCB0D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02A9833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FE97EE5" w14:textId="77777777" w:rsidTr="00CD45B3">
        <w:trPr>
          <w:trHeight w:val="276"/>
        </w:trPr>
        <w:tc>
          <w:tcPr>
            <w:tcW w:w="336" w:type="dxa"/>
            <w:tcBorders>
              <w:top w:val="nil"/>
              <w:left w:val="nil"/>
              <w:bottom w:val="nil"/>
              <w:right w:val="nil"/>
            </w:tcBorders>
            <w:shd w:val="clear" w:color="auto" w:fill="auto"/>
            <w:noWrap/>
            <w:vAlign w:val="bottom"/>
            <w:hideMark/>
          </w:tcPr>
          <w:p w14:paraId="70FC434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8ADDA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0.61</w:t>
            </w:r>
          </w:p>
        </w:tc>
        <w:tc>
          <w:tcPr>
            <w:tcW w:w="5710" w:type="dxa"/>
            <w:tcBorders>
              <w:top w:val="nil"/>
              <w:left w:val="nil"/>
              <w:bottom w:val="single" w:sz="4" w:space="0" w:color="auto"/>
              <w:right w:val="single" w:sz="4" w:space="0" w:color="auto"/>
            </w:tcBorders>
            <w:shd w:val="clear" w:color="auto" w:fill="auto"/>
            <w:noWrap/>
            <w:vAlign w:val="bottom"/>
            <w:hideMark/>
          </w:tcPr>
          <w:p w14:paraId="6094F31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LEKARSKI</w:t>
            </w:r>
          </w:p>
        </w:tc>
        <w:tc>
          <w:tcPr>
            <w:tcW w:w="1417" w:type="dxa"/>
            <w:tcBorders>
              <w:top w:val="nil"/>
              <w:left w:val="nil"/>
              <w:bottom w:val="single" w:sz="4" w:space="0" w:color="auto"/>
              <w:right w:val="single" w:sz="4" w:space="0" w:color="auto"/>
            </w:tcBorders>
            <w:shd w:val="clear" w:color="auto" w:fill="auto"/>
            <w:noWrap/>
            <w:vAlign w:val="bottom"/>
            <w:hideMark/>
          </w:tcPr>
          <w:p w14:paraId="4D3E4C16"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69F9D19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26E0129F" w14:textId="77777777" w:rsidTr="00CD45B3">
        <w:trPr>
          <w:trHeight w:val="276"/>
        </w:trPr>
        <w:tc>
          <w:tcPr>
            <w:tcW w:w="336" w:type="dxa"/>
            <w:tcBorders>
              <w:top w:val="nil"/>
              <w:left w:val="nil"/>
              <w:bottom w:val="nil"/>
              <w:right w:val="nil"/>
            </w:tcBorders>
            <w:shd w:val="clear" w:color="auto" w:fill="auto"/>
            <w:noWrap/>
            <w:vAlign w:val="bottom"/>
            <w:hideMark/>
          </w:tcPr>
          <w:p w14:paraId="2BB5DB2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A5375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0.62</w:t>
            </w:r>
          </w:p>
        </w:tc>
        <w:tc>
          <w:tcPr>
            <w:tcW w:w="5710" w:type="dxa"/>
            <w:tcBorders>
              <w:top w:val="nil"/>
              <w:left w:val="nil"/>
              <w:bottom w:val="single" w:sz="4" w:space="0" w:color="auto"/>
              <w:right w:val="single" w:sz="4" w:space="0" w:color="auto"/>
            </w:tcBorders>
            <w:shd w:val="clear" w:color="auto" w:fill="auto"/>
            <w:noWrap/>
            <w:vAlign w:val="bottom"/>
            <w:hideMark/>
          </w:tcPr>
          <w:p w14:paraId="2F48EC1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LEKARSKI</w:t>
            </w:r>
          </w:p>
        </w:tc>
        <w:tc>
          <w:tcPr>
            <w:tcW w:w="1417" w:type="dxa"/>
            <w:tcBorders>
              <w:top w:val="nil"/>
              <w:left w:val="nil"/>
              <w:bottom w:val="single" w:sz="4" w:space="0" w:color="auto"/>
              <w:right w:val="single" w:sz="4" w:space="0" w:color="auto"/>
            </w:tcBorders>
            <w:shd w:val="clear" w:color="auto" w:fill="auto"/>
            <w:noWrap/>
            <w:vAlign w:val="bottom"/>
            <w:hideMark/>
          </w:tcPr>
          <w:p w14:paraId="1B95B5A0"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7,40</w:t>
            </w:r>
          </w:p>
        </w:tc>
        <w:tc>
          <w:tcPr>
            <w:tcW w:w="160" w:type="dxa"/>
            <w:tcBorders>
              <w:top w:val="nil"/>
              <w:left w:val="nil"/>
              <w:bottom w:val="nil"/>
              <w:right w:val="nil"/>
            </w:tcBorders>
            <w:shd w:val="clear" w:color="auto" w:fill="auto"/>
            <w:noWrap/>
            <w:vAlign w:val="bottom"/>
            <w:hideMark/>
          </w:tcPr>
          <w:p w14:paraId="5965865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91936DD" w14:textId="77777777" w:rsidTr="00CD45B3">
        <w:trPr>
          <w:trHeight w:val="276"/>
        </w:trPr>
        <w:tc>
          <w:tcPr>
            <w:tcW w:w="336" w:type="dxa"/>
            <w:tcBorders>
              <w:top w:val="nil"/>
              <w:left w:val="nil"/>
              <w:bottom w:val="nil"/>
              <w:right w:val="nil"/>
            </w:tcBorders>
            <w:shd w:val="clear" w:color="auto" w:fill="auto"/>
            <w:noWrap/>
            <w:vAlign w:val="bottom"/>
            <w:hideMark/>
          </w:tcPr>
          <w:p w14:paraId="7D37352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FE04E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0.63</w:t>
            </w:r>
          </w:p>
        </w:tc>
        <w:tc>
          <w:tcPr>
            <w:tcW w:w="5710" w:type="dxa"/>
            <w:tcBorders>
              <w:top w:val="nil"/>
              <w:left w:val="nil"/>
              <w:bottom w:val="single" w:sz="4" w:space="0" w:color="auto"/>
              <w:right w:val="single" w:sz="4" w:space="0" w:color="auto"/>
            </w:tcBorders>
            <w:shd w:val="clear" w:color="auto" w:fill="auto"/>
            <w:noWrap/>
            <w:vAlign w:val="bottom"/>
            <w:hideMark/>
          </w:tcPr>
          <w:p w14:paraId="310E407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TOMOGRAF KOMPUTEROWY</w:t>
            </w:r>
          </w:p>
        </w:tc>
        <w:tc>
          <w:tcPr>
            <w:tcW w:w="1417" w:type="dxa"/>
            <w:tcBorders>
              <w:top w:val="nil"/>
              <w:left w:val="nil"/>
              <w:bottom w:val="single" w:sz="4" w:space="0" w:color="auto"/>
              <w:right w:val="single" w:sz="4" w:space="0" w:color="auto"/>
            </w:tcBorders>
            <w:shd w:val="clear" w:color="auto" w:fill="auto"/>
            <w:noWrap/>
            <w:vAlign w:val="bottom"/>
            <w:hideMark/>
          </w:tcPr>
          <w:p w14:paraId="0ACC2AC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47,80</w:t>
            </w:r>
          </w:p>
        </w:tc>
        <w:tc>
          <w:tcPr>
            <w:tcW w:w="160" w:type="dxa"/>
            <w:tcBorders>
              <w:top w:val="nil"/>
              <w:left w:val="nil"/>
              <w:bottom w:val="nil"/>
              <w:right w:val="nil"/>
            </w:tcBorders>
            <w:shd w:val="clear" w:color="auto" w:fill="auto"/>
            <w:noWrap/>
            <w:vAlign w:val="bottom"/>
            <w:hideMark/>
          </w:tcPr>
          <w:p w14:paraId="5592502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6E7CBB9D" w14:textId="77777777" w:rsidTr="00CD45B3">
        <w:trPr>
          <w:trHeight w:val="276"/>
        </w:trPr>
        <w:tc>
          <w:tcPr>
            <w:tcW w:w="336" w:type="dxa"/>
            <w:tcBorders>
              <w:top w:val="nil"/>
              <w:left w:val="nil"/>
              <w:bottom w:val="nil"/>
              <w:right w:val="nil"/>
            </w:tcBorders>
            <w:shd w:val="clear" w:color="auto" w:fill="auto"/>
            <w:noWrap/>
            <w:vAlign w:val="bottom"/>
            <w:hideMark/>
          </w:tcPr>
          <w:p w14:paraId="075AA88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013B7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0.64</w:t>
            </w:r>
          </w:p>
        </w:tc>
        <w:tc>
          <w:tcPr>
            <w:tcW w:w="5710" w:type="dxa"/>
            <w:tcBorders>
              <w:top w:val="nil"/>
              <w:left w:val="nil"/>
              <w:bottom w:val="single" w:sz="4" w:space="0" w:color="auto"/>
              <w:right w:val="single" w:sz="4" w:space="0" w:color="auto"/>
            </w:tcBorders>
            <w:shd w:val="clear" w:color="auto" w:fill="auto"/>
            <w:noWrap/>
            <w:vAlign w:val="bottom"/>
            <w:hideMark/>
          </w:tcPr>
          <w:p w14:paraId="1653CD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27F03C1C"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83,40</w:t>
            </w:r>
          </w:p>
        </w:tc>
        <w:tc>
          <w:tcPr>
            <w:tcW w:w="160" w:type="dxa"/>
            <w:tcBorders>
              <w:top w:val="nil"/>
              <w:left w:val="nil"/>
              <w:bottom w:val="nil"/>
              <w:right w:val="nil"/>
            </w:tcBorders>
            <w:shd w:val="clear" w:color="auto" w:fill="auto"/>
            <w:noWrap/>
            <w:vAlign w:val="bottom"/>
            <w:hideMark/>
          </w:tcPr>
          <w:p w14:paraId="463EB39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5224144" w14:textId="77777777" w:rsidTr="00CD45B3">
        <w:trPr>
          <w:trHeight w:val="276"/>
        </w:trPr>
        <w:tc>
          <w:tcPr>
            <w:tcW w:w="336" w:type="dxa"/>
            <w:tcBorders>
              <w:top w:val="nil"/>
              <w:left w:val="nil"/>
              <w:bottom w:val="nil"/>
              <w:right w:val="nil"/>
            </w:tcBorders>
            <w:shd w:val="clear" w:color="auto" w:fill="auto"/>
            <w:noWrap/>
            <w:vAlign w:val="bottom"/>
            <w:hideMark/>
          </w:tcPr>
          <w:p w14:paraId="4236575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C2893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0.65</w:t>
            </w:r>
          </w:p>
        </w:tc>
        <w:tc>
          <w:tcPr>
            <w:tcW w:w="5710" w:type="dxa"/>
            <w:tcBorders>
              <w:top w:val="nil"/>
              <w:left w:val="nil"/>
              <w:bottom w:val="single" w:sz="4" w:space="0" w:color="auto"/>
              <w:right w:val="single" w:sz="4" w:space="0" w:color="auto"/>
            </w:tcBorders>
            <w:shd w:val="clear" w:color="auto" w:fill="auto"/>
            <w:noWrap/>
            <w:vAlign w:val="bottom"/>
            <w:hideMark/>
          </w:tcPr>
          <w:p w14:paraId="7715E0A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POKÓJ WYBUDZEŃ</w:t>
            </w:r>
          </w:p>
        </w:tc>
        <w:tc>
          <w:tcPr>
            <w:tcW w:w="1417" w:type="dxa"/>
            <w:tcBorders>
              <w:top w:val="nil"/>
              <w:left w:val="nil"/>
              <w:bottom w:val="single" w:sz="4" w:space="0" w:color="auto"/>
              <w:right w:val="single" w:sz="4" w:space="0" w:color="auto"/>
            </w:tcBorders>
            <w:shd w:val="clear" w:color="auto" w:fill="auto"/>
            <w:noWrap/>
            <w:vAlign w:val="bottom"/>
            <w:hideMark/>
          </w:tcPr>
          <w:p w14:paraId="1D598925"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11,80</w:t>
            </w:r>
          </w:p>
        </w:tc>
        <w:tc>
          <w:tcPr>
            <w:tcW w:w="160" w:type="dxa"/>
            <w:tcBorders>
              <w:top w:val="nil"/>
              <w:left w:val="nil"/>
              <w:bottom w:val="nil"/>
              <w:right w:val="nil"/>
            </w:tcBorders>
            <w:shd w:val="clear" w:color="auto" w:fill="auto"/>
            <w:noWrap/>
            <w:vAlign w:val="bottom"/>
            <w:hideMark/>
          </w:tcPr>
          <w:p w14:paraId="0EEF15C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6D3C862" w14:textId="77777777" w:rsidTr="00CD45B3">
        <w:trPr>
          <w:trHeight w:val="276"/>
        </w:trPr>
        <w:tc>
          <w:tcPr>
            <w:tcW w:w="336" w:type="dxa"/>
            <w:tcBorders>
              <w:top w:val="nil"/>
              <w:left w:val="nil"/>
              <w:bottom w:val="nil"/>
              <w:right w:val="nil"/>
            </w:tcBorders>
            <w:shd w:val="clear" w:color="auto" w:fill="auto"/>
            <w:noWrap/>
            <w:vAlign w:val="bottom"/>
            <w:hideMark/>
          </w:tcPr>
          <w:p w14:paraId="0E2E915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8B777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0.66</w:t>
            </w:r>
          </w:p>
        </w:tc>
        <w:tc>
          <w:tcPr>
            <w:tcW w:w="5710" w:type="dxa"/>
            <w:tcBorders>
              <w:top w:val="nil"/>
              <w:left w:val="nil"/>
              <w:bottom w:val="single" w:sz="4" w:space="0" w:color="auto"/>
              <w:right w:val="single" w:sz="4" w:space="0" w:color="auto"/>
            </w:tcBorders>
            <w:shd w:val="clear" w:color="auto" w:fill="auto"/>
            <w:noWrap/>
            <w:vAlign w:val="bottom"/>
            <w:hideMark/>
          </w:tcPr>
          <w:p w14:paraId="2072486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5B4F5D4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5,90</w:t>
            </w:r>
          </w:p>
        </w:tc>
        <w:tc>
          <w:tcPr>
            <w:tcW w:w="160" w:type="dxa"/>
            <w:tcBorders>
              <w:top w:val="nil"/>
              <w:left w:val="nil"/>
              <w:bottom w:val="nil"/>
              <w:right w:val="nil"/>
            </w:tcBorders>
            <w:shd w:val="clear" w:color="auto" w:fill="auto"/>
            <w:noWrap/>
            <w:vAlign w:val="bottom"/>
            <w:hideMark/>
          </w:tcPr>
          <w:p w14:paraId="0EBAFEF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18A5A588" w14:textId="77777777" w:rsidTr="00CD45B3">
        <w:trPr>
          <w:trHeight w:val="276"/>
        </w:trPr>
        <w:tc>
          <w:tcPr>
            <w:tcW w:w="336" w:type="dxa"/>
            <w:tcBorders>
              <w:top w:val="nil"/>
              <w:left w:val="nil"/>
              <w:bottom w:val="nil"/>
              <w:right w:val="nil"/>
            </w:tcBorders>
            <w:shd w:val="clear" w:color="auto" w:fill="auto"/>
            <w:noWrap/>
            <w:vAlign w:val="bottom"/>
            <w:hideMark/>
          </w:tcPr>
          <w:p w14:paraId="75BB271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D7DF9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0.67</w:t>
            </w:r>
          </w:p>
        </w:tc>
        <w:tc>
          <w:tcPr>
            <w:tcW w:w="5710" w:type="dxa"/>
            <w:tcBorders>
              <w:top w:val="nil"/>
              <w:left w:val="nil"/>
              <w:bottom w:val="single" w:sz="4" w:space="0" w:color="auto"/>
              <w:right w:val="single" w:sz="4" w:space="0" w:color="auto"/>
            </w:tcBorders>
            <w:shd w:val="clear" w:color="auto" w:fill="auto"/>
            <w:noWrap/>
            <w:vAlign w:val="bottom"/>
            <w:hideMark/>
          </w:tcPr>
          <w:p w14:paraId="1FA8B6B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nil"/>
              <w:left w:val="nil"/>
              <w:bottom w:val="single" w:sz="4" w:space="0" w:color="auto"/>
              <w:right w:val="single" w:sz="4" w:space="0" w:color="auto"/>
            </w:tcBorders>
            <w:shd w:val="clear" w:color="auto" w:fill="auto"/>
            <w:noWrap/>
            <w:vAlign w:val="bottom"/>
            <w:hideMark/>
          </w:tcPr>
          <w:p w14:paraId="26753ED4"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nil"/>
              <w:bottom w:val="nil"/>
              <w:right w:val="nil"/>
            </w:tcBorders>
            <w:shd w:val="clear" w:color="auto" w:fill="auto"/>
            <w:noWrap/>
            <w:vAlign w:val="bottom"/>
            <w:hideMark/>
          </w:tcPr>
          <w:p w14:paraId="7AF80A0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C3EF5E7" w14:textId="77777777" w:rsidTr="00CD45B3">
        <w:trPr>
          <w:trHeight w:val="276"/>
        </w:trPr>
        <w:tc>
          <w:tcPr>
            <w:tcW w:w="336" w:type="dxa"/>
            <w:tcBorders>
              <w:top w:val="nil"/>
              <w:left w:val="nil"/>
              <w:bottom w:val="nil"/>
              <w:right w:val="single" w:sz="4" w:space="0" w:color="auto"/>
            </w:tcBorders>
            <w:shd w:val="clear" w:color="auto" w:fill="auto"/>
            <w:noWrap/>
            <w:vAlign w:val="bottom"/>
            <w:hideMark/>
          </w:tcPr>
          <w:p w14:paraId="25CC16F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9E34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0.68</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27B1546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8FF573E"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6,20</w:t>
            </w:r>
          </w:p>
        </w:tc>
        <w:tc>
          <w:tcPr>
            <w:tcW w:w="160" w:type="dxa"/>
            <w:tcBorders>
              <w:top w:val="nil"/>
              <w:left w:val="single" w:sz="4" w:space="0" w:color="auto"/>
              <w:bottom w:val="nil"/>
              <w:right w:val="nil"/>
            </w:tcBorders>
            <w:shd w:val="clear" w:color="auto" w:fill="auto"/>
            <w:noWrap/>
            <w:vAlign w:val="bottom"/>
            <w:hideMark/>
          </w:tcPr>
          <w:p w14:paraId="56C2DA5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32887F18" w14:textId="77777777" w:rsidTr="00CD45B3">
        <w:trPr>
          <w:trHeight w:val="276"/>
        </w:trPr>
        <w:tc>
          <w:tcPr>
            <w:tcW w:w="336" w:type="dxa"/>
            <w:tcBorders>
              <w:top w:val="nil"/>
              <w:left w:val="nil"/>
              <w:bottom w:val="nil"/>
              <w:right w:val="nil"/>
            </w:tcBorders>
            <w:shd w:val="clear" w:color="auto" w:fill="auto"/>
            <w:noWrap/>
            <w:vAlign w:val="bottom"/>
            <w:hideMark/>
          </w:tcPr>
          <w:p w14:paraId="666C5E8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73696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0.69</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749FD176"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REJESTRACJA</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233806C"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12,50</w:t>
            </w:r>
          </w:p>
        </w:tc>
        <w:tc>
          <w:tcPr>
            <w:tcW w:w="160" w:type="dxa"/>
            <w:tcBorders>
              <w:top w:val="nil"/>
              <w:left w:val="nil"/>
              <w:bottom w:val="nil"/>
              <w:right w:val="nil"/>
            </w:tcBorders>
            <w:shd w:val="clear" w:color="auto" w:fill="auto"/>
            <w:noWrap/>
            <w:vAlign w:val="bottom"/>
            <w:hideMark/>
          </w:tcPr>
          <w:p w14:paraId="7CD2801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575C002" w14:textId="77777777" w:rsidTr="00CD45B3">
        <w:trPr>
          <w:trHeight w:val="276"/>
        </w:trPr>
        <w:tc>
          <w:tcPr>
            <w:tcW w:w="336" w:type="dxa"/>
            <w:tcBorders>
              <w:top w:val="nil"/>
              <w:left w:val="nil"/>
              <w:bottom w:val="nil"/>
              <w:right w:val="nil"/>
            </w:tcBorders>
            <w:shd w:val="clear" w:color="auto" w:fill="auto"/>
            <w:noWrap/>
            <w:vAlign w:val="bottom"/>
            <w:hideMark/>
          </w:tcPr>
          <w:p w14:paraId="3980911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449E86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0.70</w:t>
            </w:r>
          </w:p>
        </w:tc>
        <w:tc>
          <w:tcPr>
            <w:tcW w:w="5710" w:type="dxa"/>
            <w:tcBorders>
              <w:top w:val="nil"/>
              <w:left w:val="nil"/>
              <w:bottom w:val="single" w:sz="4" w:space="0" w:color="auto"/>
              <w:right w:val="single" w:sz="4" w:space="0" w:color="auto"/>
            </w:tcBorders>
            <w:shd w:val="clear" w:color="auto" w:fill="auto"/>
            <w:noWrap/>
            <w:vAlign w:val="bottom"/>
            <w:hideMark/>
          </w:tcPr>
          <w:p w14:paraId="7264BBB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POCZEKALNIA</w:t>
            </w:r>
          </w:p>
        </w:tc>
        <w:tc>
          <w:tcPr>
            <w:tcW w:w="1417" w:type="dxa"/>
            <w:tcBorders>
              <w:top w:val="nil"/>
              <w:left w:val="nil"/>
              <w:bottom w:val="single" w:sz="4" w:space="0" w:color="auto"/>
              <w:right w:val="single" w:sz="4" w:space="0" w:color="auto"/>
            </w:tcBorders>
            <w:shd w:val="clear" w:color="auto" w:fill="auto"/>
            <w:noWrap/>
            <w:vAlign w:val="bottom"/>
            <w:hideMark/>
          </w:tcPr>
          <w:p w14:paraId="1D82133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48,50</w:t>
            </w:r>
          </w:p>
        </w:tc>
        <w:tc>
          <w:tcPr>
            <w:tcW w:w="160" w:type="dxa"/>
            <w:tcBorders>
              <w:top w:val="nil"/>
              <w:left w:val="nil"/>
              <w:bottom w:val="nil"/>
              <w:right w:val="nil"/>
            </w:tcBorders>
            <w:shd w:val="clear" w:color="auto" w:fill="auto"/>
            <w:noWrap/>
            <w:vAlign w:val="bottom"/>
            <w:hideMark/>
          </w:tcPr>
          <w:p w14:paraId="2228774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4510EFD" w14:textId="77777777" w:rsidTr="00CD45B3">
        <w:trPr>
          <w:trHeight w:val="276"/>
        </w:trPr>
        <w:tc>
          <w:tcPr>
            <w:tcW w:w="336" w:type="dxa"/>
            <w:tcBorders>
              <w:top w:val="nil"/>
              <w:left w:val="nil"/>
              <w:bottom w:val="nil"/>
              <w:right w:val="nil"/>
            </w:tcBorders>
            <w:shd w:val="clear" w:color="auto" w:fill="auto"/>
            <w:noWrap/>
            <w:vAlign w:val="bottom"/>
            <w:hideMark/>
          </w:tcPr>
          <w:p w14:paraId="1153C9F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770BC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0.71</w:t>
            </w:r>
          </w:p>
        </w:tc>
        <w:tc>
          <w:tcPr>
            <w:tcW w:w="5710" w:type="dxa"/>
            <w:tcBorders>
              <w:top w:val="nil"/>
              <w:left w:val="nil"/>
              <w:bottom w:val="single" w:sz="4" w:space="0" w:color="auto"/>
              <w:right w:val="single" w:sz="4" w:space="0" w:color="auto"/>
            </w:tcBorders>
            <w:shd w:val="clear" w:color="auto" w:fill="auto"/>
            <w:noWrap/>
            <w:vAlign w:val="bottom"/>
            <w:hideMark/>
          </w:tcPr>
          <w:p w14:paraId="300A9F7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229556FA"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4,60</w:t>
            </w:r>
          </w:p>
        </w:tc>
        <w:tc>
          <w:tcPr>
            <w:tcW w:w="160" w:type="dxa"/>
            <w:tcBorders>
              <w:top w:val="nil"/>
              <w:left w:val="nil"/>
              <w:bottom w:val="nil"/>
              <w:right w:val="nil"/>
            </w:tcBorders>
            <w:shd w:val="clear" w:color="auto" w:fill="auto"/>
            <w:noWrap/>
            <w:vAlign w:val="bottom"/>
            <w:hideMark/>
          </w:tcPr>
          <w:p w14:paraId="5636831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0082021E" w14:textId="77777777" w:rsidTr="00CD45B3">
        <w:trPr>
          <w:trHeight w:val="276"/>
        </w:trPr>
        <w:tc>
          <w:tcPr>
            <w:tcW w:w="336" w:type="dxa"/>
            <w:tcBorders>
              <w:top w:val="nil"/>
              <w:left w:val="nil"/>
              <w:bottom w:val="nil"/>
              <w:right w:val="nil"/>
            </w:tcBorders>
            <w:shd w:val="clear" w:color="auto" w:fill="auto"/>
            <w:noWrap/>
            <w:vAlign w:val="bottom"/>
            <w:hideMark/>
          </w:tcPr>
          <w:p w14:paraId="34B8A16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14CDA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0.73</w:t>
            </w:r>
          </w:p>
        </w:tc>
        <w:tc>
          <w:tcPr>
            <w:tcW w:w="5710" w:type="dxa"/>
            <w:tcBorders>
              <w:top w:val="nil"/>
              <w:left w:val="nil"/>
              <w:bottom w:val="single" w:sz="4" w:space="0" w:color="auto"/>
              <w:right w:val="single" w:sz="4" w:space="0" w:color="auto"/>
            </w:tcBorders>
            <w:shd w:val="clear" w:color="auto" w:fill="auto"/>
            <w:noWrap/>
            <w:vAlign w:val="bottom"/>
            <w:hideMark/>
          </w:tcPr>
          <w:p w14:paraId="7B2336D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10FBE3DF"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32,70</w:t>
            </w:r>
          </w:p>
        </w:tc>
        <w:tc>
          <w:tcPr>
            <w:tcW w:w="160" w:type="dxa"/>
            <w:tcBorders>
              <w:top w:val="nil"/>
              <w:left w:val="nil"/>
              <w:bottom w:val="nil"/>
              <w:right w:val="nil"/>
            </w:tcBorders>
            <w:shd w:val="clear" w:color="auto" w:fill="auto"/>
            <w:noWrap/>
            <w:vAlign w:val="bottom"/>
            <w:hideMark/>
          </w:tcPr>
          <w:p w14:paraId="2A61AEF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D01836" w:rsidRPr="00561CE4" w14:paraId="56CFB953" w14:textId="77777777" w:rsidTr="00CD45B3">
        <w:trPr>
          <w:trHeight w:val="276"/>
        </w:trPr>
        <w:tc>
          <w:tcPr>
            <w:tcW w:w="336" w:type="dxa"/>
            <w:tcBorders>
              <w:top w:val="nil"/>
              <w:left w:val="nil"/>
              <w:bottom w:val="nil"/>
              <w:right w:val="nil"/>
            </w:tcBorders>
            <w:shd w:val="clear" w:color="auto" w:fill="auto"/>
            <w:noWrap/>
            <w:vAlign w:val="bottom"/>
            <w:hideMark/>
          </w:tcPr>
          <w:p w14:paraId="1697D7D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5A4053FB"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70E2B9B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44FB3E1A" w14:textId="77777777" w:rsidR="00D01836" w:rsidRPr="00561CE4" w:rsidRDefault="00D01836"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783,00</w:t>
            </w:r>
          </w:p>
        </w:tc>
        <w:tc>
          <w:tcPr>
            <w:tcW w:w="160" w:type="dxa"/>
            <w:tcBorders>
              <w:top w:val="nil"/>
              <w:left w:val="nil"/>
              <w:bottom w:val="nil"/>
              <w:right w:val="nil"/>
            </w:tcBorders>
            <w:shd w:val="clear" w:color="auto" w:fill="auto"/>
            <w:noWrap/>
            <w:vAlign w:val="bottom"/>
            <w:hideMark/>
          </w:tcPr>
          <w:p w14:paraId="758A544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r>
      <w:tr w:rsidR="007567C2" w:rsidRPr="00561CE4" w14:paraId="3ACDA24F" w14:textId="77777777" w:rsidTr="00CD45B3">
        <w:trPr>
          <w:trHeight w:val="276"/>
        </w:trPr>
        <w:tc>
          <w:tcPr>
            <w:tcW w:w="336" w:type="dxa"/>
            <w:tcBorders>
              <w:top w:val="nil"/>
              <w:left w:val="nil"/>
              <w:right w:val="nil"/>
            </w:tcBorders>
            <w:shd w:val="clear" w:color="auto" w:fill="auto"/>
            <w:noWrap/>
            <w:vAlign w:val="bottom"/>
            <w:hideMark/>
          </w:tcPr>
          <w:p w14:paraId="7A059278" w14:textId="77777777" w:rsidR="007567C2" w:rsidRPr="00561CE4" w:rsidRDefault="007567C2"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vAlign w:val="bottom"/>
            <w:hideMark/>
          </w:tcPr>
          <w:p w14:paraId="42D10652" w14:textId="77777777" w:rsidR="007567C2" w:rsidRPr="00561CE4" w:rsidRDefault="007567C2"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right w:val="nil"/>
            </w:tcBorders>
            <w:shd w:val="clear" w:color="auto" w:fill="auto"/>
            <w:noWrap/>
            <w:vAlign w:val="bottom"/>
            <w:hideMark/>
          </w:tcPr>
          <w:p w14:paraId="67EC5406" w14:textId="77777777" w:rsidR="007567C2" w:rsidRPr="00561CE4" w:rsidRDefault="007567C2"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right w:val="nil"/>
            </w:tcBorders>
            <w:shd w:val="clear" w:color="auto" w:fill="auto"/>
            <w:noWrap/>
            <w:vAlign w:val="bottom"/>
            <w:hideMark/>
          </w:tcPr>
          <w:p w14:paraId="70605B05" w14:textId="77777777" w:rsidR="007567C2" w:rsidRPr="00561CE4" w:rsidRDefault="007567C2" w:rsidP="00EB6B41">
            <w:pPr>
              <w:widowControl/>
              <w:suppressAutoHyphens w:val="0"/>
              <w:overflowPunct/>
              <w:jc w:val="right"/>
              <w:rPr>
                <w:rFonts w:ascii="Arial" w:hAnsi="Arial" w:cs="Arial"/>
                <w:b/>
                <w:bCs/>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3B90BDC9" w14:textId="77777777" w:rsidR="007567C2" w:rsidRPr="00561CE4" w:rsidRDefault="007567C2" w:rsidP="00EB6B41">
            <w:pPr>
              <w:widowControl/>
              <w:suppressAutoHyphens w:val="0"/>
              <w:overflowPunct/>
              <w:rPr>
                <w:rFonts w:ascii="Arial" w:hAnsi="Arial" w:cs="Arial"/>
                <w:color w:val="000000"/>
                <w:kern w:val="0"/>
                <w:sz w:val="22"/>
                <w:szCs w:val="22"/>
                <w:lang w:eastAsia="pl-PL"/>
              </w:rPr>
            </w:pPr>
          </w:p>
        </w:tc>
      </w:tr>
      <w:tr w:rsidR="008C7F8C" w:rsidRPr="00561CE4" w14:paraId="6EC32630" w14:textId="77777777" w:rsidTr="00CD45B3">
        <w:trPr>
          <w:gridAfter w:val="1"/>
          <w:wAfter w:w="160" w:type="dxa"/>
          <w:trHeight w:val="341"/>
        </w:trPr>
        <w:tc>
          <w:tcPr>
            <w:tcW w:w="336" w:type="dxa"/>
            <w:vMerge w:val="restart"/>
            <w:tcBorders>
              <w:top w:val="nil"/>
              <w:left w:val="nil"/>
              <w:right w:val="single" w:sz="4" w:space="0" w:color="auto"/>
            </w:tcBorders>
            <w:shd w:val="clear" w:color="auto" w:fill="auto"/>
            <w:noWrap/>
            <w:vAlign w:val="bottom"/>
            <w:hideMark/>
          </w:tcPr>
          <w:p w14:paraId="7DD885D0"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14:paraId="769289F3" w14:textId="77777777" w:rsidR="008C7F8C" w:rsidRPr="008C7F8C" w:rsidRDefault="008C7F8C" w:rsidP="008C7F8C">
            <w:pPr>
              <w:widowControl/>
              <w:suppressAutoHyphens w:val="0"/>
              <w:overflowPunct/>
              <w:jc w:val="center"/>
              <w:rPr>
                <w:rFonts w:ascii="Arial" w:hAnsi="Arial" w:cs="Arial"/>
                <w:b/>
                <w:bCs/>
                <w:color w:val="000000"/>
                <w:kern w:val="0"/>
                <w:sz w:val="22"/>
                <w:szCs w:val="22"/>
                <w:lang w:eastAsia="pl-PL"/>
              </w:rPr>
            </w:pPr>
            <w:r w:rsidRPr="008C7F8C">
              <w:rPr>
                <w:rFonts w:ascii="Arial" w:hAnsi="Arial" w:cs="Arial"/>
                <w:b/>
                <w:color w:val="000000"/>
                <w:kern w:val="0"/>
                <w:sz w:val="28"/>
                <w:szCs w:val="28"/>
                <w:lang w:eastAsia="pl-PL"/>
              </w:rPr>
              <w:t>PRZEWIĄZKA POMIĘDZY BUDYNKAMI C i F/F1</w:t>
            </w:r>
          </w:p>
        </w:tc>
      </w:tr>
      <w:tr w:rsidR="008C7F8C" w:rsidRPr="00561CE4" w14:paraId="38C8B19F" w14:textId="77777777" w:rsidTr="00CD45B3">
        <w:trPr>
          <w:gridAfter w:val="1"/>
          <w:wAfter w:w="160" w:type="dxa"/>
          <w:trHeight w:val="317"/>
        </w:trPr>
        <w:tc>
          <w:tcPr>
            <w:tcW w:w="336" w:type="dxa"/>
            <w:vMerge/>
            <w:tcBorders>
              <w:left w:val="nil"/>
              <w:bottom w:val="nil"/>
            </w:tcBorders>
            <w:shd w:val="clear" w:color="auto" w:fill="auto"/>
            <w:noWrap/>
            <w:vAlign w:val="bottom"/>
            <w:hideMark/>
          </w:tcPr>
          <w:p w14:paraId="4F9CE377"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bottom w:val="single" w:sz="4" w:space="0" w:color="auto"/>
            </w:tcBorders>
            <w:shd w:val="clear" w:color="auto" w:fill="auto"/>
            <w:noWrap/>
            <w:vAlign w:val="center"/>
            <w:hideMark/>
          </w:tcPr>
          <w:p w14:paraId="50CF38F3" w14:textId="77777777" w:rsidR="008C7F8C" w:rsidRPr="00561CE4" w:rsidRDefault="008C7F8C" w:rsidP="008C7F8C">
            <w:pPr>
              <w:widowControl/>
              <w:suppressAutoHyphens w:val="0"/>
              <w:overflowPunct/>
              <w:rPr>
                <w:rFonts w:ascii="Arial" w:hAnsi="Arial" w:cs="Arial"/>
                <w:b/>
                <w:bCs/>
                <w:color w:val="000000"/>
                <w:kern w:val="0"/>
                <w:sz w:val="22"/>
                <w:szCs w:val="22"/>
                <w:lang w:eastAsia="pl-PL"/>
              </w:rPr>
            </w:pPr>
          </w:p>
        </w:tc>
      </w:tr>
      <w:tr w:rsidR="008C7F8C" w:rsidRPr="00561CE4" w14:paraId="26C38714"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0652F775"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BFD0D"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0.110</w:t>
            </w:r>
          </w:p>
        </w:tc>
        <w:tc>
          <w:tcPr>
            <w:tcW w:w="5710" w:type="dxa"/>
            <w:tcBorders>
              <w:top w:val="single" w:sz="4" w:space="0" w:color="auto"/>
              <w:left w:val="nil"/>
              <w:bottom w:val="single" w:sz="4" w:space="0" w:color="auto"/>
              <w:right w:val="nil"/>
            </w:tcBorders>
            <w:shd w:val="clear" w:color="auto" w:fill="auto"/>
            <w:noWrap/>
            <w:vAlign w:val="bottom"/>
            <w:hideMark/>
          </w:tcPr>
          <w:p w14:paraId="7357A261" w14:textId="77777777" w:rsidR="008C7F8C" w:rsidRPr="00561CE4" w:rsidRDefault="008C7F8C" w:rsidP="008C7F8C">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KAWIARNIA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FD4819" w14:textId="77777777" w:rsidR="008C7F8C" w:rsidRPr="00561CE4" w:rsidRDefault="008C7F8C" w:rsidP="008C7F8C">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62,30</w:t>
            </w:r>
          </w:p>
        </w:tc>
      </w:tr>
      <w:tr w:rsidR="008C7F8C" w:rsidRPr="00561CE4" w14:paraId="3A491BB8"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3621D33F"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1EE94"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0.111</w:t>
            </w:r>
          </w:p>
        </w:tc>
        <w:tc>
          <w:tcPr>
            <w:tcW w:w="5710" w:type="dxa"/>
            <w:tcBorders>
              <w:top w:val="single" w:sz="4" w:space="0" w:color="auto"/>
              <w:left w:val="nil"/>
              <w:bottom w:val="single" w:sz="4" w:space="0" w:color="auto"/>
              <w:right w:val="nil"/>
            </w:tcBorders>
            <w:shd w:val="clear" w:color="auto" w:fill="auto"/>
            <w:noWrap/>
            <w:vAlign w:val="center"/>
            <w:hideMark/>
          </w:tcPr>
          <w:p w14:paraId="271A83AD"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A4A81" w14:textId="77777777" w:rsidR="008C7F8C" w:rsidRPr="00561CE4" w:rsidRDefault="008C7F8C" w:rsidP="008C7F8C">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274</w:t>
            </w:r>
          </w:p>
        </w:tc>
      </w:tr>
      <w:tr w:rsidR="008C7F8C" w:rsidRPr="00561CE4" w14:paraId="1C5506E5"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21B9280E"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center"/>
            <w:hideMark/>
          </w:tcPr>
          <w:p w14:paraId="57425C21" w14:textId="77777777" w:rsidR="008C7F8C" w:rsidRPr="00561CE4" w:rsidRDefault="008C7F8C" w:rsidP="008C7F8C">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center"/>
            <w:hideMark/>
          </w:tcPr>
          <w:p w14:paraId="27D53CED" w14:textId="77777777" w:rsidR="008C7F8C" w:rsidRPr="00561CE4" w:rsidRDefault="008C7F8C" w:rsidP="008C7F8C">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3A8F08E5" w14:textId="77777777" w:rsidR="008C7F8C" w:rsidRPr="00561CE4" w:rsidRDefault="008C7F8C" w:rsidP="008C7F8C">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336,30</w:t>
            </w:r>
          </w:p>
        </w:tc>
      </w:tr>
      <w:tr w:rsidR="00983D81" w:rsidRPr="00561CE4" w14:paraId="4C2B9EEF" w14:textId="77777777" w:rsidTr="00CD45B3">
        <w:trPr>
          <w:trHeight w:val="276"/>
        </w:trPr>
        <w:tc>
          <w:tcPr>
            <w:tcW w:w="336" w:type="dxa"/>
            <w:tcBorders>
              <w:top w:val="nil"/>
              <w:left w:val="nil"/>
              <w:right w:val="nil"/>
            </w:tcBorders>
            <w:shd w:val="clear" w:color="auto" w:fill="auto"/>
            <w:noWrap/>
            <w:vAlign w:val="bottom"/>
            <w:hideMark/>
          </w:tcPr>
          <w:p w14:paraId="04F64088" w14:textId="77777777" w:rsidR="00983D81" w:rsidRPr="00561CE4" w:rsidRDefault="00983D81"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single" w:sz="4" w:space="0" w:color="auto"/>
              <w:right w:val="nil"/>
            </w:tcBorders>
            <w:shd w:val="clear" w:color="auto" w:fill="auto"/>
            <w:noWrap/>
            <w:vAlign w:val="bottom"/>
            <w:hideMark/>
          </w:tcPr>
          <w:p w14:paraId="761663DD" w14:textId="77777777" w:rsidR="00983D81" w:rsidRPr="00561CE4" w:rsidRDefault="00983D81"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bottom w:val="single" w:sz="4" w:space="0" w:color="auto"/>
              <w:right w:val="nil"/>
            </w:tcBorders>
            <w:shd w:val="clear" w:color="auto" w:fill="auto"/>
            <w:noWrap/>
            <w:vAlign w:val="bottom"/>
            <w:hideMark/>
          </w:tcPr>
          <w:p w14:paraId="540219E8" w14:textId="77777777" w:rsidR="00983D81" w:rsidRPr="00561CE4" w:rsidRDefault="00983D81"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single" w:sz="4" w:space="0" w:color="auto"/>
              <w:right w:val="nil"/>
            </w:tcBorders>
            <w:shd w:val="clear" w:color="auto" w:fill="auto"/>
            <w:noWrap/>
            <w:vAlign w:val="bottom"/>
            <w:hideMark/>
          </w:tcPr>
          <w:p w14:paraId="6FA8C699" w14:textId="77777777" w:rsidR="00983D81" w:rsidRPr="00561CE4" w:rsidRDefault="00983D81" w:rsidP="00EB6B41">
            <w:pPr>
              <w:widowControl/>
              <w:suppressAutoHyphens w:val="0"/>
              <w:overflowPunct/>
              <w:jc w:val="right"/>
              <w:rPr>
                <w:rFonts w:ascii="Arial" w:hAnsi="Arial" w:cs="Arial"/>
                <w:b/>
                <w:bCs/>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38D7DC4F" w14:textId="77777777" w:rsidR="00983D81" w:rsidRPr="00561CE4" w:rsidRDefault="00983D81" w:rsidP="00EB6B41">
            <w:pPr>
              <w:widowControl/>
              <w:suppressAutoHyphens w:val="0"/>
              <w:overflowPunct/>
              <w:rPr>
                <w:rFonts w:ascii="Arial" w:hAnsi="Arial" w:cs="Arial"/>
                <w:color w:val="000000"/>
                <w:kern w:val="0"/>
                <w:sz w:val="22"/>
                <w:szCs w:val="22"/>
                <w:lang w:eastAsia="pl-PL"/>
              </w:rPr>
            </w:pPr>
          </w:p>
        </w:tc>
      </w:tr>
      <w:tr w:rsidR="008C7F8C" w:rsidRPr="00561CE4" w14:paraId="76458D2B" w14:textId="77777777" w:rsidTr="00CD45B3">
        <w:trPr>
          <w:trHeight w:val="276"/>
        </w:trPr>
        <w:tc>
          <w:tcPr>
            <w:tcW w:w="336" w:type="dxa"/>
            <w:tcBorders>
              <w:top w:val="nil"/>
              <w:left w:val="nil"/>
              <w:right w:val="single" w:sz="4" w:space="0" w:color="auto"/>
            </w:tcBorders>
            <w:shd w:val="clear" w:color="auto" w:fill="auto"/>
            <w:noWrap/>
            <w:vAlign w:val="bottom"/>
            <w:hideMark/>
          </w:tcPr>
          <w:p w14:paraId="407D27AB" w14:textId="77777777" w:rsidR="008C7F8C" w:rsidRPr="00561CE4" w:rsidRDefault="008C7F8C"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14:paraId="1C6793BB" w14:textId="77777777" w:rsidR="008C7F8C" w:rsidRPr="008C7F8C" w:rsidRDefault="008C7F8C" w:rsidP="008C7F8C">
            <w:pPr>
              <w:widowControl/>
              <w:suppressAutoHyphens w:val="0"/>
              <w:overflowPunct/>
              <w:jc w:val="center"/>
              <w:rPr>
                <w:rFonts w:ascii="Arial" w:hAnsi="Arial" w:cs="Arial"/>
                <w:b/>
                <w:color w:val="000000"/>
                <w:kern w:val="0"/>
                <w:sz w:val="28"/>
                <w:szCs w:val="28"/>
                <w:lang w:eastAsia="pl-PL"/>
              </w:rPr>
            </w:pPr>
            <w:r w:rsidRPr="008C7F8C">
              <w:rPr>
                <w:rFonts w:ascii="Arial" w:hAnsi="Arial" w:cs="Arial"/>
                <w:b/>
                <w:color w:val="000000"/>
                <w:kern w:val="0"/>
                <w:sz w:val="28"/>
                <w:szCs w:val="28"/>
                <w:lang w:eastAsia="pl-PL"/>
              </w:rPr>
              <w:t xml:space="preserve">PRZEBUDOWA </w:t>
            </w:r>
            <w:r>
              <w:rPr>
                <w:rFonts w:ascii="Arial" w:hAnsi="Arial" w:cs="Arial"/>
                <w:b/>
                <w:color w:val="000000"/>
                <w:kern w:val="0"/>
                <w:sz w:val="28"/>
                <w:szCs w:val="28"/>
                <w:lang w:eastAsia="pl-PL"/>
              </w:rPr>
              <w:t xml:space="preserve">POWIERZCHNI </w:t>
            </w:r>
            <w:r w:rsidRPr="008C7F8C">
              <w:rPr>
                <w:rFonts w:ascii="Arial" w:hAnsi="Arial" w:cs="Arial"/>
                <w:b/>
                <w:color w:val="000000"/>
                <w:kern w:val="0"/>
                <w:sz w:val="28"/>
                <w:szCs w:val="28"/>
                <w:lang w:eastAsia="pl-PL"/>
              </w:rPr>
              <w:t>BUDYNKU F/F1</w:t>
            </w:r>
          </w:p>
        </w:tc>
        <w:tc>
          <w:tcPr>
            <w:tcW w:w="160" w:type="dxa"/>
            <w:tcBorders>
              <w:top w:val="nil"/>
              <w:left w:val="single" w:sz="4" w:space="0" w:color="auto"/>
              <w:bottom w:val="nil"/>
              <w:right w:val="nil"/>
            </w:tcBorders>
            <w:shd w:val="clear" w:color="auto" w:fill="auto"/>
            <w:noWrap/>
            <w:vAlign w:val="bottom"/>
            <w:hideMark/>
          </w:tcPr>
          <w:p w14:paraId="4C9B20C9" w14:textId="77777777" w:rsidR="008C7F8C" w:rsidRPr="00561CE4" w:rsidRDefault="008C7F8C" w:rsidP="00EB6B41">
            <w:pPr>
              <w:widowControl/>
              <w:suppressAutoHyphens w:val="0"/>
              <w:overflowPunct/>
              <w:rPr>
                <w:rFonts w:ascii="Arial" w:hAnsi="Arial" w:cs="Arial"/>
                <w:color w:val="000000"/>
                <w:kern w:val="0"/>
                <w:sz w:val="22"/>
                <w:szCs w:val="22"/>
                <w:lang w:eastAsia="pl-PL"/>
              </w:rPr>
            </w:pPr>
          </w:p>
        </w:tc>
      </w:tr>
      <w:tr w:rsidR="008C7F8C" w:rsidRPr="00561CE4" w14:paraId="2BB03487" w14:textId="77777777" w:rsidTr="00CD45B3">
        <w:trPr>
          <w:trHeight w:val="276"/>
        </w:trPr>
        <w:tc>
          <w:tcPr>
            <w:tcW w:w="336" w:type="dxa"/>
            <w:tcBorders>
              <w:top w:val="nil"/>
              <w:left w:val="nil"/>
              <w:right w:val="nil"/>
            </w:tcBorders>
            <w:shd w:val="clear" w:color="auto" w:fill="auto"/>
            <w:noWrap/>
            <w:vAlign w:val="bottom"/>
            <w:hideMark/>
          </w:tcPr>
          <w:p w14:paraId="654595C4" w14:textId="77777777" w:rsidR="008C7F8C" w:rsidRPr="00561CE4" w:rsidRDefault="008C7F8C"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4" w:space="0" w:color="auto"/>
              <w:left w:val="nil"/>
              <w:right w:val="nil"/>
            </w:tcBorders>
            <w:shd w:val="clear" w:color="auto" w:fill="auto"/>
            <w:noWrap/>
            <w:vAlign w:val="center"/>
            <w:hideMark/>
          </w:tcPr>
          <w:p w14:paraId="398F76D1" w14:textId="77777777" w:rsidR="008C7F8C" w:rsidRPr="00561CE4" w:rsidRDefault="008C7F8C" w:rsidP="008C7F8C">
            <w:pPr>
              <w:widowControl/>
              <w:suppressAutoHyphens w:val="0"/>
              <w:overflowPunct/>
              <w:rPr>
                <w:rFonts w:ascii="Arial" w:hAnsi="Arial" w:cs="Arial"/>
                <w:color w:val="000000"/>
                <w:kern w:val="0"/>
                <w:sz w:val="28"/>
                <w:szCs w:val="28"/>
                <w:lang w:eastAsia="pl-PL"/>
              </w:rPr>
            </w:pPr>
          </w:p>
        </w:tc>
        <w:tc>
          <w:tcPr>
            <w:tcW w:w="160" w:type="dxa"/>
            <w:tcBorders>
              <w:top w:val="nil"/>
              <w:left w:val="nil"/>
              <w:bottom w:val="nil"/>
              <w:right w:val="nil"/>
            </w:tcBorders>
            <w:shd w:val="clear" w:color="auto" w:fill="auto"/>
            <w:noWrap/>
            <w:vAlign w:val="bottom"/>
            <w:hideMark/>
          </w:tcPr>
          <w:p w14:paraId="4FCDF802" w14:textId="77777777" w:rsidR="008C7F8C" w:rsidRPr="00561CE4" w:rsidRDefault="008C7F8C" w:rsidP="00EB6B41">
            <w:pPr>
              <w:widowControl/>
              <w:suppressAutoHyphens w:val="0"/>
              <w:overflowPunct/>
              <w:rPr>
                <w:rFonts w:ascii="Arial" w:hAnsi="Arial" w:cs="Arial"/>
                <w:color w:val="000000"/>
                <w:kern w:val="0"/>
                <w:sz w:val="22"/>
                <w:szCs w:val="22"/>
                <w:lang w:eastAsia="pl-PL"/>
              </w:rPr>
            </w:pPr>
          </w:p>
        </w:tc>
      </w:tr>
      <w:tr w:rsidR="00CD45B3" w:rsidRPr="00561CE4" w14:paraId="43575FB5" w14:textId="77777777" w:rsidTr="00CD45B3">
        <w:trPr>
          <w:trHeight w:val="276"/>
        </w:trPr>
        <w:tc>
          <w:tcPr>
            <w:tcW w:w="336" w:type="dxa"/>
            <w:tcBorders>
              <w:top w:val="nil"/>
              <w:left w:val="nil"/>
              <w:right w:val="nil"/>
            </w:tcBorders>
            <w:shd w:val="clear" w:color="auto" w:fill="auto"/>
            <w:noWrap/>
            <w:vAlign w:val="bottom"/>
            <w:hideMark/>
          </w:tcPr>
          <w:p w14:paraId="21DBE3A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vAlign w:val="bottom"/>
            <w:hideMark/>
          </w:tcPr>
          <w:p w14:paraId="0BBA4C60" w14:textId="77777777" w:rsidR="00CD45B3" w:rsidRPr="00561CE4" w:rsidRDefault="00CD45B3" w:rsidP="005C45BC">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0.110</w:t>
            </w:r>
          </w:p>
        </w:tc>
        <w:tc>
          <w:tcPr>
            <w:tcW w:w="5710" w:type="dxa"/>
            <w:tcBorders>
              <w:top w:val="nil"/>
              <w:left w:val="nil"/>
              <w:right w:val="nil"/>
            </w:tcBorders>
            <w:shd w:val="clear" w:color="auto" w:fill="auto"/>
            <w:noWrap/>
            <w:vAlign w:val="bottom"/>
            <w:hideMark/>
          </w:tcPr>
          <w:p w14:paraId="0510C144" w14:textId="77777777" w:rsidR="00CD45B3" w:rsidRPr="00561CE4" w:rsidRDefault="00CD45B3" w:rsidP="005C45BC">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KAWIARNIA</w:t>
            </w:r>
          </w:p>
        </w:tc>
        <w:tc>
          <w:tcPr>
            <w:tcW w:w="1417" w:type="dxa"/>
            <w:tcBorders>
              <w:top w:val="nil"/>
              <w:left w:val="nil"/>
              <w:right w:val="nil"/>
            </w:tcBorders>
            <w:shd w:val="clear" w:color="auto" w:fill="auto"/>
            <w:noWrap/>
            <w:vAlign w:val="bottom"/>
            <w:hideMark/>
          </w:tcPr>
          <w:p w14:paraId="6ED2FEA1" w14:textId="77777777" w:rsidR="00CD45B3" w:rsidRPr="00561CE4" w:rsidRDefault="00CD45B3" w:rsidP="005C45BC">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31,80</w:t>
            </w:r>
          </w:p>
        </w:tc>
        <w:tc>
          <w:tcPr>
            <w:tcW w:w="160" w:type="dxa"/>
            <w:tcBorders>
              <w:top w:val="nil"/>
              <w:left w:val="nil"/>
              <w:bottom w:val="nil"/>
              <w:right w:val="nil"/>
            </w:tcBorders>
            <w:shd w:val="clear" w:color="auto" w:fill="auto"/>
            <w:noWrap/>
            <w:vAlign w:val="bottom"/>
            <w:hideMark/>
          </w:tcPr>
          <w:p w14:paraId="2F7F57C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561CE4" w14:paraId="17F1A7BF" w14:textId="77777777" w:rsidTr="00CD45B3">
        <w:trPr>
          <w:trHeight w:val="276"/>
        </w:trPr>
        <w:tc>
          <w:tcPr>
            <w:tcW w:w="336" w:type="dxa"/>
            <w:tcBorders>
              <w:top w:val="nil"/>
              <w:left w:val="nil"/>
              <w:right w:val="nil"/>
            </w:tcBorders>
            <w:shd w:val="clear" w:color="auto" w:fill="auto"/>
            <w:noWrap/>
            <w:vAlign w:val="bottom"/>
            <w:hideMark/>
          </w:tcPr>
          <w:p w14:paraId="09FF8A9C"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hideMark/>
          </w:tcPr>
          <w:p w14:paraId="2B752CB5"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 xml:space="preserve">0.111 </w:t>
            </w:r>
          </w:p>
          <w:p w14:paraId="4940F1C5"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0.112</w:t>
            </w:r>
          </w:p>
          <w:p w14:paraId="5B88007C"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1.01</w:t>
            </w:r>
            <w:r w:rsidR="00E82584" w:rsidRPr="005A0E85">
              <w:rPr>
                <w:rFonts w:ascii="Arial" w:hAnsi="Arial" w:cs="Arial"/>
                <w:color w:val="000000" w:themeColor="text1"/>
                <w:kern w:val="0"/>
                <w:sz w:val="22"/>
                <w:szCs w:val="22"/>
                <w:lang w:eastAsia="pl-PL"/>
              </w:rPr>
              <w:t>, 1.02</w:t>
            </w:r>
          </w:p>
        </w:tc>
        <w:tc>
          <w:tcPr>
            <w:tcW w:w="5710" w:type="dxa"/>
            <w:tcBorders>
              <w:top w:val="nil"/>
              <w:left w:val="nil"/>
              <w:right w:val="nil"/>
            </w:tcBorders>
            <w:shd w:val="clear" w:color="auto" w:fill="auto"/>
            <w:noWrap/>
            <w:hideMark/>
          </w:tcPr>
          <w:p w14:paraId="0B8780CC"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KOMUNIKACJA  (POZIOM 0)</w:t>
            </w:r>
          </w:p>
          <w:p w14:paraId="6864CD3A" w14:textId="77777777" w:rsidR="00CD45B3" w:rsidRPr="005A0E85" w:rsidRDefault="00CD45B3" w:rsidP="005C45BC">
            <w:pPr>
              <w:widowControl/>
              <w:suppressAutoHyphens w:val="0"/>
              <w:overflowPunct/>
              <w:rPr>
                <w:rFonts w:ascii="Arial" w:hAnsi="Arial" w:cs="Arial"/>
                <w:color w:val="000000" w:themeColor="text1"/>
                <w:kern w:val="0"/>
                <w:sz w:val="22"/>
                <w:szCs w:val="22"/>
                <w:lang w:eastAsia="pl-PL"/>
              </w:rPr>
            </w:pPr>
          </w:p>
          <w:p w14:paraId="7E220FF8" w14:textId="77777777" w:rsidR="00CD45B3" w:rsidRPr="005A0E85" w:rsidRDefault="00E82584" w:rsidP="00E82584">
            <w:pPr>
              <w:widowControl/>
              <w:suppressAutoHyphens w:val="0"/>
              <w:overflowPunct/>
              <w:rPr>
                <w:rFonts w:ascii="Arial" w:hAnsi="Arial" w:cs="Arial"/>
                <w:color w:val="000000" w:themeColor="text1"/>
                <w:kern w:val="0"/>
                <w:sz w:val="22"/>
                <w:szCs w:val="22"/>
                <w:lang w:eastAsia="pl-PL"/>
              </w:rPr>
            </w:pPr>
            <w:r w:rsidRPr="005A0E85">
              <w:rPr>
                <w:rFonts w:ascii="Arial" w:hAnsi="Arial" w:cs="Arial"/>
                <w:color w:val="000000" w:themeColor="text1"/>
                <w:kern w:val="0"/>
                <w:sz w:val="22"/>
                <w:szCs w:val="22"/>
                <w:lang w:eastAsia="pl-PL"/>
              </w:rPr>
              <w:t xml:space="preserve">2 </w:t>
            </w:r>
            <w:r w:rsidR="00CD45B3" w:rsidRPr="005A0E85">
              <w:rPr>
                <w:rFonts w:ascii="Arial" w:hAnsi="Arial" w:cs="Arial"/>
                <w:color w:val="000000" w:themeColor="text1"/>
                <w:kern w:val="0"/>
                <w:sz w:val="22"/>
                <w:szCs w:val="22"/>
                <w:lang w:eastAsia="pl-PL"/>
              </w:rPr>
              <w:t>LOGGI</w:t>
            </w:r>
            <w:r w:rsidRPr="005A0E85">
              <w:rPr>
                <w:rFonts w:ascii="Arial" w:hAnsi="Arial" w:cs="Arial"/>
                <w:color w:val="000000" w:themeColor="text1"/>
                <w:kern w:val="0"/>
                <w:sz w:val="22"/>
                <w:szCs w:val="22"/>
                <w:lang w:eastAsia="pl-PL"/>
              </w:rPr>
              <w:t>E</w:t>
            </w:r>
            <w:r w:rsidR="00CD45B3" w:rsidRPr="005A0E85">
              <w:rPr>
                <w:rFonts w:ascii="Arial" w:hAnsi="Arial" w:cs="Arial"/>
                <w:color w:val="000000" w:themeColor="text1"/>
                <w:kern w:val="0"/>
                <w:sz w:val="22"/>
                <w:szCs w:val="22"/>
                <w:lang w:eastAsia="pl-PL"/>
              </w:rPr>
              <w:t xml:space="preserve"> (POZIOM +1)</w:t>
            </w:r>
          </w:p>
        </w:tc>
        <w:tc>
          <w:tcPr>
            <w:tcW w:w="1417" w:type="dxa"/>
            <w:tcBorders>
              <w:top w:val="nil"/>
              <w:left w:val="nil"/>
              <w:right w:val="nil"/>
            </w:tcBorders>
            <w:shd w:val="clear" w:color="auto" w:fill="auto"/>
            <w:noWrap/>
            <w:hideMark/>
          </w:tcPr>
          <w:p w14:paraId="7BCB9E7E" w14:textId="77777777" w:rsidR="00CD45B3" w:rsidRPr="00561CE4" w:rsidRDefault="00CD45B3" w:rsidP="005C45BC">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207,50</w:t>
            </w:r>
          </w:p>
        </w:tc>
        <w:tc>
          <w:tcPr>
            <w:tcW w:w="160" w:type="dxa"/>
            <w:tcBorders>
              <w:top w:val="nil"/>
              <w:left w:val="nil"/>
              <w:bottom w:val="nil"/>
              <w:right w:val="nil"/>
            </w:tcBorders>
            <w:shd w:val="clear" w:color="auto" w:fill="auto"/>
            <w:noWrap/>
            <w:vAlign w:val="bottom"/>
            <w:hideMark/>
          </w:tcPr>
          <w:p w14:paraId="4D8C3C4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561CE4" w14:paraId="452F9B37" w14:textId="77777777" w:rsidTr="00CD45B3">
        <w:trPr>
          <w:trHeight w:val="276"/>
        </w:trPr>
        <w:tc>
          <w:tcPr>
            <w:tcW w:w="336" w:type="dxa"/>
            <w:tcBorders>
              <w:top w:val="nil"/>
              <w:left w:val="nil"/>
              <w:right w:val="nil"/>
            </w:tcBorders>
            <w:shd w:val="clear" w:color="auto" w:fill="auto"/>
            <w:noWrap/>
            <w:vAlign w:val="bottom"/>
            <w:hideMark/>
          </w:tcPr>
          <w:p w14:paraId="2CBCFB17"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vAlign w:val="center"/>
            <w:hideMark/>
          </w:tcPr>
          <w:p w14:paraId="68F97DBD" w14:textId="77777777" w:rsidR="00CD45B3" w:rsidRPr="00561CE4" w:rsidRDefault="00CD45B3" w:rsidP="005C45BC">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right w:val="nil"/>
            </w:tcBorders>
            <w:shd w:val="clear" w:color="auto" w:fill="auto"/>
            <w:noWrap/>
            <w:vAlign w:val="center"/>
            <w:hideMark/>
          </w:tcPr>
          <w:p w14:paraId="4659BA70" w14:textId="77777777" w:rsidR="00CD45B3" w:rsidRPr="00561CE4" w:rsidRDefault="00CD45B3" w:rsidP="005C45BC">
            <w:pPr>
              <w:widowControl/>
              <w:suppressAutoHyphens w:val="0"/>
              <w:overflowPunct/>
              <w:rPr>
                <w:rFonts w:ascii="Arial" w:hAnsi="Arial" w:cs="Arial"/>
                <w:color w:val="000000"/>
                <w:kern w:val="0"/>
                <w:sz w:val="22"/>
                <w:szCs w:val="22"/>
                <w:lang w:eastAsia="pl-PL"/>
              </w:rPr>
            </w:pPr>
          </w:p>
        </w:tc>
        <w:tc>
          <w:tcPr>
            <w:tcW w:w="1417" w:type="dxa"/>
            <w:tcBorders>
              <w:top w:val="nil"/>
              <w:left w:val="nil"/>
              <w:right w:val="nil"/>
            </w:tcBorders>
            <w:shd w:val="clear" w:color="auto" w:fill="auto"/>
            <w:noWrap/>
            <w:vAlign w:val="center"/>
            <w:hideMark/>
          </w:tcPr>
          <w:p w14:paraId="7B524169" w14:textId="77777777" w:rsidR="00CD45B3" w:rsidRPr="00561CE4" w:rsidRDefault="00CD45B3" w:rsidP="005C45BC">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239,30</w:t>
            </w:r>
          </w:p>
        </w:tc>
        <w:tc>
          <w:tcPr>
            <w:tcW w:w="160" w:type="dxa"/>
            <w:tcBorders>
              <w:top w:val="nil"/>
              <w:left w:val="nil"/>
              <w:bottom w:val="nil"/>
              <w:right w:val="nil"/>
            </w:tcBorders>
            <w:shd w:val="clear" w:color="auto" w:fill="auto"/>
            <w:noWrap/>
            <w:vAlign w:val="bottom"/>
            <w:hideMark/>
          </w:tcPr>
          <w:p w14:paraId="1DA45A7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561CE4" w14:paraId="49929ADD" w14:textId="77777777" w:rsidTr="00CD45B3">
        <w:trPr>
          <w:trHeight w:val="276"/>
        </w:trPr>
        <w:tc>
          <w:tcPr>
            <w:tcW w:w="336" w:type="dxa"/>
            <w:tcBorders>
              <w:top w:val="nil"/>
              <w:left w:val="nil"/>
              <w:right w:val="nil"/>
            </w:tcBorders>
            <w:shd w:val="clear" w:color="auto" w:fill="auto"/>
            <w:noWrap/>
            <w:vAlign w:val="bottom"/>
            <w:hideMark/>
          </w:tcPr>
          <w:p w14:paraId="4E625CD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right w:val="nil"/>
            </w:tcBorders>
            <w:shd w:val="clear" w:color="auto" w:fill="auto"/>
            <w:noWrap/>
            <w:vAlign w:val="bottom"/>
            <w:hideMark/>
          </w:tcPr>
          <w:p w14:paraId="2E91092A"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right w:val="nil"/>
            </w:tcBorders>
            <w:shd w:val="clear" w:color="auto" w:fill="auto"/>
            <w:noWrap/>
            <w:vAlign w:val="bottom"/>
            <w:hideMark/>
          </w:tcPr>
          <w:p w14:paraId="0D194E4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right w:val="nil"/>
            </w:tcBorders>
            <w:shd w:val="clear" w:color="auto" w:fill="auto"/>
            <w:noWrap/>
            <w:vAlign w:val="bottom"/>
            <w:hideMark/>
          </w:tcPr>
          <w:p w14:paraId="1EDDA2BC" w14:textId="77777777" w:rsidR="00CD45B3" w:rsidRPr="00561CE4" w:rsidRDefault="00CD45B3" w:rsidP="00EB6B41">
            <w:pPr>
              <w:widowControl/>
              <w:suppressAutoHyphens w:val="0"/>
              <w:overflowPunct/>
              <w:jc w:val="right"/>
              <w:rPr>
                <w:rFonts w:ascii="Arial" w:hAnsi="Arial" w:cs="Arial"/>
                <w:b/>
                <w:bCs/>
                <w:color w:val="000000"/>
                <w:kern w:val="0"/>
                <w:sz w:val="22"/>
                <w:szCs w:val="22"/>
                <w:lang w:eastAsia="pl-PL"/>
              </w:rPr>
            </w:pPr>
          </w:p>
        </w:tc>
        <w:tc>
          <w:tcPr>
            <w:tcW w:w="160" w:type="dxa"/>
            <w:tcBorders>
              <w:top w:val="nil"/>
              <w:left w:val="nil"/>
              <w:bottom w:val="nil"/>
              <w:right w:val="nil"/>
            </w:tcBorders>
            <w:shd w:val="clear" w:color="auto" w:fill="auto"/>
            <w:noWrap/>
            <w:vAlign w:val="bottom"/>
            <w:hideMark/>
          </w:tcPr>
          <w:p w14:paraId="37B8DA11"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7567C2" w14:paraId="379B8F27" w14:textId="77777777" w:rsidTr="00CD45B3">
        <w:trPr>
          <w:gridAfter w:val="1"/>
          <w:wAfter w:w="160" w:type="dxa"/>
          <w:trHeight w:val="290"/>
        </w:trPr>
        <w:tc>
          <w:tcPr>
            <w:tcW w:w="336" w:type="dxa"/>
            <w:tcBorders>
              <w:left w:val="nil"/>
            </w:tcBorders>
            <w:shd w:val="clear" w:color="auto" w:fill="auto"/>
            <w:noWrap/>
            <w:vAlign w:val="bottom"/>
            <w:hideMark/>
          </w:tcPr>
          <w:p w14:paraId="184BDE37" w14:textId="77777777" w:rsidR="00CD45B3" w:rsidRPr="007567C2" w:rsidRDefault="00CD45B3" w:rsidP="00EB6B41">
            <w:pPr>
              <w:widowControl/>
              <w:suppressAutoHyphens w:val="0"/>
              <w:overflowPunct/>
              <w:rPr>
                <w:rFonts w:ascii="Arial" w:hAnsi="Arial" w:cs="Arial"/>
                <w:color w:val="000000"/>
                <w:kern w:val="0"/>
                <w:sz w:val="28"/>
                <w:szCs w:val="28"/>
                <w:lang w:eastAsia="pl-PL"/>
              </w:rPr>
            </w:pPr>
          </w:p>
        </w:tc>
        <w:tc>
          <w:tcPr>
            <w:tcW w:w="1427" w:type="dxa"/>
            <w:gridSpan w:val="2"/>
            <w:shd w:val="clear" w:color="auto" w:fill="auto"/>
            <w:noWrap/>
            <w:vAlign w:val="bottom"/>
            <w:hideMark/>
          </w:tcPr>
          <w:p w14:paraId="319893DC" w14:textId="77777777" w:rsidR="00CD45B3" w:rsidRPr="007567C2" w:rsidRDefault="00CD45B3" w:rsidP="007567C2">
            <w:pPr>
              <w:widowControl/>
              <w:suppressAutoHyphens w:val="0"/>
              <w:overflowPunct/>
              <w:ind w:firstLineChars="100" w:firstLine="280"/>
              <w:rPr>
                <w:rFonts w:ascii="Arial" w:hAnsi="Arial" w:cs="Arial"/>
                <w:color w:val="000000"/>
                <w:kern w:val="0"/>
                <w:sz w:val="28"/>
                <w:szCs w:val="28"/>
                <w:lang w:eastAsia="pl-PL"/>
              </w:rPr>
            </w:pPr>
            <w:r w:rsidRPr="007567C2">
              <w:rPr>
                <w:rFonts w:ascii="Arial" w:hAnsi="Arial" w:cs="Arial"/>
                <w:color w:val="000000"/>
                <w:kern w:val="0"/>
                <w:sz w:val="28"/>
                <w:szCs w:val="28"/>
                <w:lang w:eastAsia="pl-PL"/>
              </w:rPr>
              <w:t> </w:t>
            </w:r>
          </w:p>
        </w:tc>
        <w:tc>
          <w:tcPr>
            <w:tcW w:w="5710" w:type="dxa"/>
            <w:shd w:val="clear" w:color="auto" w:fill="auto"/>
            <w:noWrap/>
            <w:vAlign w:val="bottom"/>
            <w:hideMark/>
          </w:tcPr>
          <w:p w14:paraId="456D3B62" w14:textId="77777777" w:rsidR="00CD45B3" w:rsidRPr="007567C2" w:rsidRDefault="00CD45B3" w:rsidP="00EB6B41">
            <w:pPr>
              <w:widowControl/>
              <w:suppressAutoHyphens w:val="0"/>
              <w:overflowPunct/>
              <w:jc w:val="center"/>
              <w:rPr>
                <w:rFonts w:ascii="Arial" w:hAnsi="Arial" w:cs="Arial"/>
                <w:b/>
                <w:color w:val="000000"/>
                <w:kern w:val="0"/>
                <w:sz w:val="28"/>
                <w:szCs w:val="28"/>
                <w:lang w:eastAsia="pl-PL"/>
              </w:rPr>
            </w:pPr>
            <w:r w:rsidRPr="007567C2">
              <w:rPr>
                <w:rFonts w:ascii="Arial" w:hAnsi="Arial" w:cs="Arial"/>
                <w:b/>
                <w:color w:val="000000"/>
                <w:kern w:val="0"/>
                <w:sz w:val="28"/>
                <w:szCs w:val="28"/>
                <w:lang w:eastAsia="pl-PL"/>
              </w:rPr>
              <w:t>POZIOM -1</w:t>
            </w:r>
          </w:p>
        </w:tc>
        <w:tc>
          <w:tcPr>
            <w:tcW w:w="1417" w:type="dxa"/>
            <w:shd w:val="clear" w:color="auto" w:fill="auto"/>
            <w:noWrap/>
            <w:vAlign w:val="bottom"/>
            <w:hideMark/>
          </w:tcPr>
          <w:p w14:paraId="0A8BFDFD" w14:textId="77777777" w:rsidR="00CD45B3" w:rsidRPr="007567C2" w:rsidRDefault="00CD45B3" w:rsidP="00EB6B41">
            <w:pPr>
              <w:widowControl/>
              <w:suppressAutoHyphens w:val="0"/>
              <w:overflowPunct/>
              <w:jc w:val="right"/>
              <w:rPr>
                <w:rFonts w:ascii="Arial" w:hAnsi="Arial" w:cs="Arial"/>
                <w:color w:val="000000"/>
                <w:kern w:val="0"/>
                <w:sz w:val="28"/>
                <w:szCs w:val="28"/>
                <w:lang w:eastAsia="pl-PL"/>
              </w:rPr>
            </w:pPr>
            <w:r w:rsidRPr="007567C2">
              <w:rPr>
                <w:rFonts w:ascii="Arial" w:hAnsi="Arial" w:cs="Arial"/>
                <w:color w:val="000000"/>
                <w:kern w:val="0"/>
                <w:sz w:val="28"/>
                <w:szCs w:val="28"/>
                <w:lang w:eastAsia="pl-PL"/>
              </w:rPr>
              <w:t> </w:t>
            </w:r>
          </w:p>
        </w:tc>
      </w:tr>
      <w:tr w:rsidR="00CD45B3" w:rsidRPr="00561CE4" w14:paraId="6D1E69FC" w14:textId="77777777" w:rsidTr="00CD45B3">
        <w:trPr>
          <w:gridAfter w:val="1"/>
          <w:wAfter w:w="160" w:type="dxa"/>
          <w:trHeight w:val="288"/>
        </w:trPr>
        <w:tc>
          <w:tcPr>
            <w:tcW w:w="336" w:type="dxa"/>
            <w:tcBorders>
              <w:top w:val="nil"/>
              <w:left w:val="nil"/>
              <w:bottom w:val="nil"/>
              <w:right w:val="nil"/>
            </w:tcBorders>
            <w:shd w:val="clear" w:color="auto" w:fill="auto"/>
            <w:noWrap/>
            <w:vAlign w:val="bottom"/>
            <w:hideMark/>
          </w:tcPr>
          <w:p w14:paraId="65CFA681"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8" w:space="0" w:color="auto"/>
              <w:left w:val="single" w:sz="8" w:space="0" w:color="auto"/>
              <w:bottom w:val="single" w:sz="8" w:space="0" w:color="auto"/>
              <w:right w:val="nil"/>
            </w:tcBorders>
            <w:shd w:val="clear" w:color="auto" w:fill="auto"/>
            <w:noWrap/>
            <w:vAlign w:val="center"/>
            <w:hideMark/>
          </w:tcPr>
          <w:p w14:paraId="6A338CCF" w14:textId="77777777" w:rsidR="00CD45B3" w:rsidRDefault="00CD45B3" w:rsidP="003D37CF">
            <w:pPr>
              <w:widowControl/>
              <w:suppressAutoHyphens w:val="0"/>
              <w:overflowPunct/>
              <w:jc w:val="center"/>
              <w:rPr>
                <w:rFonts w:ascii="Arial" w:hAnsi="Arial" w:cs="Arial"/>
                <w:color w:val="000000"/>
                <w:kern w:val="0"/>
                <w:sz w:val="18"/>
                <w:szCs w:val="18"/>
                <w:lang w:eastAsia="pl-PL"/>
              </w:rPr>
            </w:pPr>
            <w:r w:rsidRPr="00561CE4">
              <w:rPr>
                <w:rFonts w:ascii="Arial" w:hAnsi="Arial" w:cs="Arial"/>
                <w:color w:val="000000"/>
                <w:kern w:val="0"/>
                <w:sz w:val="18"/>
                <w:szCs w:val="18"/>
                <w:lang w:eastAsia="pl-PL"/>
              </w:rPr>
              <w:t>Nr</w:t>
            </w:r>
          </w:p>
          <w:p w14:paraId="56ADDB42" w14:textId="77777777" w:rsidR="00CD45B3" w:rsidRPr="00561CE4" w:rsidRDefault="00CD45B3" w:rsidP="003D37CF">
            <w:pPr>
              <w:widowControl/>
              <w:suppressAutoHyphens w:val="0"/>
              <w:overflowPunct/>
              <w:jc w:val="center"/>
              <w:rPr>
                <w:rFonts w:ascii="Arial" w:hAnsi="Arial" w:cs="Arial"/>
                <w:color w:val="000000"/>
                <w:kern w:val="0"/>
                <w:sz w:val="18"/>
                <w:szCs w:val="18"/>
                <w:lang w:eastAsia="pl-PL"/>
              </w:rPr>
            </w:pPr>
            <w:r w:rsidRPr="00561CE4">
              <w:rPr>
                <w:rFonts w:ascii="Arial" w:hAnsi="Arial" w:cs="Arial"/>
                <w:color w:val="000000"/>
                <w:kern w:val="0"/>
                <w:sz w:val="18"/>
                <w:szCs w:val="18"/>
                <w:lang w:eastAsia="pl-PL"/>
              </w:rPr>
              <w:t>pom</w:t>
            </w:r>
            <w:r>
              <w:rPr>
                <w:rFonts w:ascii="Arial" w:hAnsi="Arial" w:cs="Arial"/>
                <w:color w:val="000000"/>
                <w:kern w:val="0"/>
                <w:sz w:val="18"/>
                <w:szCs w:val="18"/>
                <w:lang w:eastAsia="pl-PL"/>
              </w:rPr>
              <w:t>ieszczenia</w:t>
            </w:r>
          </w:p>
        </w:tc>
        <w:tc>
          <w:tcPr>
            <w:tcW w:w="5710" w:type="dxa"/>
            <w:tcBorders>
              <w:top w:val="single" w:sz="8" w:space="0" w:color="auto"/>
              <w:left w:val="nil"/>
              <w:bottom w:val="single" w:sz="8" w:space="0" w:color="auto"/>
              <w:right w:val="nil"/>
            </w:tcBorders>
            <w:shd w:val="clear" w:color="auto" w:fill="auto"/>
            <w:noWrap/>
            <w:vAlign w:val="center"/>
            <w:hideMark/>
          </w:tcPr>
          <w:p w14:paraId="66C148B1" w14:textId="77777777" w:rsidR="00CD45B3" w:rsidRPr="00561CE4" w:rsidRDefault="00CD45B3" w:rsidP="003D37CF">
            <w:pPr>
              <w:widowControl/>
              <w:suppressAutoHyphens w:val="0"/>
              <w:overflowPunct/>
              <w:jc w:val="center"/>
              <w:rPr>
                <w:rFonts w:ascii="Arial" w:hAnsi="Arial" w:cs="Arial"/>
                <w:color w:val="000000"/>
                <w:kern w:val="0"/>
                <w:sz w:val="18"/>
                <w:szCs w:val="18"/>
                <w:lang w:eastAsia="pl-PL"/>
              </w:rPr>
            </w:pPr>
            <w:r>
              <w:rPr>
                <w:rFonts w:ascii="Arial" w:hAnsi="Arial" w:cs="Arial"/>
                <w:color w:val="000000"/>
                <w:kern w:val="0"/>
                <w:sz w:val="18"/>
                <w:szCs w:val="18"/>
                <w:lang w:eastAsia="pl-PL"/>
              </w:rPr>
              <w:t>Przeznaczenie pomieszczenia</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EA6B6" w14:textId="77777777" w:rsidR="00CD45B3" w:rsidRPr="00561CE4" w:rsidRDefault="00CD45B3" w:rsidP="003D37CF">
            <w:pPr>
              <w:widowControl/>
              <w:suppressAutoHyphens w:val="0"/>
              <w:overflowPunct/>
              <w:jc w:val="center"/>
              <w:rPr>
                <w:rFonts w:ascii="Arial" w:hAnsi="Arial" w:cs="Arial"/>
                <w:color w:val="000000"/>
                <w:kern w:val="0"/>
                <w:sz w:val="18"/>
                <w:szCs w:val="18"/>
                <w:lang w:eastAsia="pl-PL"/>
              </w:rPr>
            </w:pPr>
            <w:r>
              <w:rPr>
                <w:rFonts w:ascii="Arial" w:hAnsi="Arial" w:cs="Arial"/>
                <w:color w:val="000000"/>
                <w:kern w:val="0"/>
                <w:sz w:val="18"/>
                <w:szCs w:val="18"/>
                <w:lang w:eastAsia="pl-PL"/>
              </w:rPr>
              <w:t>PU [</w:t>
            </w:r>
            <w:r w:rsidRPr="00561CE4">
              <w:rPr>
                <w:rFonts w:ascii="Arial" w:hAnsi="Arial" w:cs="Arial"/>
                <w:color w:val="000000"/>
                <w:kern w:val="0"/>
                <w:sz w:val="18"/>
                <w:szCs w:val="18"/>
                <w:lang w:eastAsia="pl-PL"/>
              </w:rPr>
              <w:t>m</w:t>
            </w:r>
            <w:r w:rsidRPr="00A23E20">
              <w:rPr>
                <w:rFonts w:ascii="Arial" w:hAnsi="Arial" w:cs="Arial"/>
                <w:color w:val="000000"/>
                <w:kern w:val="0"/>
                <w:sz w:val="18"/>
                <w:szCs w:val="18"/>
                <w:vertAlign w:val="superscript"/>
                <w:lang w:eastAsia="pl-PL"/>
              </w:rPr>
              <w:t>2</w:t>
            </w:r>
            <w:r w:rsidRPr="00A23E20">
              <w:rPr>
                <w:rFonts w:ascii="Arial" w:hAnsi="Arial" w:cs="Arial"/>
                <w:color w:val="000000"/>
                <w:kern w:val="0"/>
                <w:sz w:val="18"/>
                <w:szCs w:val="18"/>
                <w:lang w:eastAsia="pl-PL"/>
              </w:rPr>
              <w:t>]</w:t>
            </w:r>
          </w:p>
        </w:tc>
      </w:tr>
      <w:tr w:rsidR="00CD45B3" w:rsidRPr="00561CE4" w14:paraId="32EE22FC"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42D4C88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center"/>
            <w:hideMark/>
          </w:tcPr>
          <w:p w14:paraId="781DD71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5710" w:type="dxa"/>
            <w:tcBorders>
              <w:top w:val="nil"/>
              <w:left w:val="nil"/>
              <w:bottom w:val="nil"/>
              <w:right w:val="nil"/>
            </w:tcBorders>
            <w:shd w:val="clear" w:color="auto" w:fill="auto"/>
            <w:noWrap/>
            <w:vAlign w:val="center"/>
            <w:hideMark/>
          </w:tcPr>
          <w:p w14:paraId="2BD20E8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center"/>
            <w:hideMark/>
          </w:tcPr>
          <w:p w14:paraId="34837A0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r>
      <w:tr w:rsidR="00CD45B3" w:rsidRPr="00561CE4" w14:paraId="0FFAD06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74C0E45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2705437D" w14:textId="77777777" w:rsidR="00CD45B3" w:rsidRPr="007567C2" w:rsidRDefault="00CD45B3" w:rsidP="00EB6B41">
            <w:pPr>
              <w:widowControl/>
              <w:suppressAutoHyphens w:val="0"/>
              <w:overflowPunct/>
              <w:jc w:val="center"/>
              <w:rPr>
                <w:rFonts w:ascii="Arial" w:hAnsi="Arial" w:cs="Arial"/>
                <w:b/>
                <w:color w:val="000000"/>
                <w:kern w:val="0"/>
                <w:sz w:val="28"/>
                <w:szCs w:val="28"/>
                <w:lang w:eastAsia="pl-PL"/>
              </w:rPr>
            </w:pPr>
            <w:r>
              <w:rPr>
                <w:rFonts w:ascii="Arial" w:hAnsi="Arial" w:cs="Arial"/>
                <w:b/>
                <w:color w:val="000000"/>
                <w:kern w:val="0"/>
                <w:sz w:val="28"/>
                <w:szCs w:val="28"/>
                <w:lang w:eastAsia="pl-PL"/>
              </w:rPr>
              <w:t xml:space="preserve">POMIESZCZENIA </w:t>
            </w:r>
            <w:r w:rsidRPr="00A23E20">
              <w:rPr>
                <w:rFonts w:ascii="Arial" w:hAnsi="Arial" w:cs="Arial"/>
                <w:b/>
                <w:color w:val="000000"/>
                <w:kern w:val="0"/>
                <w:sz w:val="28"/>
                <w:szCs w:val="28"/>
                <w:lang w:eastAsia="pl-PL"/>
              </w:rPr>
              <w:t>SOR</w:t>
            </w:r>
          </w:p>
        </w:tc>
      </w:tr>
      <w:tr w:rsidR="00CD45B3" w:rsidRPr="00561CE4" w14:paraId="1C814D6C"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418D50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67B16BCC" w14:textId="77777777" w:rsidR="00CD45B3" w:rsidRPr="00561CE4" w:rsidRDefault="00CD45B3" w:rsidP="00EB6B41">
            <w:pPr>
              <w:widowControl/>
              <w:suppressAutoHyphens w:val="0"/>
              <w:overflowPunct/>
              <w:rPr>
                <w:rFonts w:ascii="Arial" w:hAnsi="Arial" w:cs="Arial"/>
                <w:color w:val="000000"/>
                <w:kern w:val="0"/>
                <w:sz w:val="28"/>
                <w:szCs w:val="28"/>
                <w:lang w:eastAsia="pl-PL"/>
              </w:rPr>
            </w:pPr>
          </w:p>
        </w:tc>
      </w:tr>
      <w:tr w:rsidR="00CD45B3" w:rsidRPr="00561CE4" w14:paraId="2D716BE2"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2783F9A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E731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-1.07</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7E60E10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ARCHIWUM SOR</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5A60742"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82,9</w:t>
            </w:r>
          </w:p>
        </w:tc>
      </w:tr>
      <w:tr w:rsidR="00CD45B3" w:rsidRPr="00561CE4" w14:paraId="78FC9498"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73448F12"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8319AC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-1.10</w:t>
            </w:r>
          </w:p>
        </w:tc>
        <w:tc>
          <w:tcPr>
            <w:tcW w:w="5710" w:type="dxa"/>
            <w:tcBorders>
              <w:top w:val="nil"/>
              <w:left w:val="nil"/>
              <w:bottom w:val="single" w:sz="4" w:space="0" w:color="auto"/>
              <w:right w:val="single" w:sz="4" w:space="0" w:color="auto"/>
            </w:tcBorders>
            <w:shd w:val="clear" w:color="auto" w:fill="auto"/>
            <w:noWrap/>
            <w:vAlign w:val="bottom"/>
            <w:hideMark/>
          </w:tcPr>
          <w:p w14:paraId="120C8EA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PODRĘCZNY SOR</w:t>
            </w:r>
          </w:p>
        </w:tc>
        <w:tc>
          <w:tcPr>
            <w:tcW w:w="1417" w:type="dxa"/>
            <w:tcBorders>
              <w:top w:val="nil"/>
              <w:left w:val="nil"/>
              <w:bottom w:val="single" w:sz="4" w:space="0" w:color="auto"/>
              <w:right w:val="single" w:sz="4" w:space="0" w:color="auto"/>
            </w:tcBorders>
            <w:shd w:val="clear" w:color="auto" w:fill="auto"/>
            <w:noWrap/>
            <w:vAlign w:val="bottom"/>
            <w:hideMark/>
          </w:tcPr>
          <w:p w14:paraId="06C970E4"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61,80</w:t>
            </w:r>
          </w:p>
        </w:tc>
      </w:tr>
      <w:tr w:rsidR="00CD45B3" w:rsidRPr="006605E9" w14:paraId="26D78FC4"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0CDD8D26" w14:textId="77777777" w:rsidR="00CD45B3" w:rsidRPr="006605E9" w:rsidRDefault="00CD45B3" w:rsidP="00EB6B41">
            <w:pPr>
              <w:widowControl/>
              <w:suppressAutoHyphens w:val="0"/>
              <w:overflowPunct/>
              <w:rPr>
                <w:rFonts w:ascii="Arial" w:hAnsi="Arial" w:cs="Arial"/>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7C9D15" w14:textId="77777777" w:rsidR="00CD45B3" w:rsidRPr="006605E9" w:rsidRDefault="00CD45B3" w:rsidP="00EB6B41">
            <w:pPr>
              <w:widowControl/>
              <w:suppressAutoHyphens w:val="0"/>
              <w:overflowPunct/>
              <w:rPr>
                <w:rFonts w:ascii="Arial" w:hAnsi="Arial" w:cs="Arial"/>
                <w:kern w:val="0"/>
                <w:sz w:val="22"/>
                <w:szCs w:val="22"/>
                <w:lang w:eastAsia="pl-PL"/>
              </w:rPr>
            </w:pPr>
            <w:r w:rsidRPr="006605E9">
              <w:rPr>
                <w:rFonts w:ascii="Arial" w:hAnsi="Arial" w:cs="Arial"/>
                <w:kern w:val="0"/>
                <w:sz w:val="22"/>
                <w:szCs w:val="22"/>
                <w:lang w:eastAsia="pl-PL"/>
              </w:rPr>
              <w:t>-1.12</w:t>
            </w:r>
          </w:p>
        </w:tc>
        <w:tc>
          <w:tcPr>
            <w:tcW w:w="5710" w:type="dxa"/>
            <w:tcBorders>
              <w:top w:val="nil"/>
              <w:left w:val="nil"/>
              <w:bottom w:val="single" w:sz="4" w:space="0" w:color="auto"/>
              <w:right w:val="single" w:sz="4" w:space="0" w:color="auto"/>
            </w:tcBorders>
            <w:shd w:val="clear" w:color="auto" w:fill="auto"/>
            <w:noWrap/>
            <w:vAlign w:val="bottom"/>
            <w:hideMark/>
          </w:tcPr>
          <w:p w14:paraId="09A303E7" w14:textId="77777777" w:rsidR="00CD45B3" w:rsidRPr="006605E9" w:rsidRDefault="00CD45B3" w:rsidP="00EB6B41">
            <w:pPr>
              <w:widowControl/>
              <w:suppressAutoHyphens w:val="0"/>
              <w:overflowPunct/>
              <w:rPr>
                <w:rFonts w:ascii="Arial" w:hAnsi="Arial" w:cs="Arial"/>
                <w:kern w:val="0"/>
                <w:sz w:val="22"/>
                <w:szCs w:val="22"/>
                <w:lang w:eastAsia="pl-PL"/>
              </w:rPr>
            </w:pPr>
            <w:r w:rsidRPr="006605E9">
              <w:rPr>
                <w:rFonts w:ascii="Arial" w:hAnsi="Arial" w:cs="Arial"/>
                <w:kern w:val="0"/>
                <w:sz w:val="22"/>
                <w:szCs w:val="22"/>
                <w:lang w:eastAsia="pl-PL"/>
              </w:rPr>
              <w:t>ŚLUZA</w:t>
            </w:r>
          </w:p>
        </w:tc>
        <w:tc>
          <w:tcPr>
            <w:tcW w:w="1417" w:type="dxa"/>
            <w:tcBorders>
              <w:top w:val="nil"/>
              <w:left w:val="nil"/>
              <w:bottom w:val="single" w:sz="4" w:space="0" w:color="auto"/>
              <w:right w:val="single" w:sz="4" w:space="0" w:color="auto"/>
            </w:tcBorders>
            <w:shd w:val="clear" w:color="auto" w:fill="auto"/>
            <w:noWrap/>
            <w:vAlign w:val="bottom"/>
            <w:hideMark/>
          </w:tcPr>
          <w:p w14:paraId="4DD95D27" w14:textId="77777777" w:rsidR="00CD45B3" w:rsidRPr="006605E9" w:rsidRDefault="00CD45B3" w:rsidP="00EB6B41">
            <w:pPr>
              <w:widowControl/>
              <w:suppressAutoHyphens w:val="0"/>
              <w:overflowPunct/>
              <w:jc w:val="right"/>
              <w:rPr>
                <w:rFonts w:ascii="Arial" w:hAnsi="Arial" w:cs="Arial"/>
                <w:kern w:val="0"/>
                <w:sz w:val="22"/>
                <w:szCs w:val="22"/>
                <w:lang w:eastAsia="pl-PL"/>
              </w:rPr>
            </w:pPr>
            <w:r w:rsidRPr="006605E9">
              <w:rPr>
                <w:rFonts w:ascii="Arial" w:hAnsi="Arial" w:cs="Arial"/>
                <w:kern w:val="0"/>
                <w:sz w:val="22"/>
                <w:szCs w:val="22"/>
                <w:lang w:eastAsia="pl-PL"/>
              </w:rPr>
              <w:t>6,10</w:t>
            </w:r>
          </w:p>
        </w:tc>
      </w:tr>
      <w:tr w:rsidR="00CD45B3" w:rsidRPr="006605E9" w14:paraId="0530B2F2"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36B30993" w14:textId="77777777" w:rsidR="00CD45B3" w:rsidRPr="006605E9" w:rsidRDefault="00CD45B3" w:rsidP="00EB6B41">
            <w:pPr>
              <w:widowControl/>
              <w:suppressAutoHyphens w:val="0"/>
              <w:overflowPunct/>
              <w:rPr>
                <w:rFonts w:ascii="Arial" w:hAnsi="Arial" w:cs="Arial"/>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D832F29" w14:textId="77777777" w:rsidR="00CD45B3" w:rsidRPr="006605E9" w:rsidRDefault="00CD45B3" w:rsidP="00EB6B41">
            <w:pPr>
              <w:widowControl/>
              <w:suppressAutoHyphens w:val="0"/>
              <w:overflowPunct/>
              <w:rPr>
                <w:rFonts w:ascii="Arial" w:hAnsi="Arial" w:cs="Arial"/>
                <w:kern w:val="0"/>
                <w:sz w:val="22"/>
                <w:szCs w:val="22"/>
                <w:lang w:eastAsia="pl-PL"/>
              </w:rPr>
            </w:pPr>
            <w:r w:rsidRPr="006605E9">
              <w:rPr>
                <w:rFonts w:ascii="Arial" w:hAnsi="Arial" w:cs="Arial"/>
                <w:kern w:val="0"/>
                <w:sz w:val="22"/>
                <w:szCs w:val="22"/>
                <w:lang w:eastAsia="pl-PL"/>
              </w:rPr>
              <w:t>-1.13</w:t>
            </w:r>
          </w:p>
        </w:tc>
        <w:tc>
          <w:tcPr>
            <w:tcW w:w="5710" w:type="dxa"/>
            <w:tcBorders>
              <w:top w:val="nil"/>
              <w:left w:val="nil"/>
              <w:bottom w:val="single" w:sz="4" w:space="0" w:color="auto"/>
              <w:right w:val="single" w:sz="4" w:space="0" w:color="auto"/>
            </w:tcBorders>
            <w:shd w:val="clear" w:color="auto" w:fill="auto"/>
            <w:noWrap/>
            <w:vAlign w:val="bottom"/>
            <w:hideMark/>
          </w:tcPr>
          <w:p w14:paraId="7CB4FACD" w14:textId="77777777" w:rsidR="00CD45B3" w:rsidRPr="006605E9" w:rsidRDefault="00CD45B3" w:rsidP="00E4716A">
            <w:pPr>
              <w:widowControl/>
              <w:suppressAutoHyphens w:val="0"/>
              <w:overflowPunct/>
              <w:rPr>
                <w:rFonts w:ascii="Arial" w:hAnsi="Arial" w:cs="Arial"/>
                <w:kern w:val="0"/>
                <w:sz w:val="22"/>
                <w:szCs w:val="22"/>
                <w:lang w:eastAsia="pl-PL"/>
              </w:rPr>
            </w:pPr>
            <w:r w:rsidRPr="006605E9">
              <w:rPr>
                <w:rFonts w:ascii="Arial" w:hAnsi="Arial" w:cs="Arial"/>
                <w:kern w:val="0"/>
                <w:sz w:val="22"/>
                <w:szCs w:val="22"/>
                <w:lang w:eastAsia="pl-PL"/>
              </w:rPr>
              <w:t xml:space="preserve">GARAŻ DLA </w:t>
            </w:r>
            <w:r w:rsidR="00E4716A" w:rsidRPr="006605E9">
              <w:rPr>
                <w:rFonts w:ascii="Arial" w:hAnsi="Arial" w:cs="Arial"/>
                <w:kern w:val="0"/>
                <w:sz w:val="22"/>
                <w:szCs w:val="22"/>
                <w:lang w:eastAsia="pl-PL"/>
              </w:rPr>
              <w:t>AMBULANSU SANITARNEGO</w:t>
            </w:r>
          </w:p>
        </w:tc>
        <w:tc>
          <w:tcPr>
            <w:tcW w:w="1417" w:type="dxa"/>
            <w:tcBorders>
              <w:top w:val="nil"/>
              <w:left w:val="nil"/>
              <w:bottom w:val="single" w:sz="4" w:space="0" w:color="auto"/>
              <w:right w:val="single" w:sz="4" w:space="0" w:color="auto"/>
            </w:tcBorders>
            <w:shd w:val="clear" w:color="auto" w:fill="auto"/>
            <w:noWrap/>
            <w:vAlign w:val="bottom"/>
            <w:hideMark/>
          </w:tcPr>
          <w:p w14:paraId="4606928B" w14:textId="77777777" w:rsidR="00CD45B3" w:rsidRPr="006605E9" w:rsidRDefault="00CD45B3" w:rsidP="00EB6B41">
            <w:pPr>
              <w:widowControl/>
              <w:suppressAutoHyphens w:val="0"/>
              <w:overflowPunct/>
              <w:jc w:val="right"/>
              <w:rPr>
                <w:rFonts w:ascii="Arial" w:hAnsi="Arial" w:cs="Arial"/>
                <w:kern w:val="0"/>
                <w:sz w:val="22"/>
                <w:szCs w:val="22"/>
                <w:lang w:eastAsia="pl-PL"/>
              </w:rPr>
            </w:pPr>
            <w:r w:rsidRPr="006605E9">
              <w:rPr>
                <w:rFonts w:ascii="Arial" w:hAnsi="Arial" w:cs="Arial"/>
                <w:kern w:val="0"/>
                <w:sz w:val="22"/>
                <w:szCs w:val="22"/>
                <w:lang w:eastAsia="pl-PL"/>
              </w:rPr>
              <w:t>44,40</w:t>
            </w:r>
          </w:p>
        </w:tc>
      </w:tr>
      <w:tr w:rsidR="00CD45B3" w:rsidRPr="00561CE4" w14:paraId="3686F35C"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384D963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88FE46"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-1.14</w:t>
            </w:r>
          </w:p>
        </w:tc>
        <w:tc>
          <w:tcPr>
            <w:tcW w:w="5710" w:type="dxa"/>
            <w:tcBorders>
              <w:top w:val="nil"/>
              <w:left w:val="nil"/>
              <w:bottom w:val="single" w:sz="4" w:space="0" w:color="auto"/>
              <w:right w:val="single" w:sz="4" w:space="0" w:color="auto"/>
            </w:tcBorders>
            <w:shd w:val="clear" w:color="auto" w:fill="auto"/>
            <w:noWrap/>
            <w:vAlign w:val="bottom"/>
            <w:hideMark/>
          </w:tcPr>
          <w:p w14:paraId="098F76A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NA ZMARŁYCH</w:t>
            </w:r>
          </w:p>
        </w:tc>
        <w:tc>
          <w:tcPr>
            <w:tcW w:w="1417" w:type="dxa"/>
            <w:tcBorders>
              <w:top w:val="nil"/>
              <w:left w:val="nil"/>
              <w:bottom w:val="single" w:sz="4" w:space="0" w:color="auto"/>
              <w:right w:val="single" w:sz="4" w:space="0" w:color="auto"/>
            </w:tcBorders>
            <w:shd w:val="clear" w:color="auto" w:fill="auto"/>
            <w:noWrap/>
            <w:vAlign w:val="bottom"/>
            <w:hideMark/>
          </w:tcPr>
          <w:p w14:paraId="5FC8D457"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26,00</w:t>
            </w:r>
          </w:p>
        </w:tc>
      </w:tr>
      <w:tr w:rsidR="00CD45B3" w:rsidRPr="00561CE4" w14:paraId="23377FD2"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7232DD8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69340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-1.22</w:t>
            </w:r>
          </w:p>
        </w:tc>
        <w:tc>
          <w:tcPr>
            <w:tcW w:w="5710" w:type="dxa"/>
            <w:tcBorders>
              <w:top w:val="nil"/>
              <w:left w:val="nil"/>
              <w:bottom w:val="single" w:sz="4" w:space="0" w:color="auto"/>
              <w:right w:val="single" w:sz="4" w:space="0" w:color="auto"/>
            </w:tcBorders>
            <w:shd w:val="clear" w:color="auto" w:fill="auto"/>
            <w:noWrap/>
            <w:vAlign w:val="bottom"/>
            <w:hideMark/>
          </w:tcPr>
          <w:p w14:paraId="72FCA11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bottom"/>
            <w:hideMark/>
          </w:tcPr>
          <w:p w14:paraId="60BBE470"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32,20</w:t>
            </w:r>
          </w:p>
        </w:tc>
      </w:tr>
      <w:tr w:rsidR="00CD45B3" w:rsidRPr="00561CE4" w14:paraId="1B0A3C76"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232F5AA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B6924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-1.23</w:t>
            </w:r>
          </w:p>
        </w:tc>
        <w:tc>
          <w:tcPr>
            <w:tcW w:w="5710" w:type="dxa"/>
            <w:tcBorders>
              <w:top w:val="nil"/>
              <w:left w:val="nil"/>
              <w:bottom w:val="single" w:sz="4" w:space="0" w:color="auto"/>
              <w:right w:val="single" w:sz="4" w:space="0" w:color="auto"/>
            </w:tcBorders>
            <w:shd w:val="clear" w:color="auto" w:fill="auto"/>
            <w:noWrap/>
            <w:vAlign w:val="bottom"/>
            <w:hideMark/>
          </w:tcPr>
          <w:p w14:paraId="7917DD6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SZATNIA MĘSKA SOR</w:t>
            </w:r>
          </w:p>
        </w:tc>
        <w:tc>
          <w:tcPr>
            <w:tcW w:w="1417" w:type="dxa"/>
            <w:tcBorders>
              <w:top w:val="nil"/>
              <w:left w:val="nil"/>
              <w:bottom w:val="single" w:sz="4" w:space="0" w:color="auto"/>
              <w:right w:val="single" w:sz="4" w:space="0" w:color="auto"/>
            </w:tcBorders>
            <w:shd w:val="clear" w:color="auto" w:fill="auto"/>
            <w:noWrap/>
            <w:vAlign w:val="bottom"/>
            <w:hideMark/>
          </w:tcPr>
          <w:p w14:paraId="2394B5AC"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42,60</w:t>
            </w:r>
          </w:p>
        </w:tc>
      </w:tr>
      <w:tr w:rsidR="00CD45B3" w:rsidRPr="00561CE4" w14:paraId="0898D6C5"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72BE3E7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6EBBD7"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-1.24</w:t>
            </w:r>
          </w:p>
        </w:tc>
        <w:tc>
          <w:tcPr>
            <w:tcW w:w="5710" w:type="dxa"/>
            <w:tcBorders>
              <w:top w:val="nil"/>
              <w:left w:val="nil"/>
              <w:bottom w:val="single" w:sz="4" w:space="0" w:color="auto"/>
              <w:right w:val="single" w:sz="4" w:space="0" w:color="auto"/>
            </w:tcBorders>
            <w:shd w:val="clear" w:color="auto" w:fill="auto"/>
            <w:noWrap/>
            <w:vAlign w:val="bottom"/>
            <w:hideMark/>
          </w:tcPr>
          <w:p w14:paraId="3E28D68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SZATNIA DAMSKA SOR</w:t>
            </w:r>
          </w:p>
        </w:tc>
        <w:tc>
          <w:tcPr>
            <w:tcW w:w="1417" w:type="dxa"/>
            <w:tcBorders>
              <w:top w:val="nil"/>
              <w:left w:val="nil"/>
              <w:bottom w:val="single" w:sz="4" w:space="0" w:color="auto"/>
              <w:right w:val="single" w:sz="4" w:space="0" w:color="auto"/>
            </w:tcBorders>
            <w:shd w:val="clear" w:color="auto" w:fill="auto"/>
            <w:noWrap/>
            <w:vAlign w:val="bottom"/>
            <w:hideMark/>
          </w:tcPr>
          <w:p w14:paraId="3FBB1EC9"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48,40</w:t>
            </w:r>
          </w:p>
        </w:tc>
      </w:tr>
      <w:tr w:rsidR="00CD45B3" w:rsidRPr="00561CE4" w14:paraId="60EF9CC7"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6A73FD8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D3476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-1.25</w:t>
            </w:r>
          </w:p>
        </w:tc>
        <w:tc>
          <w:tcPr>
            <w:tcW w:w="5710" w:type="dxa"/>
            <w:tcBorders>
              <w:top w:val="nil"/>
              <w:left w:val="nil"/>
              <w:bottom w:val="single" w:sz="4" w:space="0" w:color="auto"/>
              <w:right w:val="single" w:sz="4" w:space="0" w:color="auto"/>
            </w:tcBorders>
            <w:shd w:val="clear" w:color="auto" w:fill="auto"/>
            <w:noWrap/>
            <w:vAlign w:val="bottom"/>
            <w:hideMark/>
          </w:tcPr>
          <w:p w14:paraId="0A67A00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bottom"/>
            <w:hideMark/>
          </w:tcPr>
          <w:p w14:paraId="4471E875"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30,80</w:t>
            </w:r>
          </w:p>
        </w:tc>
      </w:tr>
      <w:tr w:rsidR="00CD45B3" w:rsidRPr="00561CE4" w14:paraId="0BD7FA69"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635E7B0C"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3AA365C2"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-1.27</w:t>
            </w:r>
          </w:p>
        </w:tc>
        <w:tc>
          <w:tcPr>
            <w:tcW w:w="5710" w:type="dxa"/>
            <w:tcBorders>
              <w:top w:val="nil"/>
              <w:left w:val="nil"/>
              <w:bottom w:val="single" w:sz="4" w:space="0" w:color="auto"/>
              <w:right w:val="single" w:sz="4" w:space="0" w:color="auto"/>
            </w:tcBorders>
            <w:shd w:val="clear" w:color="auto" w:fill="auto"/>
            <w:noWrap/>
            <w:vAlign w:val="center"/>
            <w:hideMark/>
          </w:tcPr>
          <w:p w14:paraId="29839A9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center"/>
            <w:hideMark/>
          </w:tcPr>
          <w:p w14:paraId="38CF82C1"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5,7</w:t>
            </w:r>
          </w:p>
        </w:tc>
      </w:tr>
      <w:tr w:rsidR="00CD45B3" w:rsidRPr="00561CE4" w14:paraId="60DD0C94"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77AE4EE1"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75150B8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-1.28</w:t>
            </w:r>
          </w:p>
        </w:tc>
        <w:tc>
          <w:tcPr>
            <w:tcW w:w="5710" w:type="dxa"/>
            <w:tcBorders>
              <w:top w:val="nil"/>
              <w:left w:val="nil"/>
              <w:bottom w:val="single" w:sz="4" w:space="0" w:color="auto"/>
              <w:right w:val="single" w:sz="4" w:space="0" w:color="auto"/>
            </w:tcBorders>
            <w:shd w:val="clear" w:color="auto" w:fill="auto"/>
            <w:noWrap/>
            <w:vAlign w:val="center"/>
            <w:hideMark/>
          </w:tcPr>
          <w:p w14:paraId="4368AC7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DYŻURKA</w:t>
            </w:r>
          </w:p>
        </w:tc>
        <w:tc>
          <w:tcPr>
            <w:tcW w:w="1417" w:type="dxa"/>
            <w:tcBorders>
              <w:top w:val="nil"/>
              <w:left w:val="nil"/>
              <w:bottom w:val="single" w:sz="4" w:space="0" w:color="auto"/>
              <w:right w:val="single" w:sz="4" w:space="0" w:color="auto"/>
            </w:tcBorders>
            <w:shd w:val="clear" w:color="auto" w:fill="auto"/>
            <w:noWrap/>
            <w:vAlign w:val="center"/>
            <w:hideMark/>
          </w:tcPr>
          <w:p w14:paraId="21AC0F8B"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18,9</w:t>
            </w:r>
          </w:p>
        </w:tc>
      </w:tr>
      <w:tr w:rsidR="00CD45B3" w:rsidRPr="00561CE4" w14:paraId="165C94B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1B3875B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09A3A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-1.30</w:t>
            </w:r>
          </w:p>
        </w:tc>
        <w:tc>
          <w:tcPr>
            <w:tcW w:w="5710" w:type="dxa"/>
            <w:tcBorders>
              <w:top w:val="nil"/>
              <w:left w:val="nil"/>
              <w:bottom w:val="single" w:sz="4" w:space="0" w:color="auto"/>
              <w:right w:val="single" w:sz="4" w:space="0" w:color="auto"/>
            </w:tcBorders>
            <w:shd w:val="clear" w:color="auto" w:fill="auto"/>
            <w:noWrap/>
            <w:vAlign w:val="center"/>
            <w:hideMark/>
          </w:tcPr>
          <w:p w14:paraId="6CD94A1C"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DYŻURKA</w:t>
            </w:r>
          </w:p>
        </w:tc>
        <w:tc>
          <w:tcPr>
            <w:tcW w:w="1417" w:type="dxa"/>
            <w:tcBorders>
              <w:top w:val="nil"/>
              <w:left w:val="nil"/>
              <w:bottom w:val="single" w:sz="4" w:space="0" w:color="auto"/>
              <w:right w:val="single" w:sz="4" w:space="0" w:color="auto"/>
            </w:tcBorders>
            <w:shd w:val="clear" w:color="auto" w:fill="auto"/>
            <w:noWrap/>
            <w:vAlign w:val="center"/>
            <w:hideMark/>
          </w:tcPr>
          <w:p w14:paraId="66FD16B2"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10,8</w:t>
            </w:r>
          </w:p>
        </w:tc>
      </w:tr>
      <w:tr w:rsidR="00CD45B3" w:rsidRPr="00561CE4" w14:paraId="578E3A1C" w14:textId="77777777" w:rsidTr="00CD45B3">
        <w:trPr>
          <w:gridAfter w:val="1"/>
          <w:wAfter w:w="160" w:type="dxa"/>
          <w:trHeight w:val="288"/>
        </w:trPr>
        <w:tc>
          <w:tcPr>
            <w:tcW w:w="336" w:type="dxa"/>
            <w:tcBorders>
              <w:top w:val="nil"/>
              <w:left w:val="nil"/>
              <w:bottom w:val="nil"/>
              <w:right w:val="nil"/>
            </w:tcBorders>
            <w:shd w:val="clear" w:color="auto" w:fill="auto"/>
            <w:noWrap/>
            <w:vAlign w:val="bottom"/>
            <w:hideMark/>
          </w:tcPr>
          <w:p w14:paraId="78C0FE9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1EF42B8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-1.31</w:t>
            </w:r>
          </w:p>
        </w:tc>
        <w:tc>
          <w:tcPr>
            <w:tcW w:w="5710" w:type="dxa"/>
            <w:tcBorders>
              <w:top w:val="nil"/>
              <w:left w:val="nil"/>
              <w:bottom w:val="single" w:sz="4" w:space="0" w:color="auto"/>
              <w:right w:val="single" w:sz="4" w:space="0" w:color="auto"/>
            </w:tcBorders>
            <w:shd w:val="clear" w:color="auto" w:fill="auto"/>
            <w:noWrap/>
            <w:vAlign w:val="center"/>
            <w:hideMark/>
          </w:tcPr>
          <w:p w14:paraId="183745F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bottom"/>
            <w:hideMark/>
          </w:tcPr>
          <w:p w14:paraId="1B84FA97"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4,50</w:t>
            </w:r>
          </w:p>
        </w:tc>
      </w:tr>
      <w:tr w:rsidR="00CD45B3" w:rsidRPr="00561CE4" w14:paraId="1C56F400"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06583A6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01C599C0"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14A818C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0FCBE683" w14:textId="77777777" w:rsidR="00CD45B3" w:rsidRPr="00561CE4" w:rsidRDefault="00CD45B3"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415,10</w:t>
            </w:r>
          </w:p>
        </w:tc>
      </w:tr>
      <w:tr w:rsidR="00CD45B3" w:rsidRPr="00561CE4" w14:paraId="7961B898"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4EDB779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5488DD83" w14:textId="77777777" w:rsidR="00CD45B3" w:rsidRPr="00561CE4" w:rsidRDefault="00CD45B3" w:rsidP="00EB6B41">
            <w:pPr>
              <w:widowControl/>
              <w:suppressAutoHyphens w:val="0"/>
              <w:overflowPunct/>
              <w:ind w:firstLineChars="100" w:firstLine="220"/>
              <w:rPr>
                <w:rFonts w:ascii="Arial" w:hAnsi="Arial" w:cs="Arial"/>
                <w:color w:val="000000"/>
                <w:kern w:val="0"/>
                <w:sz w:val="22"/>
                <w:szCs w:val="22"/>
                <w:lang w:eastAsia="pl-PL"/>
              </w:rPr>
            </w:pPr>
          </w:p>
        </w:tc>
        <w:tc>
          <w:tcPr>
            <w:tcW w:w="5710" w:type="dxa"/>
            <w:tcBorders>
              <w:top w:val="nil"/>
              <w:left w:val="nil"/>
              <w:bottom w:val="nil"/>
              <w:right w:val="nil"/>
            </w:tcBorders>
            <w:shd w:val="clear" w:color="auto" w:fill="auto"/>
            <w:noWrap/>
            <w:vAlign w:val="bottom"/>
            <w:hideMark/>
          </w:tcPr>
          <w:p w14:paraId="21A6C0C2" w14:textId="77777777" w:rsidR="00CD45B3" w:rsidRPr="00561CE4" w:rsidRDefault="00CD45B3" w:rsidP="00EB6B41">
            <w:pPr>
              <w:widowControl/>
              <w:suppressAutoHyphens w:val="0"/>
              <w:overflowPunct/>
              <w:rPr>
                <w:rFonts w:ascii="Arial" w:hAnsi="Arial" w:cs="Arial"/>
                <w:kern w:val="0"/>
                <w:sz w:val="22"/>
                <w:szCs w:val="22"/>
                <w:lang w:eastAsia="pl-PL"/>
              </w:rPr>
            </w:pPr>
          </w:p>
        </w:tc>
        <w:tc>
          <w:tcPr>
            <w:tcW w:w="1417" w:type="dxa"/>
            <w:tcBorders>
              <w:top w:val="nil"/>
              <w:left w:val="nil"/>
              <w:bottom w:val="nil"/>
              <w:right w:val="nil"/>
            </w:tcBorders>
            <w:shd w:val="clear" w:color="auto" w:fill="auto"/>
            <w:noWrap/>
            <w:vAlign w:val="bottom"/>
            <w:hideMark/>
          </w:tcPr>
          <w:p w14:paraId="153DA7F9" w14:textId="77777777" w:rsidR="00CD45B3" w:rsidRPr="00561CE4" w:rsidRDefault="00CD45B3" w:rsidP="00EB6B41">
            <w:pPr>
              <w:widowControl/>
              <w:suppressAutoHyphens w:val="0"/>
              <w:overflowPunct/>
              <w:jc w:val="right"/>
              <w:rPr>
                <w:rFonts w:ascii="Arial" w:hAnsi="Arial" w:cs="Arial"/>
                <w:kern w:val="0"/>
                <w:sz w:val="22"/>
                <w:szCs w:val="22"/>
                <w:lang w:eastAsia="pl-PL"/>
              </w:rPr>
            </w:pPr>
          </w:p>
        </w:tc>
      </w:tr>
      <w:tr w:rsidR="00CD45B3" w:rsidRPr="00561CE4" w14:paraId="1234A84C"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34F3A7D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0279B580" w14:textId="77777777" w:rsidR="00CD45B3" w:rsidRPr="00561CE4" w:rsidRDefault="00CD45B3" w:rsidP="00EB6B41">
            <w:pPr>
              <w:widowControl/>
              <w:suppressAutoHyphens w:val="0"/>
              <w:overflowPunct/>
              <w:jc w:val="center"/>
              <w:rPr>
                <w:rFonts w:ascii="Arial" w:hAnsi="Arial" w:cs="Arial"/>
                <w:color w:val="000000"/>
                <w:kern w:val="0"/>
                <w:sz w:val="28"/>
                <w:szCs w:val="28"/>
                <w:lang w:eastAsia="pl-PL"/>
              </w:rPr>
            </w:pPr>
            <w:r w:rsidRPr="003D37CF">
              <w:rPr>
                <w:rFonts w:ascii="Arial" w:hAnsi="Arial" w:cs="Arial"/>
                <w:b/>
                <w:color w:val="000000"/>
                <w:kern w:val="0"/>
                <w:sz w:val="28"/>
                <w:szCs w:val="28"/>
                <w:lang w:eastAsia="pl-PL"/>
              </w:rPr>
              <w:t xml:space="preserve">POMIESZCZENIA </w:t>
            </w:r>
            <w:r>
              <w:rPr>
                <w:rFonts w:ascii="Arial" w:hAnsi="Arial" w:cs="Arial"/>
                <w:b/>
                <w:color w:val="000000"/>
                <w:kern w:val="0"/>
                <w:sz w:val="28"/>
                <w:szCs w:val="28"/>
                <w:lang w:eastAsia="pl-PL"/>
              </w:rPr>
              <w:t xml:space="preserve">WSPÓLNE </w:t>
            </w:r>
            <w:r w:rsidRPr="003D37CF">
              <w:rPr>
                <w:rFonts w:ascii="Arial" w:hAnsi="Arial" w:cs="Arial"/>
                <w:b/>
                <w:color w:val="000000"/>
                <w:kern w:val="0"/>
                <w:sz w:val="28"/>
                <w:szCs w:val="28"/>
                <w:lang w:eastAsia="pl-PL"/>
              </w:rPr>
              <w:t>SOR / DDO</w:t>
            </w:r>
          </w:p>
        </w:tc>
      </w:tr>
      <w:tr w:rsidR="00CD45B3" w:rsidRPr="00561CE4" w14:paraId="4A32712D" w14:textId="77777777" w:rsidTr="00CD45B3">
        <w:trPr>
          <w:gridAfter w:val="1"/>
          <w:wAfter w:w="160" w:type="dxa"/>
          <w:trHeight w:val="288"/>
        </w:trPr>
        <w:tc>
          <w:tcPr>
            <w:tcW w:w="336" w:type="dxa"/>
            <w:tcBorders>
              <w:top w:val="nil"/>
              <w:left w:val="nil"/>
              <w:bottom w:val="nil"/>
              <w:right w:val="nil"/>
            </w:tcBorders>
            <w:shd w:val="clear" w:color="auto" w:fill="auto"/>
            <w:noWrap/>
            <w:vAlign w:val="bottom"/>
            <w:hideMark/>
          </w:tcPr>
          <w:p w14:paraId="09293951"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0D888A68" w14:textId="77777777" w:rsidR="00CD45B3" w:rsidRPr="00561CE4" w:rsidRDefault="00CD45B3" w:rsidP="00EB6B41">
            <w:pPr>
              <w:widowControl/>
              <w:suppressAutoHyphens w:val="0"/>
              <w:overflowPunct/>
              <w:rPr>
                <w:rFonts w:ascii="Arial" w:hAnsi="Arial" w:cs="Arial"/>
                <w:color w:val="000000"/>
                <w:kern w:val="0"/>
                <w:sz w:val="28"/>
                <w:szCs w:val="28"/>
                <w:lang w:eastAsia="pl-PL"/>
              </w:rPr>
            </w:pPr>
          </w:p>
        </w:tc>
      </w:tr>
      <w:tr w:rsidR="00CD45B3" w:rsidRPr="00561CE4" w14:paraId="15385EB8"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0C2CAA6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32B0F"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-1.17</w:t>
            </w:r>
          </w:p>
        </w:tc>
        <w:tc>
          <w:tcPr>
            <w:tcW w:w="5710" w:type="dxa"/>
            <w:tcBorders>
              <w:top w:val="single" w:sz="4" w:space="0" w:color="auto"/>
              <w:left w:val="nil"/>
              <w:bottom w:val="single" w:sz="4" w:space="0" w:color="auto"/>
              <w:right w:val="single" w:sz="4" w:space="0" w:color="auto"/>
            </w:tcBorders>
            <w:shd w:val="clear" w:color="auto" w:fill="auto"/>
            <w:noWrap/>
            <w:vAlign w:val="center"/>
            <w:hideMark/>
          </w:tcPr>
          <w:p w14:paraId="30E7A3E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DLA KOBIET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187E3BB"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11,3</w:t>
            </w:r>
          </w:p>
        </w:tc>
      </w:tr>
      <w:tr w:rsidR="00CD45B3" w:rsidRPr="00561CE4" w14:paraId="1D296678"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2E966DE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02B4BE"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-1.26</w:t>
            </w:r>
          </w:p>
        </w:tc>
        <w:tc>
          <w:tcPr>
            <w:tcW w:w="5710" w:type="dxa"/>
            <w:tcBorders>
              <w:top w:val="nil"/>
              <w:left w:val="nil"/>
              <w:bottom w:val="single" w:sz="4" w:space="0" w:color="auto"/>
              <w:right w:val="single" w:sz="4" w:space="0" w:color="auto"/>
            </w:tcBorders>
            <w:shd w:val="clear" w:color="auto" w:fill="auto"/>
            <w:noWrap/>
            <w:vAlign w:val="center"/>
            <w:hideMark/>
          </w:tcPr>
          <w:p w14:paraId="6EDCD2F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SOCJALNE</w:t>
            </w:r>
          </w:p>
        </w:tc>
        <w:tc>
          <w:tcPr>
            <w:tcW w:w="1417" w:type="dxa"/>
            <w:tcBorders>
              <w:top w:val="nil"/>
              <w:left w:val="nil"/>
              <w:bottom w:val="single" w:sz="4" w:space="0" w:color="auto"/>
              <w:right w:val="single" w:sz="4" w:space="0" w:color="auto"/>
            </w:tcBorders>
            <w:shd w:val="clear" w:color="auto" w:fill="auto"/>
            <w:noWrap/>
            <w:vAlign w:val="center"/>
            <w:hideMark/>
          </w:tcPr>
          <w:p w14:paraId="2895FD76"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47,1</w:t>
            </w:r>
          </w:p>
        </w:tc>
      </w:tr>
      <w:tr w:rsidR="00CD45B3" w:rsidRPr="00561CE4" w14:paraId="1E55F19B"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584CD1D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center"/>
            <w:hideMark/>
          </w:tcPr>
          <w:p w14:paraId="161A6964"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center"/>
            <w:hideMark/>
          </w:tcPr>
          <w:p w14:paraId="0E49DDB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center"/>
            <w:hideMark/>
          </w:tcPr>
          <w:p w14:paraId="42CBC51E" w14:textId="77777777" w:rsidR="00CD45B3" w:rsidRPr="00561CE4" w:rsidRDefault="00CD45B3"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58,40</w:t>
            </w:r>
          </w:p>
        </w:tc>
      </w:tr>
      <w:tr w:rsidR="00CD45B3" w:rsidRPr="00561CE4" w14:paraId="698A5994"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62229BC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64BE09C9" w14:textId="77777777" w:rsidR="00CD45B3" w:rsidRPr="00561CE4" w:rsidRDefault="00CD45B3" w:rsidP="00EB6B41">
            <w:pPr>
              <w:widowControl/>
              <w:suppressAutoHyphens w:val="0"/>
              <w:overflowPunct/>
              <w:jc w:val="center"/>
              <w:rPr>
                <w:rFonts w:ascii="Arial" w:hAnsi="Arial" w:cs="Arial"/>
                <w:color w:val="000000"/>
                <w:kern w:val="0"/>
                <w:sz w:val="28"/>
                <w:szCs w:val="28"/>
                <w:lang w:eastAsia="pl-PL"/>
              </w:rPr>
            </w:pPr>
            <w:r w:rsidRPr="003D37CF">
              <w:rPr>
                <w:rFonts w:ascii="Arial" w:hAnsi="Arial" w:cs="Arial"/>
                <w:b/>
                <w:color w:val="000000"/>
                <w:kern w:val="0"/>
                <w:sz w:val="28"/>
                <w:szCs w:val="28"/>
                <w:lang w:eastAsia="pl-PL"/>
              </w:rPr>
              <w:t>POMIESZCZENIA DDO</w:t>
            </w:r>
          </w:p>
        </w:tc>
      </w:tr>
      <w:tr w:rsidR="00CD45B3" w:rsidRPr="00561CE4" w14:paraId="76D43BFE"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7B9B82B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17F39628" w14:textId="77777777" w:rsidR="00CD45B3" w:rsidRPr="00561CE4" w:rsidRDefault="00CD45B3" w:rsidP="00EB6B41">
            <w:pPr>
              <w:widowControl/>
              <w:suppressAutoHyphens w:val="0"/>
              <w:overflowPunct/>
              <w:rPr>
                <w:rFonts w:ascii="Arial" w:hAnsi="Arial" w:cs="Arial"/>
                <w:color w:val="000000"/>
                <w:kern w:val="0"/>
                <w:sz w:val="28"/>
                <w:szCs w:val="28"/>
                <w:lang w:eastAsia="pl-PL"/>
              </w:rPr>
            </w:pPr>
          </w:p>
        </w:tc>
      </w:tr>
      <w:tr w:rsidR="00CD45B3" w:rsidRPr="00561CE4" w14:paraId="1CEC504B"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470E79B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FE71A"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-1.08</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27319BD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ARCHIWUM DDO/ SKANERY</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533BD27"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82,90</w:t>
            </w:r>
          </w:p>
        </w:tc>
      </w:tr>
      <w:tr w:rsidR="00CD45B3" w:rsidRPr="00561CE4" w14:paraId="233E4E3D"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30D11FE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C15514"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-1.11</w:t>
            </w:r>
          </w:p>
        </w:tc>
        <w:tc>
          <w:tcPr>
            <w:tcW w:w="5710" w:type="dxa"/>
            <w:tcBorders>
              <w:top w:val="nil"/>
              <w:left w:val="nil"/>
              <w:bottom w:val="single" w:sz="4" w:space="0" w:color="auto"/>
              <w:right w:val="single" w:sz="4" w:space="0" w:color="auto"/>
            </w:tcBorders>
            <w:shd w:val="clear" w:color="auto" w:fill="auto"/>
            <w:noWrap/>
            <w:vAlign w:val="bottom"/>
            <w:hideMark/>
          </w:tcPr>
          <w:p w14:paraId="50E9C5A5"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MAGAZYN PODRĘCZNY DDO</w:t>
            </w:r>
          </w:p>
        </w:tc>
        <w:tc>
          <w:tcPr>
            <w:tcW w:w="1417" w:type="dxa"/>
            <w:tcBorders>
              <w:top w:val="nil"/>
              <w:left w:val="nil"/>
              <w:bottom w:val="single" w:sz="4" w:space="0" w:color="auto"/>
              <w:right w:val="single" w:sz="4" w:space="0" w:color="auto"/>
            </w:tcBorders>
            <w:shd w:val="clear" w:color="auto" w:fill="auto"/>
            <w:noWrap/>
            <w:vAlign w:val="bottom"/>
            <w:hideMark/>
          </w:tcPr>
          <w:p w14:paraId="33501B91"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62,10</w:t>
            </w:r>
          </w:p>
        </w:tc>
      </w:tr>
      <w:tr w:rsidR="00CD45B3" w:rsidRPr="00561CE4" w14:paraId="2578CCC8"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284C355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EA7AA92"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-1.18</w:t>
            </w:r>
          </w:p>
        </w:tc>
        <w:tc>
          <w:tcPr>
            <w:tcW w:w="5710" w:type="dxa"/>
            <w:tcBorders>
              <w:top w:val="nil"/>
              <w:left w:val="nil"/>
              <w:bottom w:val="single" w:sz="4" w:space="0" w:color="auto"/>
              <w:right w:val="single" w:sz="4" w:space="0" w:color="auto"/>
            </w:tcBorders>
            <w:shd w:val="clear" w:color="auto" w:fill="auto"/>
            <w:noWrap/>
            <w:vAlign w:val="bottom"/>
            <w:hideMark/>
          </w:tcPr>
          <w:p w14:paraId="5147539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SZATNIA DAMSKA DDO</w:t>
            </w:r>
          </w:p>
        </w:tc>
        <w:tc>
          <w:tcPr>
            <w:tcW w:w="1417" w:type="dxa"/>
            <w:tcBorders>
              <w:top w:val="nil"/>
              <w:left w:val="nil"/>
              <w:bottom w:val="single" w:sz="4" w:space="0" w:color="auto"/>
              <w:right w:val="single" w:sz="4" w:space="0" w:color="auto"/>
            </w:tcBorders>
            <w:shd w:val="clear" w:color="auto" w:fill="auto"/>
            <w:noWrap/>
            <w:vAlign w:val="bottom"/>
            <w:hideMark/>
          </w:tcPr>
          <w:p w14:paraId="385EBCAB"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32,00</w:t>
            </w:r>
          </w:p>
        </w:tc>
      </w:tr>
      <w:tr w:rsidR="00CD45B3" w:rsidRPr="00561CE4" w14:paraId="7F19AA3B"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2654D446"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603D13"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-1.19</w:t>
            </w:r>
          </w:p>
        </w:tc>
        <w:tc>
          <w:tcPr>
            <w:tcW w:w="5710" w:type="dxa"/>
            <w:tcBorders>
              <w:top w:val="nil"/>
              <w:left w:val="nil"/>
              <w:bottom w:val="single" w:sz="4" w:space="0" w:color="auto"/>
              <w:right w:val="single" w:sz="4" w:space="0" w:color="auto"/>
            </w:tcBorders>
            <w:shd w:val="clear" w:color="auto" w:fill="auto"/>
            <w:noWrap/>
            <w:vAlign w:val="center"/>
            <w:hideMark/>
          </w:tcPr>
          <w:p w14:paraId="4A13CBD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center"/>
            <w:hideMark/>
          </w:tcPr>
          <w:p w14:paraId="7480751C"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16,9</w:t>
            </w:r>
          </w:p>
        </w:tc>
      </w:tr>
      <w:tr w:rsidR="00CD45B3" w:rsidRPr="00561CE4" w14:paraId="3C52C9DE"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16A48B67"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4184AC8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-1.20</w:t>
            </w:r>
          </w:p>
        </w:tc>
        <w:tc>
          <w:tcPr>
            <w:tcW w:w="5710" w:type="dxa"/>
            <w:tcBorders>
              <w:top w:val="nil"/>
              <w:left w:val="nil"/>
              <w:bottom w:val="single" w:sz="4" w:space="0" w:color="auto"/>
              <w:right w:val="single" w:sz="4" w:space="0" w:color="auto"/>
            </w:tcBorders>
            <w:shd w:val="clear" w:color="auto" w:fill="auto"/>
            <w:noWrap/>
            <w:vAlign w:val="center"/>
            <w:hideMark/>
          </w:tcPr>
          <w:p w14:paraId="19DBCD8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center"/>
            <w:hideMark/>
          </w:tcPr>
          <w:p w14:paraId="20677727"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18,1</w:t>
            </w:r>
          </w:p>
        </w:tc>
      </w:tr>
      <w:tr w:rsidR="00CD45B3" w:rsidRPr="00561CE4" w14:paraId="123244BD" w14:textId="77777777" w:rsidTr="00CD45B3">
        <w:trPr>
          <w:gridAfter w:val="1"/>
          <w:wAfter w:w="160" w:type="dxa"/>
          <w:trHeight w:val="276"/>
        </w:trPr>
        <w:tc>
          <w:tcPr>
            <w:tcW w:w="336" w:type="dxa"/>
            <w:tcBorders>
              <w:top w:val="nil"/>
              <w:left w:val="nil"/>
              <w:bottom w:val="nil"/>
              <w:right w:val="nil"/>
            </w:tcBorders>
            <w:shd w:val="clear" w:color="auto" w:fill="auto"/>
            <w:noWrap/>
            <w:vAlign w:val="bottom"/>
            <w:hideMark/>
          </w:tcPr>
          <w:p w14:paraId="4F17140D"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691EB9"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-1.21</w:t>
            </w:r>
          </w:p>
        </w:tc>
        <w:tc>
          <w:tcPr>
            <w:tcW w:w="5710" w:type="dxa"/>
            <w:tcBorders>
              <w:top w:val="nil"/>
              <w:left w:val="nil"/>
              <w:bottom w:val="single" w:sz="4" w:space="0" w:color="auto"/>
              <w:right w:val="single" w:sz="4" w:space="0" w:color="auto"/>
            </w:tcBorders>
            <w:shd w:val="clear" w:color="auto" w:fill="auto"/>
            <w:noWrap/>
            <w:vAlign w:val="bottom"/>
            <w:hideMark/>
          </w:tcPr>
          <w:p w14:paraId="32CC7D8B"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SZATNIA MĘSKA DDO</w:t>
            </w:r>
          </w:p>
        </w:tc>
        <w:tc>
          <w:tcPr>
            <w:tcW w:w="1417" w:type="dxa"/>
            <w:tcBorders>
              <w:top w:val="nil"/>
              <w:left w:val="nil"/>
              <w:bottom w:val="single" w:sz="4" w:space="0" w:color="auto"/>
              <w:right w:val="single" w:sz="4" w:space="0" w:color="auto"/>
            </w:tcBorders>
            <w:shd w:val="clear" w:color="auto" w:fill="auto"/>
            <w:noWrap/>
            <w:vAlign w:val="bottom"/>
            <w:hideMark/>
          </w:tcPr>
          <w:p w14:paraId="69F90B45" w14:textId="77777777" w:rsidR="00CD45B3" w:rsidRPr="00561CE4" w:rsidRDefault="00CD45B3"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32,00</w:t>
            </w:r>
          </w:p>
        </w:tc>
      </w:tr>
      <w:tr w:rsidR="00CD45B3" w:rsidRPr="00561CE4" w14:paraId="27BD56C7"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2D83C50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33296FA3"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57AC838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103DA3B0" w14:textId="77777777" w:rsidR="00CD45B3" w:rsidRPr="00561CE4" w:rsidRDefault="00CD45B3"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244,00</w:t>
            </w:r>
          </w:p>
        </w:tc>
      </w:tr>
      <w:tr w:rsidR="00CD45B3" w:rsidRPr="00561CE4" w14:paraId="5237B0A5"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25B6E0D8"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73DC7C0F"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bottom w:val="nil"/>
              <w:right w:val="nil"/>
            </w:tcBorders>
            <w:shd w:val="clear" w:color="auto" w:fill="auto"/>
            <w:noWrap/>
            <w:vAlign w:val="bottom"/>
            <w:hideMark/>
          </w:tcPr>
          <w:p w14:paraId="6C903120" w14:textId="77777777" w:rsidR="00CD45B3" w:rsidRPr="00561CE4" w:rsidRDefault="00CD45B3"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72B98531" w14:textId="77777777" w:rsidR="00CD45B3" w:rsidRPr="00561CE4" w:rsidRDefault="00CD45B3" w:rsidP="00EB6B41">
            <w:pPr>
              <w:widowControl/>
              <w:suppressAutoHyphens w:val="0"/>
              <w:overflowPunct/>
              <w:rPr>
                <w:rFonts w:ascii="Arial" w:hAnsi="Arial" w:cs="Arial"/>
                <w:b/>
                <w:bCs/>
                <w:color w:val="000000"/>
                <w:kern w:val="0"/>
                <w:sz w:val="22"/>
                <w:szCs w:val="22"/>
                <w:lang w:eastAsia="pl-PL"/>
              </w:rPr>
            </w:pPr>
          </w:p>
        </w:tc>
      </w:tr>
      <w:tr w:rsidR="00D01836" w:rsidRPr="00561CE4" w14:paraId="03CDAF32"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3D808FE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081E0C62" w14:textId="77777777" w:rsidR="00D01836" w:rsidRPr="00BB168E" w:rsidRDefault="00BB168E" w:rsidP="00EB6B41">
            <w:pPr>
              <w:widowControl/>
              <w:suppressAutoHyphens w:val="0"/>
              <w:overflowPunct/>
              <w:jc w:val="center"/>
              <w:rPr>
                <w:rFonts w:ascii="Arial" w:hAnsi="Arial" w:cs="Arial"/>
                <w:b/>
                <w:color w:val="000000"/>
                <w:kern w:val="0"/>
                <w:sz w:val="28"/>
                <w:szCs w:val="28"/>
                <w:lang w:eastAsia="pl-PL"/>
              </w:rPr>
            </w:pPr>
            <w:r>
              <w:rPr>
                <w:rFonts w:ascii="Arial" w:hAnsi="Arial" w:cs="Arial"/>
                <w:b/>
                <w:color w:val="000000"/>
                <w:kern w:val="0"/>
                <w:sz w:val="28"/>
                <w:szCs w:val="28"/>
                <w:lang w:eastAsia="pl-PL"/>
              </w:rPr>
              <w:t xml:space="preserve">POMIESZCZENIA </w:t>
            </w:r>
            <w:r w:rsidR="00D01836" w:rsidRPr="00BB168E">
              <w:rPr>
                <w:rFonts w:ascii="Arial" w:hAnsi="Arial" w:cs="Arial"/>
                <w:b/>
                <w:color w:val="000000"/>
                <w:kern w:val="0"/>
                <w:sz w:val="28"/>
                <w:szCs w:val="28"/>
                <w:lang w:eastAsia="pl-PL"/>
              </w:rPr>
              <w:t>DZIAŁ</w:t>
            </w:r>
            <w:r>
              <w:rPr>
                <w:rFonts w:ascii="Arial" w:hAnsi="Arial" w:cs="Arial"/>
                <w:b/>
                <w:color w:val="000000"/>
                <w:kern w:val="0"/>
                <w:sz w:val="28"/>
                <w:szCs w:val="28"/>
                <w:lang w:eastAsia="pl-PL"/>
              </w:rPr>
              <w:t>U</w:t>
            </w:r>
            <w:r w:rsidR="00D01836" w:rsidRPr="00BB168E">
              <w:rPr>
                <w:rFonts w:ascii="Arial" w:hAnsi="Arial" w:cs="Arial"/>
                <w:b/>
                <w:color w:val="000000"/>
                <w:kern w:val="0"/>
                <w:sz w:val="28"/>
                <w:szCs w:val="28"/>
                <w:lang w:eastAsia="pl-PL"/>
              </w:rPr>
              <w:t xml:space="preserve"> INFORMATYKI</w:t>
            </w:r>
          </w:p>
        </w:tc>
      </w:tr>
      <w:tr w:rsidR="00D01836" w:rsidRPr="00561CE4" w14:paraId="58C32C0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04C6CF5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5A0DA6C1" w14:textId="77777777" w:rsidR="00D01836" w:rsidRPr="00561CE4" w:rsidRDefault="00D01836" w:rsidP="00EB6B41">
            <w:pPr>
              <w:widowControl/>
              <w:suppressAutoHyphens w:val="0"/>
              <w:overflowPunct/>
              <w:rPr>
                <w:rFonts w:ascii="Arial" w:hAnsi="Arial" w:cs="Arial"/>
                <w:color w:val="000000"/>
                <w:kern w:val="0"/>
                <w:sz w:val="28"/>
                <w:szCs w:val="28"/>
                <w:lang w:eastAsia="pl-PL"/>
              </w:rPr>
            </w:pPr>
          </w:p>
        </w:tc>
      </w:tr>
      <w:tr w:rsidR="00D01836" w:rsidRPr="00561CE4" w14:paraId="18B162D0"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27BFFC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1225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-1.09</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7E5FD073"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MAGAZYN PODRĘCZNY DLA INFORMATYKÓW</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CCCD26D"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31,50</w:t>
            </w:r>
          </w:p>
        </w:tc>
      </w:tr>
      <w:tr w:rsidR="00D01836" w:rsidRPr="00561CE4" w14:paraId="205A73C4" w14:textId="77777777" w:rsidTr="00CD45B3">
        <w:trPr>
          <w:gridAfter w:val="1"/>
          <w:wAfter w:w="160" w:type="dxa"/>
          <w:trHeight w:val="300"/>
        </w:trPr>
        <w:tc>
          <w:tcPr>
            <w:tcW w:w="336" w:type="dxa"/>
            <w:tcBorders>
              <w:top w:val="nil"/>
              <w:left w:val="nil"/>
              <w:right w:val="nil"/>
            </w:tcBorders>
            <w:shd w:val="clear" w:color="auto" w:fill="auto"/>
            <w:noWrap/>
            <w:vAlign w:val="bottom"/>
            <w:hideMark/>
          </w:tcPr>
          <w:p w14:paraId="6828766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53AAD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-1.34</w:t>
            </w:r>
          </w:p>
        </w:tc>
        <w:tc>
          <w:tcPr>
            <w:tcW w:w="5710" w:type="dxa"/>
            <w:tcBorders>
              <w:top w:val="nil"/>
              <w:left w:val="nil"/>
              <w:bottom w:val="single" w:sz="4" w:space="0" w:color="auto"/>
              <w:right w:val="single" w:sz="4" w:space="0" w:color="auto"/>
            </w:tcBorders>
            <w:shd w:val="clear" w:color="auto" w:fill="auto"/>
            <w:noWrap/>
            <w:vAlign w:val="bottom"/>
            <w:hideMark/>
          </w:tcPr>
          <w:p w14:paraId="6BCD7D8D"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DO OBSŁUGI PRACOWNIKÓW SZPITALA</w:t>
            </w:r>
          </w:p>
        </w:tc>
        <w:tc>
          <w:tcPr>
            <w:tcW w:w="1417" w:type="dxa"/>
            <w:tcBorders>
              <w:top w:val="nil"/>
              <w:left w:val="nil"/>
              <w:bottom w:val="single" w:sz="4" w:space="0" w:color="auto"/>
              <w:right w:val="single" w:sz="4" w:space="0" w:color="auto"/>
            </w:tcBorders>
            <w:shd w:val="clear" w:color="auto" w:fill="auto"/>
            <w:noWrap/>
            <w:vAlign w:val="bottom"/>
            <w:hideMark/>
          </w:tcPr>
          <w:p w14:paraId="455671D9"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17,10</w:t>
            </w:r>
          </w:p>
        </w:tc>
      </w:tr>
      <w:tr w:rsidR="00D01836" w:rsidRPr="00561CE4" w14:paraId="1E302D23" w14:textId="77777777" w:rsidTr="00CD45B3">
        <w:trPr>
          <w:gridAfter w:val="1"/>
          <w:wAfter w:w="160" w:type="dxa"/>
          <w:trHeight w:val="300"/>
        </w:trPr>
        <w:tc>
          <w:tcPr>
            <w:tcW w:w="336" w:type="dxa"/>
            <w:tcBorders>
              <w:top w:val="nil"/>
              <w:left w:val="nil"/>
              <w:right w:val="single" w:sz="4" w:space="0" w:color="auto"/>
            </w:tcBorders>
            <w:shd w:val="clear" w:color="auto" w:fill="auto"/>
            <w:noWrap/>
            <w:vAlign w:val="bottom"/>
            <w:hideMark/>
          </w:tcPr>
          <w:p w14:paraId="4917E93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w:t>
            </w: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9BF1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-1.35</w:t>
            </w:r>
          </w:p>
        </w:tc>
        <w:tc>
          <w:tcPr>
            <w:tcW w:w="5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58BDC"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INFORMATYKÓW</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345F9"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45,30</w:t>
            </w:r>
          </w:p>
        </w:tc>
      </w:tr>
      <w:tr w:rsidR="00D01836" w:rsidRPr="00561CE4" w14:paraId="61BA24EA" w14:textId="77777777" w:rsidTr="00CD45B3">
        <w:trPr>
          <w:gridAfter w:val="1"/>
          <w:wAfter w:w="160" w:type="dxa"/>
          <w:trHeight w:val="300"/>
        </w:trPr>
        <w:tc>
          <w:tcPr>
            <w:tcW w:w="336" w:type="dxa"/>
            <w:tcBorders>
              <w:top w:val="nil"/>
              <w:left w:val="nil"/>
              <w:right w:val="single" w:sz="4" w:space="0" w:color="auto"/>
            </w:tcBorders>
            <w:shd w:val="clear" w:color="auto" w:fill="auto"/>
            <w:noWrap/>
            <w:vAlign w:val="bottom"/>
            <w:hideMark/>
          </w:tcPr>
          <w:p w14:paraId="39405CB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20A3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-1.36</w:t>
            </w:r>
          </w:p>
        </w:tc>
        <w:tc>
          <w:tcPr>
            <w:tcW w:w="5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E8DC4"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POMOCNICZE</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14B14"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8,70</w:t>
            </w:r>
          </w:p>
        </w:tc>
      </w:tr>
      <w:tr w:rsidR="00D01836" w:rsidRPr="00561CE4" w14:paraId="274279BE" w14:textId="77777777" w:rsidTr="00CD45B3">
        <w:trPr>
          <w:gridAfter w:val="1"/>
          <w:wAfter w:w="160" w:type="dxa"/>
          <w:trHeight w:val="300"/>
        </w:trPr>
        <w:tc>
          <w:tcPr>
            <w:tcW w:w="336" w:type="dxa"/>
            <w:tcBorders>
              <w:left w:val="nil"/>
              <w:bottom w:val="nil"/>
              <w:right w:val="nil"/>
            </w:tcBorders>
            <w:shd w:val="clear" w:color="auto" w:fill="auto"/>
            <w:noWrap/>
            <w:vAlign w:val="bottom"/>
            <w:hideMark/>
          </w:tcPr>
          <w:p w14:paraId="3D271F8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0E41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-1.37</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546C3295"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WĘZEŁ SANITARNY</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5DD563E"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9,70</w:t>
            </w:r>
          </w:p>
        </w:tc>
      </w:tr>
      <w:tr w:rsidR="00D01836" w:rsidRPr="00561CE4" w14:paraId="2AE4DBFD"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3C45331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C67EC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-1.38</w:t>
            </w:r>
          </w:p>
        </w:tc>
        <w:tc>
          <w:tcPr>
            <w:tcW w:w="5710" w:type="dxa"/>
            <w:tcBorders>
              <w:top w:val="nil"/>
              <w:left w:val="nil"/>
              <w:bottom w:val="single" w:sz="4" w:space="0" w:color="auto"/>
              <w:right w:val="single" w:sz="4" w:space="0" w:color="auto"/>
            </w:tcBorders>
            <w:shd w:val="clear" w:color="auto" w:fill="auto"/>
            <w:noWrap/>
            <w:vAlign w:val="bottom"/>
            <w:hideMark/>
          </w:tcPr>
          <w:p w14:paraId="6AFA8EAD"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PRZEDSIONEK</w:t>
            </w:r>
          </w:p>
        </w:tc>
        <w:tc>
          <w:tcPr>
            <w:tcW w:w="1417" w:type="dxa"/>
            <w:tcBorders>
              <w:top w:val="nil"/>
              <w:left w:val="nil"/>
              <w:bottom w:val="single" w:sz="4" w:space="0" w:color="auto"/>
              <w:right w:val="single" w:sz="4" w:space="0" w:color="auto"/>
            </w:tcBorders>
            <w:shd w:val="clear" w:color="auto" w:fill="auto"/>
            <w:noWrap/>
            <w:vAlign w:val="bottom"/>
            <w:hideMark/>
          </w:tcPr>
          <w:p w14:paraId="294082C1"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13,90</w:t>
            </w:r>
          </w:p>
        </w:tc>
      </w:tr>
      <w:tr w:rsidR="00D01836" w:rsidRPr="00561CE4" w14:paraId="6B6EA6CD"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8D8436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9E1BF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-1.39</w:t>
            </w:r>
          </w:p>
        </w:tc>
        <w:tc>
          <w:tcPr>
            <w:tcW w:w="5710" w:type="dxa"/>
            <w:tcBorders>
              <w:top w:val="nil"/>
              <w:left w:val="nil"/>
              <w:bottom w:val="single" w:sz="4" w:space="0" w:color="auto"/>
              <w:right w:val="single" w:sz="4" w:space="0" w:color="auto"/>
            </w:tcBorders>
            <w:shd w:val="clear" w:color="auto" w:fill="auto"/>
            <w:noWrap/>
            <w:vAlign w:val="bottom"/>
            <w:hideMark/>
          </w:tcPr>
          <w:p w14:paraId="4BA27A0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ŚLUZA</w:t>
            </w:r>
          </w:p>
        </w:tc>
        <w:tc>
          <w:tcPr>
            <w:tcW w:w="1417" w:type="dxa"/>
            <w:tcBorders>
              <w:top w:val="nil"/>
              <w:left w:val="nil"/>
              <w:bottom w:val="single" w:sz="4" w:space="0" w:color="auto"/>
              <w:right w:val="single" w:sz="4" w:space="0" w:color="auto"/>
            </w:tcBorders>
            <w:shd w:val="clear" w:color="auto" w:fill="auto"/>
            <w:noWrap/>
            <w:vAlign w:val="bottom"/>
            <w:hideMark/>
          </w:tcPr>
          <w:p w14:paraId="33309FC9"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7,10</w:t>
            </w:r>
          </w:p>
        </w:tc>
      </w:tr>
      <w:tr w:rsidR="00D01836" w:rsidRPr="00561CE4" w14:paraId="3B6A4F3F"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0F01FCF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513D6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-1.40</w:t>
            </w:r>
          </w:p>
        </w:tc>
        <w:tc>
          <w:tcPr>
            <w:tcW w:w="5710" w:type="dxa"/>
            <w:tcBorders>
              <w:top w:val="nil"/>
              <w:left w:val="nil"/>
              <w:bottom w:val="single" w:sz="4" w:space="0" w:color="auto"/>
              <w:right w:val="single" w:sz="4" w:space="0" w:color="auto"/>
            </w:tcBorders>
            <w:shd w:val="clear" w:color="auto" w:fill="auto"/>
            <w:noWrap/>
            <w:vAlign w:val="bottom"/>
            <w:hideMark/>
          </w:tcPr>
          <w:p w14:paraId="79AD9DCA"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POM. TECHNIKÓW</w:t>
            </w:r>
          </w:p>
        </w:tc>
        <w:tc>
          <w:tcPr>
            <w:tcW w:w="1417" w:type="dxa"/>
            <w:tcBorders>
              <w:top w:val="nil"/>
              <w:left w:val="nil"/>
              <w:bottom w:val="single" w:sz="4" w:space="0" w:color="auto"/>
              <w:right w:val="single" w:sz="4" w:space="0" w:color="auto"/>
            </w:tcBorders>
            <w:shd w:val="clear" w:color="auto" w:fill="auto"/>
            <w:noWrap/>
            <w:vAlign w:val="bottom"/>
            <w:hideMark/>
          </w:tcPr>
          <w:p w14:paraId="148B3483"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35,90</w:t>
            </w:r>
          </w:p>
        </w:tc>
      </w:tr>
      <w:tr w:rsidR="00D01836" w:rsidRPr="00561CE4" w14:paraId="1FAD0BF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786EEC9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7657D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-1.41</w:t>
            </w:r>
          </w:p>
        </w:tc>
        <w:tc>
          <w:tcPr>
            <w:tcW w:w="5710" w:type="dxa"/>
            <w:tcBorders>
              <w:top w:val="nil"/>
              <w:left w:val="nil"/>
              <w:bottom w:val="single" w:sz="4" w:space="0" w:color="auto"/>
              <w:right w:val="single" w:sz="4" w:space="0" w:color="auto"/>
            </w:tcBorders>
            <w:shd w:val="clear" w:color="auto" w:fill="auto"/>
            <w:noWrap/>
            <w:vAlign w:val="bottom"/>
            <w:hideMark/>
          </w:tcPr>
          <w:p w14:paraId="21155D07"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SERWEROWNIA GŁÓWNA</w:t>
            </w:r>
          </w:p>
        </w:tc>
        <w:tc>
          <w:tcPr>
            <w:tcW w:w="1417" w:type="dxa"/>
            <w:tcBorders>
              <w:top w:val="nil"/>
              <w:left w:val="nil"/>
              <w:bottom w:val="single" w:sz="4" w:space="0" w:color="auto"/>
              <w:right w:val="single" w:sz="4" w:space="0" w:color="auto"/>
            </w:tcBorders>
            <w:shd w:val="clear" w:color="auto" w:fill="auto"/>
            <w:noWrap/>
            <w:vAlign w:val="bottom"/>
            <w:hideMark/>
          </w:tcPr>
          <w:p w14:paraId="4B9EA1AB"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48,10</w:t>
            </w:r>
          </w:p>
        </w:tc>
      </w:tr>
      <w:tr w:rsidR="00D01836" w:rsidRPr="00561CE4" w14:paraId="36E66C8D"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4CAFE8D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1383E369"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bottom"/>
            <w:hideMark/>
          </w:tcPr>
          <w:p w14:paraId="45B7F72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3D9276DA" w14:textId="77777777" w:rsidR="00D01836" w:rsidRPr="00561CE4" w:rsidRDefault="00D01836" w:rsidP="00EB6B41">
            <w:pPr>
              <w:widowControl/>
              <w:suppressAutoHyphens w:val="0"/>
              <w:overflowPunct/>
              <w:jc w:val="right"/>
              <w:rPr>
                <w:rFonts w:ascii="Arial" w:hAnsi="Arial" w:cs="Arial"/>
                <w:b/>
                <w:bCs/>
                <w:kern w:val="0"/>
                <w:sz w:val="22"/>
                <w:szCs w:val="22"/>
                <w:lang w:eastAsia="pl-PL"/>
              </w:rPr>
            </w:pPr>
            <w:r w:rsidRPr="00561CE4">
              <w:rPr>
                <w:rFonts w:ascii="Arial" w:hAnsi="Arial" w:cs="Arial"/>
                <w:b/>
                <w:bCs/>
                <w:kern w:val="0"/>
                <w:sz w:val="22"/>
                <w:szCs w:val="22"/>
                <w:lang w:eastAsia="pl-PL"/>
              </w:rPr>
              <w:t>217,30</w:t>
            </w:r>
          </w:p>
        </w:tc>
      </w:tr>
      <w:tr w:rsidR="00D01836" w:rsidRPr="00561CE4" w14:paraId="65397174"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40DF318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bottom"/>
            <w:hideMark/>
          </w:tcPr>
          <w:p w14:paraId="4D7B7C0E"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p>
        </w:tc>
        <w:tc>
          <w:tcPr>
            <w:tcW w:w="5710" w:type="dxa"/>
            <w:tcBorders>
              <w:top w:val="nil"/>
              <w:left w:val="nil"/>
              <w:bottom w:val="nil"/>
              <w:right w:val="nil"/>
            </w:tcBorders>
            <w:shd w:val="clear" w:color="auto" w:fill="auto"/>
            <w:noWrap/>
            <w:vAlign w:val="bottom"/>
            <w:hideMark/>
          </w:tcPr>
          <w:p w14:paraId="1552FC8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bottom"/>
            <w:hideMark/>
          </w:tcPr>
          <w:p w14:paraId="2BAE9FE9" w14:textId="77777777" w:rsidR="00D01836" w:rsidRPr="00561CE4" w:rsidRDefault="00D01836" w:rsidP="00EB6B41">
            <w:pPr>
              <w:widowControl/>
              <w:suppressAutoHyphens w:val="0"/>
              <w:overflowPunct/>
              <w:jc w:val="right"/>
              <w:rPr>
                <w:rFonts w:ascii="Arial" w:hAnsi="Arial" w:cs="Arial"/>
                <w:b/>
                <w:bCs/>
                <w:kern w:val="0"/>
                <w:sz w:val="22"/>
                <w:szCs w:val="22"/>
                <w:lang w:eastAsia="pl-PL"/>
              </w:rPr>
            </w:pPr>
          </w:p>
        </w:tc>
      </w:tr>
      <w:tr w:rsidR="00D01836" w:rsidRPr="00561CE4" w14:paraId="73B5A568"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67C257B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single" w:sz="8" w:space="0" w:color="auto"/>
              <w:left w:val="single" w:sz="8" w:space="0" w:color="auto"/>
              <w:bottom w:val="single" w:sz="8" w:space="0" w:color="000000"/>
              <w:right w:val="single" w:sz="8" w:space="0" w:color="000000"/>
            </w:tcBorders>
            <w:shd w:val="clear" w:color="auto" w:fill="B8CCE4" w:themeFill="accent1" w:themeFillTint="66"/>
            <w:noWrap/>
            <w:vAlign w:val="center"/>
            <w:hideMark/>
          </w:tcPr>
          <w:p w14:paraId="25ACDD61" w14:textId="77777777" w:rsidR="00D01836" w:rsidRPr="00983D81" w:rsidRDefault="00D01836" w:rsidP="00983D81">
            <w:pPr>
              <w:widowControl/>
              <w:suppressAutoHyphens w:val="0"/>
              <w:overflowPunct/>
              <w:jc w:val="center"/>
              <w:rPr>
                <w:rFonts w:ascii="Arial" w:hAnsi="Arial" w:cs="Arial"/>
                <w:b/>
                <w:color w:val="000000"/>
                <w:kern w:val="0"/>
                <w:sz w:val="28"/>
                <w:szCs w:val="28"/>
                <w:lang w:eastAsia="pl-PL"/>
              </w:rPr>
            </w:pPr>
            <w:r w:rsidRPr="00983D81">
              <w:rPr>
                <w:rFonts w:ascii="Arial" w:hAnsi="Arial" w:cs="Arial"/>
                <w:b/>
                <w:color w:val="000000"/>
                <w:kern w:val="0"/>
                <w:sz w:val="28"/>
                <w:szCs w:val="28"/>
                <w:lang w:eastAsia="pl-PL"/>
              </w:rPr>
              <w:t>POZOSTAŁE POMIESZCZENIA</w:t>
            </w:r>
            <w:r w:rsidR="00983D81" w:rsidRPr="00983D81">
              <w:rPr>
                <w:rFonts w:ascii="Arial" w:hAnsi="Arial" w:cs="Arial"/>
                <w:b/>
                <w:color w:val="000000"/>
                <w:kern w:val="0"/>
                <w:sz w:val="28"/>
                <w:szCs w:val="28"/>
                <w:lang w:eastAsia="pl-PL"/>
              </w:rPr>
              <w:t xml:space="preserve"> POZIOMU -1</w:t>
            </w:r>
          </w:p>
        </w:tc>
      </w:tr>
      <w:tr w:rsidR="00D01836" w:rsidRPr="00561CE4" w14:paraId="262035D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1A97787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8554" w:type="dxa"/>
            <w:gridSpan w:val="4"/>
            <w:tcBorders>
              <w:top w:val="nil"/>
              <w:left w:val="nil"/>
              <w:bottom w:val="single" w:sz="4" w:space="0" w:color="auto"/>
              <w:right w:val="nil"/>
            </w:tcBorders>
            <w:shd w:val="clear" w:color="auto" w:fill="auto"/>
            <w:vAlign w:val="center"/>
            <w:hideMark/>
          </w:tcPr>
          <w:p w14:paraId="3FF49C62" w14:textId="77777777" w:rsidR="00D01836" w:rsidRPr="00561CE4" w:rsidRDefault="00D01836" w:rsidP="00EB6B41">
            <w:pPr>
              <w:widowControl/>
              <w:suppressAutoHyphens w:val="0"/>
              <w:overflowPunct/>
              <w:rPr>
                <w:rFonts w:ascii="Arial" w:hAnsi="Arial" w:cs="Arial"/>
                <w:color w:val="000000"/>
                <w:kern w:val="0"/>
                <w:sz w:val="28"/>
                <w:szCs w:val="28"/>
                <w:lang w:eastAsia="pl-PL"/>
              </w:rPr>
            </w:pPr>
          </w:p>
        </w:tc>
      </w:tr>
      <w:tr w:rsidR="00D01836" w:rsidRPr="00561CE4" w14:paraId="3E39B927"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3CBD611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2010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-1.01</w:t>
            </w:r>
          </w:p>
        </w:tc>
        <w:tc>
          <w:tcPr>
            <w:tcW w:w="5710" w:type="dxa"/>
            <w:tcBorders>
              <w:top w:val="single" w:sz="4" w:space="0" w:color="auto"/>
              <w:left w:val="nil"/>
              <w:bottom w:val="single" w:sz="4" w:space="0" w:color="auto"/>
              <w:right w:val="single" w:sz="4" w:space="0" w:color="auto"/>
            </w:tcBorders>
            <w:shd w:val="clear" w:color="auto" w:fill="auto"/>
            <w:noWrap/>
            <w:vAlign w:val="bottom"/>
            <w:hideMark/>
          </w:tcPr>
          <w:p w14:paraId="272F1FD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 xml:space="preserve">SZATNIA SPRZĄTACZEK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5E49BCC"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8,40</w:t>
            </w:r>
          </w:p>
        </w:tc>
      </w:tr>
      <w:tr w:rsidR="00D01836" w:rsidRPr="00561CE4" w14:paraId="58AC3637"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4780D10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E0CF4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-1.02</w:t>
            </w:r>
          </w:p>
        </w:tc>
        <w:tc>
          <w:tcPr>
            <w:tcW w:w="5710" w:type="dxa"/>
            <w:tcBorders>
              <w:top w:val="nil"/>
              <w:left w:val="nil"/>
              <w:bottom w:val="single" w:sz="4" w:space="0" w:color="auto"/>
              <w:right w:val="single" w:sz="4" w:space="0" w:color="auto"/>
            </w:tcBorders>
            <w:shd w:val="clear" w:color="auto" w:fill="auto"/>
            <w:noWrap/>
            <w:vAlign w:val="bottom"/>
            <w:hideMark/>
          </w:tcPr>
          <w:p w14:paraId="527D357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WĘZEŁ SANITARNY</w:t>
            </w:r>
          </w:p>
        </w:tc>
        <w:tc>
          <w:tcPr>
            <w:tcW w:w="1417" w:type="dxa"/>
            <w:tcBorders>
              <w:top w:val="nil"/>
              <w:left w:val="nil"/>
              <w:bottom w:val="single" w:sz="4" w:space="0" w:color="auto"/>
              <w:right w:val="single" w:sz="4" w:space="0" w:color="auto"/>
            </w:tcBorders>
            <w:shd w:val="clear" w:color="auto" w:fill="auto"/>
            <w:noWrap/>
            <w:vAlign w:val="bottom"/>
            <w:hideMark/>
          </w:tcPr>
          <w:p w14:paraId="2879833B" w14:textId="77777777" w:rsidR="00D01836" w:rsidRPr="00561CE4" w:rsidRDefault="00D01836" w:rsidP="00EB6B41">
            <w:pPr>
              <w:widowControl/>
              <w:suppressAutoHyphens w:val="0"/>
              <w:overflowPunct/>
              <w:jc w:val="right"/>
              <w:rPr>
                <w:rFonts w:ascii="Arial" w:hAnsi="Arial" w:cs="Arial"/>
                <w:color w:val="000000"/>
                <w:kern w:val="0"/>
                <w:sz w:val="22"/>
                <w:szCs w:val="22"/>
                <w:lang w:eastAsia="pl-PL"/>
              </w:rPr>
            </w:pPr>
            <w:r w:rsidRPr="00561CE4">
              <w:rPr>
                <w:rFonts w:ascii="Arial" w:hAnsi="Arial" w:cs="Arial"/>
                <w:color w:val="000000"/>
                <w:kern w:val="0"/>
                <w:sz w:val="22"/>
                <w:szCs w:val="22"/>
                <w:lang w:eastAsia="pl-PL"/>
              </w:rPr>
              <w:t>6,10</w:t>
            </w:r>
          </w:p>
        </w:tc>
      </w:tr>
      <w:tr w:rsidR="00D01836" w:rsidRPr="00561CE4" w14:paraId="373D495C"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61A8B64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654A3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-1.03</w:t>
            </w:r>
          </w:p>
        </w:tc>
        <w:tc>
          <w:tcPr>
            <w:tcW w:w="5710" w:type="dxa"/>
            <w:tcBorders>
              <w:top w:val="nil"/>
              <w:left w:val="nil"/>
              <w:bottom w:val="single" w:sz="4" w:space="0" w:color="auto"/>
              <w:right w:val="single" w:sz="4" w:space="0" w:color="auto"/>
            </w:tcBorders>
            <w:shd w:val="clear" w:color="auto" w:fill="auto"/>
            <w:noWrap/>
            <w:vAlign w:val="bottom"/>
            <w:hideMark/>
          </w:tcPr>
          <w:p w14:paraId="68DBD419"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GOSPODARCZE</w:t>
            </w:r>
          </w:p>
        </w:tc>
        <w:tc>
          <w:tcPr>
            <w:tcW w:w="1417" w:type="dxa"/>
            <w:tcBorders>
              <w:top w:val="nil"/>
              <w:left w:val="nil"/>
              <w:bottom w:val="single" w:sz="4" w:space="0" w:color="auto"/>
              <w:right w:val="single" w:sz="4" w:space="0" w:color="auto"/>
            </w:tcBorders>
            <w:shd w:val="clear" w:color="auto" w:fill="auto"/>
            <w:noWrap/>
            <w:vAlign w:val="bottom"/>
            <w:hideMark/>
          </w:tcPr>
          <w:p w14:paraId="5464B9EB"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24,50</w:t>
            </w:r>
          </w:p>
        </w:tc>
      </w:tr>
      <w:tr w:rsidR="00D01836" w:rsidRPr="00561CE4" w14:paraId="502656CF"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453411D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9DEAA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-1.04</w:t>
            </w:r>
          </w:p>
        </w:tc>
        <w:tc>
          <w:tcPr>
            <w:tcW w:w="5710" w:type="dxa"/>
            <w:tcBorders>
              <w:top w:val="nil"/>
              <w:left w:val="nil"/>
              <w:bottom w:val="single" w:sz="4" w:space="0" w:color="auto"/>
              <w:right w:val="single" w:sz="4" w:space="0" w:color="auto"/>
            </w:tcBorders>
            <w:shd w:val="clear" w:color="auto" w:fill="auto"/>
            <w:noWrap/>
            <w:vAlign w:val="bottom"/>
            <w:hideMark/>
          </w:tcPr>
          <w:p w14:paraId="3A40F32C"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WĘZEŁ CIEPLNY</w:t>
            </w:r>
          </w:p>
        </w:tc>
        <w:tc>
          <w:tcPr>
            <w:tcW w:w="1417" w:type="dxa"/>
            <w:tcBorders>
              <w:top w:val="nil"/>
              <w:left w:val="nil"/>
              <w:bottom w:val="single" w:sz="4" w:space="0" w:color="auto"/>
              <w:right w:val="single" w:sz="4" w:space="0" w:color="auto"/>
            </w:tcBorders>
            <w:shd w:val="clear" w:color="auto" w:fill="auto"/>
            <w:noWrap/>
            <w:vAlign w:val="bottom"/>
            <w:hideMark/>
          </w:tcPr>
          <w:p w14:paraId="68BDB06E"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29,70</w:t>
            </w:r>
          </w:p>
        </w:tc>
      </w:tr>
      <w:tr w:rsidR="00D01836" w:rsidRPr="00561CE4" w14:paraId="5D10738D"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69DD1DC9"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CC990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-1.05</w:t>
            </w:r>
          </w:p>
        </w:tc>
        <w:tc>
          <w:tcPr>
            <w:tcW w:w="5710" w:type="dxa"/>
            <w:tcBorders>
              <w:top w:val="nil"/>
              <w:left w:val="nil"/>
              <w:bottom w:val="single" w:sz="4" w:space="0" w:color="auto"/>
              <w:right w:val="single" w:sz="4" w:space="0" w:color="auto"/>
            </w:tcBorders>
            <w:shd w:val="clear" w:color="auto" w:fill="auto"/>
            <w:noWrap/>
            <w:vAlign w:val="bottom"/>
            <w:hideMark/>
          </w:tcPr>
          <w:p w14:paraId="5E16DEA1"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2E67BED3"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6,20</w:t>
            </w:r>
          </w:p>
        </w:tc>
      </w:tr>
      <w:tr w:rsidR="00D01836" w:rsidRPr="00561CE4" w14:paraId="4FD76F50"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B2DCC5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047FC5"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-1.06</w:t>
            </w:r>
          </w:p>
        </w:tc>
        <w:tc>
          <w:tcPr>
            <w:tcW w:w="5710" w:type="dxa"/>
            <w:tcBorders>
              <w:top w:val="nil"/>
              <w:left w:val="nil"/>
              <w:bottom w:val="single" w:sz="4" w:space="0" w:color="auto"/>
              <w:right w:val="single" w:sz="4" w:space="0" w:color="auto"/>
            </w:tcBorders>
            <w:shd w:val="clear" w:color="auto" w:fill="auto"/>
            <w:noWrap/>
            <w:vAlign w:val="bottom"/>
            <w:hideMark/>
          </w:tcPr>
          <w:p w14:paraId="52A66675"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ROZDZIELNIA GŁÓWNA</w:t>
            </w:r>
          </w:p>
        </w:tc>
        <w:tc>
          <w:tcPr>
            <w:tcW w:w="1417" w:type="dxa"/>
            <w:tcBorders>
              <w:top w:val="nil"/>
              <w:left w:val="nil"/>
              <w:bottom w:val="single" w:sz="4" w:space="0" w:color="auto"/>
              <w:right w:val="single" w:sz="4" w:space="0" w:color="auto"/>
            </w:tcBorders>
            <w:shd w:val="clear" w:color="auto" w:fill="auto"/>
            <w:noWrap/>
            <w:vAlign w:val="bottom"/>
            <w:hideMark/>
          </w:tcPr>
          <w:p w14:paraId="54B571B1"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29,70</w:t>
            </w:r>
          </w:p>
        </w:tc>
      </w:tr>
      <w:tr w:rsidR="00D01836" w:rsidRPr="00561CE4" w14:paraId="020003A0"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16D62C01"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62D0F8"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-1.15</w:t>
            </w:r>
          </w:p>
        </w:tc>
        <w:tc>
          <w:tcPr>
            <w:tcW w:w="5710" w:type="dxa"/>
            <w:tcBorders>
              <w:top w:val="nil"/>
              <w:left w:val="nil"/>
              <w:bottom w:val="single" w:sz="4" w:space="0" w:color="auto"/>
              <w:right w:val="single" w:sz="4" w:space="0" w:color="auto"/>
            </w:tcBorders>
            <w:shd w:val="clear" w:color="auto" w:fill="auto"/>
            <w:noWrap/>
            <w:vAlign w:val="bottom"/>
            <w:hideMark/>
          </w:tcPr>
          <w:p w14:paraId="36F7932F"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GOSPODARCZE</w:t>
            </w:r>
          </w:p>
        </w:tc>
        <w:tc>
          <w:tcPr>
            <w:tcW w:w="1417" w:type="dxa"/>
            <w:tcBorders>
              <w:top w:val="nil"/>
              <w:left w:val="nil"/>
              <w:bottom w:val="single" w:sz="4" w:space="0" w:color="auto"/>
              <w:right w:val="single" w:sz="4" w:space="0" w:color="auto"/>
            </w:tcBorders>
            <w:shd w:val="clear" w:color="auto" w:fill="auto"/>
            <w:noWrap/>
            <w:vAlign w:val="bottom"/>
            <w:hideMark/>
          </w:tcPr>
          <w:p w14:paraId="52D64ACA"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4,10</w:t>
            </w:r>
          </w:p>
        </w:tc>
      </w:tr>
      <w:tr w:rsidR="00D01836" w:rsidRPr="00561CE4" w14:paraId="513A4C5D"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5597B53D"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10D422"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-1.16</w:t>
            </w:r>
          </w:p>
        </w:tc>
        <w:tc>
          <w:tcPr>
            <w:tcW w:w="5710" w:type="dxa"/>
            <w:tcBorders>
              <w:top w:val="nil"/>
              <w:left w:val="nil"/>
              <w:bottom w:val="single" w:sz="4" w:space="0" w:color="auto"/>
              <w:right w:val="single" w:sz="4" w:space="0" w:color="auto"/>
            </w:tcBorders>
            <w:shd w:val="clear" w:color="auto" w:fill="auto"/>
            <w:noWrap/>
            <w:vAlign w:val="bottom"/>
            <w:hideMark/>
          </w:tcPr>
          <w:p w14:paraId="78A6E734"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KLATKA SCHODOWA</w:t>
            </w:r>
          </w:p>
        </w:tc>
        <w:tc>
          <w:tcPr>
            <w:tcW w:w="1417" w:type="dxa"/>
            <w:tcBorders>
              <w:top w:val="nil"/>
              <w:left w:val="nil"/>
              <w:bottom w:val="single" w:sz="4" w:space="0" w:color="auto"/>
              <w:right w:val="single" w:sz="4" w:space="0" w:color="auto"/>
            </w:tcBorders>
            <w:shd w:val="clear" w:color="auto" w:fill="auto"/>
            <w:noWrap/>
            <w:vAlign w:val="bottom"/>
            <w:hideMark/>
          </w:tcPr>
          <w:p w14:paraId="3600A157"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2,00</w:t>
            </w:r>
          </w:p>
        </w:tc>
      </w:tr>
      <w:tr w:rsidR="00D01836" w:rsidRPr="00561CE4" w14:paraId="23A8EB9F"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449069BF"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3595AE"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-1.29</w:t>
            </w:r>
          </w:p>
        </w:tc>
        <w:tc>
          <w:tcPr>
            <w:tcW w:w="5710" w:type="dxa"/>
            <w:tcBorders>
              <w:top w:val="nil"/>
              <w:left w:val="nil"/>
              <w:bottom w:val="single" w:sz="4" w:space="0" w:color="auto"/>
              <w:right w:val="single" w:sz="4" w:space="0" w:color="auto"/>
            </w:tcBorders>
            <w:shd w:val="clear" w:color="auto" w:fill="auto"/>
            <w:noWrap/>
            <w:vAlign w:val="bottom"/>
            <w:hideMark/>
          </w:tcPr>
          <w:p w14:paraId="69BC377C"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POM. TECHNICZNE</w:t>
            </w:r>
          </w:p>
        </w:tc>
        <w:tc>
          <w:tcPr>
            <w:tcW w:w="1417" w:type="dxa"/>
            <w:tcBorders>
              <w:top w:val="nil"/>
              <w:left w:val="nil"/>
              <w:bottom w:val="single" w:sz="4" w:space="0" w:color="auto"/>
              <w:right w:val="single" w:sz="4" w:space="0" w:color="auto"/>
            </w:tcBorders>
            <w:shd w:val="clear" w:color="auto" w:fill="auto"/>
            <w:noWrap/>
            <w:vAlign w:val="bottom"/>
            <w:hideMark/>
          </w:tcPr>
          <w:p w14:paraId="74A972E0"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10,50</w:t>
            </w:r>
          </w:p>
        </w:tc>
      </w:tr>
      <w:tr w:rsidR="00D01836" w:rsidRPr="00561CE4" w14:paraId="5C5470A1"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263EA23"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single" w:sz="4" w:space="0" w:color="auto"/>
            </w:tcBorders>
            <w:shd w:val="clear" w:color="auto" w:fill="auto"/>
            <w:noWrap/>
            <w:vAlign w:val="center"/>
            <w:hideMark/>
          </w:tcPr>
          <w:p w14:paraId="6E19FD1B"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-1.32</w:t>
            </w:r>
          </w:p>
        </w:tc>
        <w:tc>
          <w:tcPr>
            <w:tcW w:w="5710" w:type="dxa"/>
            <w:tcBorders>
              <w:top w:val="nil"/>
              <w:left w:val="nil"/>
              <w:bottom w:val="single" w:sz="4" w:space="0" w:color="auto"/>
              <w:right w:val="single" w:sz="4" w:space="0" w:color="auto"/>
            </w:tcBorders>
            <w:shd w:val="clear" w:color="auto" w:fill="auto"/>
            <w:noWrap/>
            <w:vAlign w:val="bottom"/>
            <w:hideMark/>
          </w:tcPr>
          <w:p w14:paraId="760FDE14" w14:textId="77777777" w:rsidR="00D01836" w:rsidRPr="00561CE4" w:rsidRDefault="00D01836" w:rsidP="00EB6B41">
            <w:pPr>
              <w:widowControl/>
              <w:suppressAutoHyphens w:val="0"/>
              <w:overflowPunct/>
              <w:rPr>
                <w:rFonts w:ascii="Arial" w:hAnsi="Arial" w:cs="Arial"/>
                <w:kern w:val="0"/>
                <w:sz w:val="22"/>
                <w:szCs w:val="22"/>
                <w:lang w:eastAsia="pl-PL"/>
              </w:rPr>
            </w:pPr>
            <w:r w:rsidRPr="00561CE4">
              <w:rPr>
                <w:rFonts w:ascii="Arial" w:hAnsi="Arial" w:cs="Arial"/>
                <w:kern w:val="0"/>
                <w:sz w:val="22"/>
                <w:szCs w:val="22"/>
                <w:lang w:eastAsia="pl-PL"/>
              </w:rPr>
              <w:t>KLATKA SCHODOWA</w:t>
            </w:r>
          </w:p>
        </w:tc>
        <w:tc>
          <w:tcPr>
            <w:tcW w:w="1417" w:type="dxa"/>
            <w:tcBorders>
              <w:top w:val="nil"/>
              <w:left w:val="nil"/>
              <w:bottom w:val="single" w:sz="4" w:space="0" w:color="auto"/>
              <w:right w:val="single" w:sz="4" w:space="0" w:color="auto"/>
            </w:tcBorders>
            <w:shd w:val="clear" w:color="auto" w:fill="auto"/>
            <w:noWrap/>
            <w:vAlign w:val="bottom"/>
            <w:hideMark/>
          </w:tcPr>
          <w:p w14:paraId="59C7AD69"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6,10</w:t>
            </w:r>
          </w:p>
        </w:tc>
      </w:tr>
      <w:tr w:rsidR="00D01836" w:rsidRPr="00561CE4" w14:paraId="7D19843D" w14:textId="77777777" w:rsidTr="00CD45B3">
        <w:trPr>
          <w:gridAfter w:val="1"/>
          <w:wAfter w:w="160" w:type="dxa"/>
          <w:trHeight w:val="300"/>
        </w:trPr>
        <w:tc>
          <w:tcPr>
            <w:tcW w:w="336" w:type="dxa"/>
            <w:tcBorders>
              <w:top w:val="nil"/>
              <w:left w:val="nil"/>
              <w:bottom w:val="nil"/>
              <w:right w:val="nil"/>
            </w:tcBorders>
            <w:shd w:val="clear" w:color="auto" w:fill="auto"/>
            <w:noWrap/>
            <w:vAlign w:val="bottom"/>
            <w:hideMark/>
          </w:tcPr>
          <w:p w14:paraId="2E71C86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single" w:sz="4" w:space="0" w:color="auto"/>
              <w:bottom w:val="single" w:sz="4" w:space="0" w:color="auto"/>
              <w:right w:val="nil"/>
            </w:tcBorders>
            <w:shd w:val="clear" w:color="auto" w:fill="auto"/>
            <w:noWrap/>
            <w:vAlign w:val="bottom"/>
            <w:hideMark/>
          </w:tcPr>
          <w:p w14:paraId="5E20D65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-1.33</w:t>
            </w:r>
          </w:p>
        </w:tc>
        <w:tc>
          <w:tcPr>
            <w:tcW w:w="5710" w:type="dxa"/>
            <w:tcBorders>
              <w:top w:val="nil"/>
              <w:left w:val="single" w:sz="4" w:space="0" w:color="auto"/>
              <w:bottom w:val="single" w:sz="4" w:space="0" w:color="auto"/>
              <w:right w:val="single" w:sz="4" w:space="0" w:color="auto"/>
            </w:tcBorders>
            <w:shd w:val="clear" w:color="auto" w:fill="auto"/>
            <w:noWrap/>
            <w:vAlign w:val="center"/>
            <w:hideMark/>
          </w:tcPr>
          <w:p w14:paraId="2CCB2AFC"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r w:rsidRPr="00561CE4">
              <w:rPr>
                <w:rFonts w:ascii="Arial" w:hAnsi="Arial" w:cs="Arial"/>
                <w:color w:val="000000"/>
                <w:kern w:val="0"/>
                <w:sz w:val="22"/>
                <w:szCs w:val="22"/>
                <w:lang w:eastAsia="pl-PL"/>
              </w:rPr>
              <w:t>KOMUNIKACJA</w:t>
            </w:r>
          </w:p>
        </w:tc>
        <w:tc>
          <w:tcPr>
            <w:tcW w:w="1417" w:type="dxa"/>
            <w:tcBorders>
              <w:top w:val="nil"/>
              <w:left w:val="nil"/>
              <w:bottom w:val="single" w:sz="4" w:space="0" w:color="auto"/>
              <w:right w:val="single" w:sz="4" w:space="0" w:color="auto"/>
            </w:tcBorders>
            <w:shd w:val="clear" w:color="auto" w:fill="auto"/>
            <w:noWrap/>
            <w:vAlign w:val="bottom"/>
            <w:hideMark/>
          </w:tcPr>
          <w:p w14:paraId="093CD08E" w14:textId="77777777" w:rsidR="00D01836" w:rsidRPr="00561CE4" w:rsidRDefault="00D01836" w:rsidP="00EB6B41">
            <w:pPr>
              <w:widowControl/>
              <w:suppressAutoHyphens w:val="0"/>
              <w:overflowPunct/>
              <w:jc w:val="right"/>
              <w:rPr>
                <w:rFonts w:ascii="Arial" w:hAnsi="Arial" w:cs="Arial"/>
                <w:kern w:val="0"/>
                <w:sz w:val="22"/>
                <w:szCs w:val="22"/>
                <w:lang w:eastAsia="pl-PL"/>
              </w:rPr>
            </w:pPr>
            <w:r w:rsidRPr="00561CE4">
              <w:rPr>
                <w:rFonts w:ascii="Arial" w:hAnsi="Arial" w:cs="Arial"/>
                <w:kern w:val="0"/>
                <w:sz w:val="22"/>
                <w:szCs w:val="22"/>
                <w:lang w:eastAsia="pl-PL"/>
              </w:rPr>
              <w:t>219,50</w:t>
            </w:r>
          </w:p>
        </w:tc>
      </w:tr>
      <w:tr w:rsidR="00D01836" w:rsidRPr="00561CE4" w14:paraId="4BF3FA9C" w14:textId="77777777" w:rsidTr="00CD45B3">
        <w:trPr>
          <w:gridAfter w:val="1"/>
          <w:wAfter w:w="160" w:type="dxa"/>
          <w:trHeight w:val="285"/>
        </w:trPr>
        <w:tc>
          <w:tcPr>
            <w:tcW w:w="336" w:type="dxa"/>
            <w:tcBorders>
              <w:top w:val="nil"/>
              <w:left w:val="nil"/>
              <w:bottom w:val="nil"/>
              <w:right w:val="nil"/>
            </w:tcBorders>
            <w:shd w:val="clear" w:color="auto" w:fill="auto"/>
            <w:noWrap/>
            <w:vAlign w:val="bottom"/>
            <w:hideMark/>
          </w:tcPr>
          <w:p w14:paraId="56F32240"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27" w:type="dxa"/>
            <w:gridSpan w:val="2"/>
            <w:tcBorders>
              <w:top w:val="nil"/>
              <w:left w:val="nil"/>
              <w:bottom w:val="nil"/>
              <w:right w:val="nil"/>
            </w:tcBorders>
            <w:shd w:val="clear" w:color="auto" w:fill="auto"/>
            <w:noWrap/>
            <w:vAlign w:val="center"/>
            <w:hideMark/>
          </w:tcPr>
          <w:p w14:paraId="4875E876" w14:textId="77777777" w:rsidR="00D01836" w:rsidRPr="00561CE4" w:rsidRDefault="00D01836" w:rsidP="00EB6B41">
            <w:pPr>
              <w:widowControl/>
              <w:suppressAutoHyphens w:val="0"/>
              <w:overflowPunc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SUMA</w:t>
            </w:r>
          </w:p>
        </w:tc>
        <w:tc>
          <w:tcPr>
            <w:tcW w:w="5710" w:type="dxa"/>
            <w:tcBorders>
              <w:top w:val="nil"/>
              <w:left w:val="nil"/>
              <w:bottom w:val="nil"/>
              <w:right w:val="nil"/>
            </w:tcBorders>
            <w:shd w:val="clear" w:color="auto" w:fill="auto"/>
            <w:noWrap/>
            <w:vAlign w:val="center"/>
            <w:hideMark/>
          </w:tcPr>
          <w:p w14:paraId="6E63D054" w14:textId="77777777" w:rsidR="00D01836" w:rsidRPr="00561CE4" w:rsidRDefault="00D01836" w:rsidP="00EB6B41">
            <w:pPr>
              <w:widowControl/>
              <w:suppressAutoHyphens w:val="0"/>
              <w:overflowPunct/>
              <w:rPr>
                <w:rFonts w:ascii="Arial" w:hAnsi="Arial" w:cs="Arial"/>
                <w:color w:val="000000"/>
                <w:kern w:val="0"/>
                <w:sz w:val="22"/>
                <w:szCs w:val="22"/>
                <w:lang w:eastAsia="pl-PL"/>
              </w:rPr>
            </w:pPr>
          </w:p>
        </w:tc>
        <w:tc>
          <w:tcPr>
            <w:tcW w:w="1417" w:type="dxa"/>
            <w:tcBorders>
              <w:top w:val="nil"/>
              <w:left w:val="nil"/>
              <w:bottom w:val="nil"/>
              <w:right w:val="nil"/>
            </w:tcBorders>
            <w:shd w:val="clear" w:color="auto" w:fill="auto"/>
            <w:noWrap/>
            <w:vAlign w:val="center"/>
            <w:hideMark/>
          </w:tcPr>
          <w:p w14:paraId="063C2214" w14:textId="77777777" w:rsidR="00D01836" w:rsidRPr="00561CE4" w:rsidRDefault="00D01836" w:rsidP="00EB6B41">
            <w:pPr>
              <w:widowControl/>
              <w:suppressAutoHyphens w:val="0"/>
              <w:overflowPunct/>
              <w:jc w:val="right"/>
              <w:rPr>
                <w:rFonts w:ascii="Arial" w:hAnsi="Arial" w:cs="Arial"/>
                <w:b/>
                <w:bCs/>
                <w:color w:val="000000"/>
                <w:kern w:val="0"/>
                <w:sz w:val="22"/>
                <w:szCs w:val="22"/>
                <w:lang w:eastAsia="pl-PL"/>
              </w:rPr>
            </w:pPr>
            <w:r w:rsidRPr="00561CE4">
              <w:rPr>
                <w:rFonts w:ascii="Arial" w:hAnsi="Arial" w:cs="Arial"/>
                <w:b/>
                <w:bCs/>
                <w:color w:val="000000"/>
                <w:kern w:val="0"/>
                <w:sz w:val="22"/>
                <w:szCs w:val="22"/>
                <w:lang w:eastAsia="pl-PL"/>
              </w:rPr>
              <w:t>346,80</w:t>
            </w:r>
          </w:p>
        </w:tc>
      </w:tr>
    </w:tbl>
    <w:p w14:paraId="69E205FD" w14:textId="77777777" w:rsidR="00E82584" w:rsidRDefault="00E82584" w:rsidP="00C16F42">
      <w:pPr>
        <w:widowControl/>
        <w:suppressAutoHyphens w:val="0"/>
        <w:overflowPunct/>
        <w:ind w:left="709"/>
        <w:rPr>
          <w:rFonts w:ascii="Arial" w:hAnsi="Arial" w:cs="Arial"/>
        </w:rPr>
      </w:pPr>
    </w:p>
    <w:p w14:paraId="1F0CBA84" w14:textId="77777777" w:rsidR="003C0D61" w:rsidRPr="00D544A7" w:rsidRDefault="004B4E66" w:rsidP="00260949">
      <w:pPr>
        <w:widowControl/>
        <w:suppressAutoHyphens w:val="0"/>
        <w:overflowPunct/>
        <w:ind w:left="709"/>
        <w:jc w:val="both"/>
        <w:rPr>
          <w:rFonts w:ascii="Arial" w:hAnsi="Arial" w:cs="Arial"/>
        </w:rPr>
      </w:pPr>
      <w:r w:rsidRPr="00C16F42">
        <w:rPr>
          <w:rFonts w:ascii="Arial" w:hAnsi="Arial" w:cs="Arial"/>
        </w:rPr>
        <w:t>Bardziej s</w:t>
      </w:r>
      <w:r w:rsidR="00904A07" w:rsidRPr="00C16F42">
        <w:rPr>
          <w:rFonts w:ascii="Arial" w:hAnsi="Arial" w:cs="Arial"/>
        </w:rPr>
        <w:t xml:space="preserve">zczegółowe </w:t>
      </w:r>
      <w:r w:rsidRPr="00C16F42">
        <w:rPr>
          <w:rFonts w:ascii="Arial" w:hAnsi="Arial" w:cs="Arial"/>
        </w:rPr>
        <w:t>informacje zawierają załączniki do niniejszego PFU,</w:t>
      </w:r>
      <w:r w:rsidR="00CD45B3">
        <w:rPr>
          <w:rFonts w:ascii="Arial" w:hAnsi="Arial" w:cs="Arial"/>
        </w:rPr>
        <w:t xml:space="preserve"> </w:t>
      </w:r>
      <w:r w:rsidR="00C16F42" w:rsidRPr="00D544A7">
        <w:rPr>
          <w:rFonts w:ascii="Arial" w:hAnsi="Arial" w:cs="Arial"/>
        </w:rPr>
        <w:t>Wstępna k</w:t>
      </w:r>
      <w:r w:rsidRPr="00D544A7">
        <w:rPr>
          <w:rFonts w:ascii="Arial" w:hAnsi="Arial" w:cs="Arial"/>
        </w:rPr>
        <w:t>oncepcja architektoniczna</w:t>
      </w:r>
      <w:r w:rsidR="00E563EE" w:rsidRPr="00D544A7">
        <w:rPr>
          <w:rFonts w:ascii="Arial" w:hAnsi="Arial" w:cs="Arial"/>
        </w:rPr>
        <w:t>:</w:t>
      </w:r>
      <w:r w:rsidRPr="00D544A7">
        <w:rPr>
          <w:rFonts w:ascii="Arial" w:hAnsi="Arial" w:cs="Arial"/>
        </w:rPr>
        <w:t xml:space="preserve"> część rysunkowa i opisowa.</w:t>
      </w:r>
    </w:p>
    <w:p w14:paraId="465C1A3E" w14:textId="77777777" w:rsidR="00904A07" w:rsidRDefault="00904A07">
      <w:pPr>
        <w:widowControl/>
        <w:suppressAutoHyphens w:val="0"/>
        <w:overflowPunct/>
        <w:rPr>
          <w:rFonts w:ascii="Arial" w:hAnsi="Arial" w:cs="Arial"/>
        </w:rPr>
      </w:pPr>
    </w:p>
    <w:p w14:paraId="56679084" w14:textId="77777777" w:rsidR="00C16F42" w:rsidRDefault="00C16F42">
      <w:pPr>
        <w:widowControl/>
        <w:suppressAutoHyphens w:val="0"/>
        <w:overflowPunct/>
        <w:rPr>
          <w:rFonts w:ascii="Arial" w:hAnsi="Arial" w:cs="Arial"/>
        </w:rPr>
      </w:pPr>
      <w:r>
        <w:rPr>
          <w:rFonts w:ascii="Arial" w:hAnsi="Arial" w:cs="Arial"/>
        </w:rPr>
        <w:br w:type="page"/>
      </w:r>
    </w:p>
    <w:p w14:paraId="5E20098B" w14:textId="77777777" w:rsidR="00FE7CF7" w:rsidRPr="00A17898" w:rsidRDefault="00FE7CF7" w:rsidP="00177455">
      <w:pPr>
        <w:tabs>
          <w:tab w:val="left" w:pos="709"/>
        </w:tabs>
        <w:spacing w:line="360" w:lineRule="auto"/>
        <w:ind w:left="709"/>
        <w:rPr>
          <w:rFonts w:ascii="Arial" w:hAnsi="Arial" w:cs="Arial"/>
          <w:b/>
        </w:rPr>
      </w:pPr>
      <w:r w:rsidRPr="00A17898">
        <w:rPr>
          <w:rFonts w:ascii="Arial" w:hAnsi="Arial" w:cs="Arial"/>
          <w:b/>
        </w:rPr>
        <w:lastRenderedPageBreak/>
        <w:t>3.</w:t>
      </w:r>
      <w:r w:rsidRPr="00A17898">
        <w:rPr>
          <w:rFonts w:ascii="Arial" w:hAnsi="Arial" w:cs="Arial"/>
          <w:b/>
        </w:rPr>
        <w:tab/>
        <w:t>Opis wymagań Zamawiającego w stosunku do przedmiotu zamówienia</w:t>
      </w:r>
    </w:p>
    <w:p w14:paraId="0E1B016D" w14:textId="77777777" w:rsidR="00FE7CF7" w:rsidRPr="00970DB0" w:rsidRDefault="00FE7CF7" w:rsidP="00177455">
      <w:pPr>
        <w:tabs>
          <w:tab w:val="left" w:pos="709"/>
        </w:tabs>
        <w:spacing w:line="360" w:lineRule="auto"/>
        <w:ind w:left="709"/>
        <w:rPr>
          <w:rFonts w:ascii="Arial" w:hAnsi="Arial" w:cs="Arial"/>
        </w:rPr>
      </w:pPr>
    </w:p>
    <w:p w14:paraId="3D12639A" w14:textId="77777777" w:rsidR="00FE7CF7" w:rsidRPr="00970DB0" w:rsidRDefault="00692577" w:rsidP="00C16F42">
      <w:pPr>
        <w:tabs>
          <w:tab w:val="left" w:pos="709"/>
        </w:tabs>
        <w:spacing w:line="360" w:lineRule="auto"/>
        <w:ind w:left="709"/>
        <w:jc w:val="both"/>
        <w:rPr>
          <w:rFonts w:ascii="Arial" w:hAnsi="Arial" w:cs="Arial"/>
        </w:rPr>
      </w:pPr>
      <w:r w:rsidRPr="00970DB0">
        <w:rPr>
          <w:rFonts w:ascii="Arial" w:hAnsi="Arial" w:cs="Arial"/>
        </w:rPr>
        <w:t>Poniżej, a także w dalszych częściach PFU, przedstawione są zasadnicze wymagania Zmawiającego odnośnie przedmiotu zamówienia, przy czym Zamawiający na etapie zamówienia</w:t>
      </w:r>
      <w:r w:rsidR="008F29E8" w:rsidRPr="00970DB0">
        <w:rPr>
          <w:rFonts w:ascii="Arial" w:hAnsi="Arial" w:cs="Arial"/>
        </w:rPr>
        <w:t>, lub też w trakcie opracowywania projektu</w:t>
      </w:r>
      <w:r w:rsidR="00BE5EA3">
        <w:rPr>
          <w:rFonts w:ascii="Arial" w:hAnsi="Arial" w:cs="Arial"/>
        </w:rPr>
        <w:t>,</w:t>
      </w:r>
      <w:r w:rsidR="008F29E8" w:rsidRPr="00970DB0">
        <w:rPr>
          <w:rFonts w:ascii="Arial" w:hAnsi="Arial" w:cs="Arial"/>
        </w:rPr>
        <w:t xml:space="preserve"> </w:t>
      </w:r>
      <w:r w:rsidR="00A57429" w:rsidRPr="00970DB0">
        <w:rPr>
          <w:rFonts w:ascii="Arial" w:hAnsi="Arial" w:cs="Arial"/>
        </w:rPr>
        <w:t>ma prawo</w:t>
      </w:r>
      <w:r w:rsidRPr="00970DB0">
        <w:rPr>
          <w:rFonts w:ascii="Arial" w:hAnsi="Arial" w:cs="Arial"/>
        </w:rPr>
        <w:t xml:space="preserve"> zmienić</w:t>
      </w:r>
      <w:r w:rsidR="008F29E8" w:rsidRPr="00970DB0">
        <w:rPr>
          <w:rFonts w:ascii="Arial" w:hAnsi="Arial" w:cs="Arial"/>
        </w:rPr>
        <w:t xml:space="preserve"> </w:t>
      </w:r>
      <w:r w:rsidR="00A57429" w:rsidRPr="00970DB0">
        <w:rPr>
          <w:rFonts w:ascii="Arial" w:hAnsi="Arial" w:cs="Arial"/>
        </w:rPr>
        <w:t xml:space="preserve">lub doprecyzować </w:t>
      </w:r>
      <w:r w:rsidR="008F29E8" w:rsidRPr="00970DB0">
        <w:rPr>
          <w:rFonts w:ascii="Arial" w:hAnsi="Arial" w:cs="Arial"/>
        </w:rPr>
        <w:t>niektóre</w:t>
      </w:r>
      <w:r w:rsidRPr="00970DB0">
        <w:rPr>
          <w:rFonts w:ascii="Arial" w:hAnsi="Arial" w:cs="Arial"/>
        </w:rPr>
        <w:t xml:space="preserve"> wymagania</w:t>
      </w:r>
      <w:r w:rsidR="00A57429" w:rsidRPr="00970DB0">
        <w:rPr>
          <w:rFonts w:ascii="Arial" w:hAnsi="Arial" w:cs="Arial"/>
        </w:rPr>
        <w:t xml:space="preserve"> lub wprowadzić</w:t>
      </w:r>
      <w:r w:rsidRPr="00970DB0">
        <w:rPr>
          <w:rFonts w:ascii="Arial" w:hAnsi="Arial" w:cs="Arial"/>
        </w:rPr>
        <w:t xml:space="preserve"> dalsze wymagania</w:t>
      </w:r>
      <w:r w:rsidR="00D54F87" w:rsidRPr="00970DB0">
        <w:rPr>
          <w:rFonts w:ascii="Arial" w:hAnsi="Arial" w:cs="Arial"/>
        </w:rPr>
        <w:t xml:space="preserve"> wynikające z pojawienia się nowych uwarunkowań </w:t>
      </w:r>
      <w:r w:rsidR="00C16F42">
        <w:rPr>
          <w:rFonts w:ascii="Arial" w:hAnsi="Arial" w:cs="Arial"/>
        </w:rPr>
        <w:t xml:space="preserve">                      </w:t>
      </w:r>
      <w:r w:rsidR="00D54F87" w:rsidRPr="00970DB0">
        <w:rPr>
          <w:rFonts w:ascii="Arial" w:hAnsi="Arial" w:cs="Arial"/>
        </w:rPr>
        <w:t xml:space="preserve">o charakterze </w:t>
      </w:r>
      <w:r w:rsidR="00EB6B41">
        <w:rPr>
          <w:rFonts w:ascii="Arial" w:hAnsi="Arial" w:cs="Arial"/>
        </w:rPr>
        <w:t xml:space="preserve">medycznym, </w:t>
      </w:r>
      <w:r w:rsidR="00D54F87" w:rsidRPr="00970DB0">
        <w:rPr>
          <w:rFonts w:ascii="Arial" w:hAnsi="Arial" w:cs="Arial"/>
        </w:rPr>
        <w:t>pra</w:t>
      </w:r>
      <w:r w:rsidR="00EB6B41">
        <w:rPr>
          <w:rFonts w:ascii="Arial" w:hAnsi="Arial" w:cs="Arial"/>
        </w:rPr>
        <w:t>wnym, organizacyjnym,</w:t>
      </w:r>
      <w:r w:rsidR="00D54F87" w:rsidRPr="00970DB0">
        <w:rPr>
          <w:rFonts w:ascii="Arial" w:hAnsi="Arial" w:cs="Arial"/>
        </w:rPr>
        <w:t xml:space="preserve"> technicznym itp.</w:t>
      </w:r>
    </w:p>
    <w:p w14:paraId="0583DCD9" w14:textId="77777777" w:rsidR="00692577" w:rsidRDefault="00692577" w:rsidP="005C45BC">
      <w:pPr>
        <w:tabs>
          <w:tab w:val="left" w:pos="709"/>
        </w:tabs>
        <w:spacing w:line="360" w:lineRule="auto"/>
        <w:ind w:left="709"/>
        <w:rPr>
          <w:rFonts w:ascii="Arial" w:hAnsi="Arial" w:cs="Arial"/>
        </w:rPr>
      </w:pPr>
    </w:p>
    <w:p w14:paraId="2EBC1267" w14:textId="77777777" w:rsidR="00FE7CF7" w:rsidRDefault="00FE7CF7" w:rsidP="00177455">
      <w:pPr>
        <w:tabs>
          <w:tab w:val="left" w:pos="709"/>
        </w:tabs>
        <w:spacing w:line="360" w:lineRule="auto"/>
        <w:ind w:left="709"/>
        <w:rPr>
          <w:rFonts w:ascii="Arial" w:hAnsi="Arial" w:cs="Arial"/>
        </w:rPr>
      </w:pPr>
      <w:r>
        <w:rPr>
          <w:rFonts w:ascii="Arial" w:hAnsi="Arial" w:cs="Arial"/>
        </w:rPr>
        <w:t>3.1</w:t>
      </w:r>
      <w:r w:rsidR="00D544A7">
        <w:rPr>
          <w:rFonts w:ascii="Arial" w:hAnsi="Arial" w:cs="Arial"/>
        </w:rPr>
        <w:t>.</w:t>
      </w:r>
      <w:r>
        <w:rPr>
          <w:rFonts w:ascii="Arial" w:hAnsi="Arial" w:cs="Arial"/>
        </w:rPr>
        <w:tab/>
        <w:t>Wymagania dotyczące funkcji obiektu</w:t>
      </w:r>
    </w:p>
    <w:p w14:paraId="001ABB49" w14:textId="77777777" w:rsidR="00E82584" w:rsidRPr="00970DB0" w:rsidRDefault="00E82584" w:rsidP="00E82584">
      <w:pPr>
        <w:tabs>
          <w:tab w:val="left" w:pos="709"/>
        </w:tabs>
        <w:spacing w:line="360" w:lineRule="auto"/>
        <w:ind w:left="709"/>
        <w:rPr>
          <w:rFonts w:ascii="Arial" w:hAnsi="Arial" w:cs="Arial"/>
        </w:rPr>
      </w:pPr>
    </w:p>
    <w:p w14:paraId="1C8F8609" w14:textId="77777777" w:rsidR="00D0100E" w:rsidRPr="005C45BC" w:rsidRDefault="00D54F87" w:rsidP="00E82584">
      <w:pPr>
        <w:tabs>
          <w:tab w:val="left" w:pos="709"/>
        </w:tabs>
        <w:spacing w:line="360" w:lineRule="auto"/>
        <w:ind w:left="709"/>
        <w:rPr>
          <w:rFonts w:ascii="Arial" w:hAnsi="Arial" w:cs="Arial"/>
        </w:rPr>
      </w:pPr>
      <w:r w:rsidRPr="00970DB0">
        <w:rPr>
          <w:rFonts w:ascii="Arial" w:hAnsi="Arial" w:cs="Arial"/>
        </w:rPr>
        <w:t>Zasadniczo</w:t>
      </w:r>
      <w:r w:rsidR="00D0100E" w:rsidRPr="00970DB0">
        <w:rPr>
          <w:rFonts w:ascii="Arial" w:hAnsi="Arial" w:cs="Arial"/>
        </w:rPr>
        <w:t xml:space="preserve"> nowy Budynek SOR ma zapewnić </w:t>
      </w:r>
      <w:r w:rsidRPr="00970DB0">
        <w:rPr>
          <w:rFonts w:ascii="Arial" w:hAnsi="Arial" w:cs="Arial"/>
        </w:rPr>
        <w:t>prawidłowe</w:t>
      </w:r>
      <w:r w:rsidR="00D0100E" w:rsidRPr="00970DB0">
        <w:rPr>
          <w:rFonts w:ascii="Arial" w:hAnsi="Arial" w:cs="Arial"/>
        </w:rPr>
        <w:t xml:space="preserve"> funkcjonowanie </w:t>
      </w:r>
      <w:r w:rsidR="00D0100E" w:rsidRPr="005C45BC">
        <w:rPr>
          <w:rFonts w:ascii="Arial" w:hAnsi="Arial" w:cs="Arial"/>
        </w:rPr>
        <w:t>zlokalizowanego w nim Oddziału SOR</w:t>
      </w:r>
      <w:r w:rsidR="00EB6B41" w:rsidRPr="005C45BC">
        <w:rPr>
          <w:rFonts w:ascii="Arial" w:hAnsi="Arial" w:cs="Arial"/>
        </w:rPr>
        <w:t xml:space="preserve"> oraz Działu Diagnostyki Obrazowej, spełniających</w:t>
      </w:r>
      <w:r w:rsidR="00D0100E" w:rsidRPr="005C45BC">
        <w:rPr>
          <w:rFonts w:ascii="Arial" w:hAnsi="Arial" w:cs="Arial"/>
        </w:rPr>
        <w:t xml:space="preserve"> </w:t>
      </w:r>
      <w:r w:rsidR="00692577" w:rsidRPr="005C45BC">
        <w:rPr>
          <w:rFonts w:ascii="Arial" w:hAnsi="Arial" w:cs="Arial"/>
        </w:rPr>
        <w:t xml:space="preserve">wszelkie </w:t>
      </w:r>
      <w:r w:rsidR="00EB6B41" w:rsidRPr="005C45BC">
        <w:rPr>
          <w:rFonts w:ascii="Arial" w:hAnsi="Arial" w:cs="Arial"/>
        </w:rPr>
        <w:t>wymagania jako integralne</w:t>
      </w:r>
      <w:r w:rsidR="00D0100E" w:rsidRPr="005C45BC">
        <w:rPr>
          <w:rFonts w:ascii="Arial" w:hAnsi="Arial" w:cs="Arial"/>
        </w:rPr>
        <w:t xml:space="preserve"> oddział</w:t>
      </w:r>
      <w:r w:rsidR="00EB6B41" w:rsidRPr="005C45BC">
        <w:rPr>
          <w:rFonts w:ascii="Arial" w:hAnsi="Arial" w:cs="Arial"/>
        </w:rPr>
        <w:t>y</w:t>
      </w:r>
      <w:r w:rsidR="00D0100E" w:rsidRPr="005C45BC">
        <w:rPr>
          <w:rFonts w:ascii="Arial" w:hAnsi="Arial" w:cs="Arial"/>
        </w:rPr>
        <w:t xml:space="preserve"> Szpitala.</w:t>
      </w:r>
      <w:r w:rsidR="006A4E9A" w:rsidRPr="005C45BC">
        <w:rPr>
          <w:rFonts w:ascii="Arial" w:hAnsi="Arial" w:cs="Arial"/>
        </w:rPr>
        <w:t xml:space="preserve"> </w:t>
      </w:r>
    </w:p>
    <w:p w14:paraId="4915C8AF" w14:textId="77777777" w:rsidR="00177455" w:rsidRPr="00970DB0" w:rsidRDefault="00177455" w:rsidP="00A0400F">
      <w:pPr>
        <w:tabs>
          <w:tab w:val="left" w:pos="709"/>
        </w:tabs>
        <w:spacing w:line="100" w:lineRule="atLeast"/>
        <w:ind w:left="709"/>
        <w:rPr>
          <w:rFonts w:ascii="Arial" w:hAnsi="Arial" w:cs="Arial"/>
        </w:rPr>
      </w:pPr>
    </w:p>
    <w:p w14:paraId="63C0B963" w14:textId="77777777" w:rsidR="00893C02" w:rsidRPr="005A0E85" w:rsidRDefault="00893C02" w:rsidP="00A0400F">
      <w:pPr>
        <w:tabs>
          <w:tab w:val="left" w:pos="709"/>
        </w:tabs>
        <w:spacing w:line="100" w:lineRule="atLeast"/>
        <w:ind w:left="709"/>
        <w:rPr>
          <w:rFonts w:ascii="Arial" w:hAnsi="Arial" w:cs="Arial"/>
          <w:color w:val="000000" w:themeColor="text1"/>
        </w:rPr>
      </w:pPr>
      <w:r w:rsidRPr="00C76F6E">
        <w:rPr>
          <w:rFonts w:ascii="Arial" w:hAnsi="Arial" w:cs="Arial"/>
        </w:rPr>
        <w:t>3.1.1</w:t>
      </w:r>
      <w:r w:rsidR="00B3244F">
        <w:rPr>
          <w:rFonts w:ascii="Arial" w:hAnsi="Arial" w:cs="Arial"/>
        </w:rPr>
        <w:t>.</w:t>
      </w:r>
      <w:r w:rsidRPr="00C76F6E">
        <w:rPr>
          <w:rFonts w:ascii="Arial" w:hAnsi="Arial" w:cs="Arial"/>
        </w:rPr>
        <w:tab/>
      </w:r>
      <w:r w:rsidRPr="005A0E85">
        <w:rPr>
          <w:rFonts w:ascii="Arial" w:hAnsi="Arial" w:cs="Arial"/>
          <w:color w:val="000000" w:themeColor="text1"/>
        </w:rPr>
        <w:t>Wymagania</w:t>
      </w:r>
      <w:r w:rsidR="005C45BC" w:rsidRPr="005A0E85">
        <w:rPr>
          <w:rFonts w:ascii="Arial" w:hAnsi="Arial" w:cs="Arial"/>
          <w:color w:val="000000" w:themeColor="text1"/>
        </w:rPr>
        <w:t xml:space="preserve"> i uwarunkowania</w:t>
      </w:r>
      <w:r w:rsidRPr="005A0E85">
        <w:rPr>
          <w:rFonts w:ascii="Arial" w:hAnsi="Arial" w:cs="Arial"/>
          <w:color w:val="000000" w:themeColor="text1"/>
        </w:rPr>
        <w:t xml:space="preserve"> formalne</w:t>
      </w:r>
    </w:p>
    <w:p w14:paraId="739506AB" w14:textId="77777777" w:rsidR="00893C02" w:rsidRPr="005A0E85" w:rsidRDefault="00893C02" w:rsidP="00893C02">
      <w:pPr>
        <w:tabs>
          <w:tab w:val="left" w:pos="709"/>
        </w:tabs>
        <w:spacing w:line="100" w:lineRule="atLeast"/>
        <w:ind w:left="709"/>
        <w:jc w:val="both"/>
        <w:rPr>
          <w:rFonts w:ascii="Arial" w:hAnsi="Arial" w:cs="Arial"/>
          <w:color w:val="000000" w:themeColor="text1"/>
        </w:rPr>
      </w:pPr>
    </w:p>
    <w:p w14:paraId="372DCA0E" w14:textId="77777777" w:rsidR="001B4DAB" w:rsidRPr="005C45BC" w:rsidRDefault="001B4DAB" w:rsidP="001B4DAB">
      <w:pPr>
        <w:pStyle w:val="Tekstpodstawowywcity2"/>
        <w:spacing w:line="360" w:lineRule="auto"/>
        <w:ind w:left="0" w:firstLine="709"/>
        <w:rPr>
          <w:color w:val="auto"/>
        </w:rPr>
      </w:pPr>
      <w:r w:rsidRPr="005C45BC">
        <w:rPr>
          <w:color w:val="auto"/>
        </w:rPr>
        <w:t>Teren potencjalnej Inwestycji jest objęty obowiązującym miejscowym</w:t>
      </w:r>
      <w:r w:rsidR="00C72BD8" w:rsidRPr="005C45BC">
        <w:rPr>
          <w:color w:val="auto"/>
        </w:rPr>
        <w:t xml:space="preserve"> planem </w:t>
      </w:r>
      <w:r w:rsidR="00C72BD8" w:rsidRPr="005C45BC">
        <w:rPr>
          <w:color w:val="auto"/>
        </w:rPr>
        <w:tab/>
        <w:t>zagospodarowania przestrzennego</w:t>
      </w:r>
      <w:r w:rsidR="00BC57C2" w:rsidRPr="005C45BC">
        <w:rPr>
          <w:color w:val="auto"/>
        </w:rPr>
        <w:t xml:space="preserve"> obszaru „MOGI</w:t>
      </w:r>
      <w:r w:rsidR="005C45BC" w:rsidRPr="005C45BC">
        <w:rPr>
          <w:color w:val="auto"/>
        </w:rPr>
        <w:t>Ł</w:t>
      </w:r>
      <w:r w:rsidR="00BC57C2" w:rsidRPr="005C45BC">
        <w:rPr>
          <w:color w:val="auto"/>
        </w:rPr>
        <w:t xml:space="preserve">A II”. Inwestycja </w:t>
      </w:r>
      <w:r w:rsidRPr="005C45BC">
        <w:rPr>
          <w:color w:val="auto"/>
        </w:rPr>
        <w:t xml:space="preserve">nie leży </w:t>
      </w:r>
      <w:r w:rsidR="005C45BC" w:rsidRPr="005C45BC">
        <w:rPr>
          <w:color w:val="auto"/>
        </w:rPr>
        <w:tab/>
      </w:r>
      <w:r w:rsidRPr="005C45BC">
        <w:rPr>
          <w:color w:val="auto"/>
        </w:rPr>
        <w:t xml:space="preserve">w obszarze podlegającym ochronie </w:t>
      </w:r>
      <w:r w:rsidR="00C72BD8" w:rsidRPr="005C45BC">
        <w:rPr>
          <w:color w:val="auto"/>
        </w:rPr>
        <w:t xml:space="preserve">środowiskowej, krajobrazowej </w:t>
      </w:r>
      <w:r w:rsidR="005C45BC" w:rsidRPr="005C45BC">
        <w:rPr>
          <w:color w:val="auto"/>
        </w:rPr>
        <w:t xml:space="preserve">                               </w:t>
      </w:r>
      <w:r w:rsidR="005C45BC" w:rsidRPr="005C45BC">
        <w:rPr>
          <w:color w:val="auto"/>
        </w:rPr>
        <w:tab/>
      </w:r>
      <w:r w:rsidRPr="005C45BC">
        <w:rPr>
          <w:color w:val="auto"/>
        </w:rPr>
        <w:t xml:space="preserve">i archeologicznej. </w:t>
      </w:r>
      <w:r w:rsidR="00BC57C2" w:rsidRPr="005C45BC">
        <w:rPr>
          <w:color w:val="auto"/>
        </w:rPr>
        <w:tab/>
        <w:t>Obszar</w:t>
      </w:r>
      <w:r w:rsidR="00C72BD8" w:rsidRPr="005C45BC">
        <w:rPr>
          <w:color w:val="auto"/>
        </w:rPr>
        <w:t xml:space="preserve"> Szpitala </w:t>
      </w:r>
      <w:r w:rsidR="00BC57C2" w:rsidRPr="005C45BC">
        <w:rPr>
          <w:color w:val="auto"/>
        </w:rPr>
        <w:t xml:space="preserve">należy do wpisanego do Rejestru </w:t>
      </w:r>
      <w:r w:rsidR="005C45BC" w:rsidRPr="005C45BC">
        <w:rPr>
          <w:color w:val="auto"/>
        </w:rPr>
        <w:tab/>
      </w:r>
      <w:r w:rsidR="00BC57C2" w:rsidRPr="005C45BC">
        <w:rPr>
          <w:color w:val="auto"/>
        </w:rPr>
        <w:t xml:space="preserve">Zabytków układu urbanistycznego Nowej Huty, a istniejące budynki są ujęte </w:t>
      </w:r>
      <w:r w:rsidR="005C45BC">
        <w:rPr>
          <w:color w:val="auto"/>
        </w:rPr>
        <w:t xml:space="preserve">                    </w:t>
      </w:r>
      <w:r w:rsidR="005C45BC">
        <w:rPr>
          <w:color w:val="auto"/>
        </w:rPr>
        <w:tab/>
      </w:r>
      <w:r w:rsidR="00BC57C2" w:rsidRPr="005C45BC">
        <w:rPr>
          <w:color w:val="auto"/>
        </w:rPr>
        <w:t xml:space="preserve">w </w:t>
      </w:r>
      <w:r w:rsidR="005C45BC" w:rsidRPr="005C45BC">
        <w:rPr>
          <w:color w:val="auto"/>
        </w:rPr>
        <w:t>G</w:t>
      </w:r>
      <w:r w:rsidR="00BC57C2" w:rsidRPr="005C45BC">
        <w:rPr>
          <w:color w:val="auto"/>
        </w:rPr>
        <w:t xml:space="preserve">minnej ewidencji zabytków. </w:t>
      </w:r>
    </w:p>
    <w:p w14:paraId="72AD3F58" w14:textId="77777777" w:rsidR="00904A07" w:rsidRPr="005A0E85" w:rsidRDefault="00BC57C2" w:rsidP="00904A07">
      <w:pPr>
        <w:pStyle w:val="Tekstpodstawowywcity2"/>
        <w:spacing w:line="360" w:lineRule="auto"/>
        <w:ind w:left="0" w:firstLine="709"/>
        <w:rPr>
          <w:color w:val="000000" w:themeColor="text1"/>
        </w:rPr>
      </w:pPr>
      <w:r w:rsidRPr="005C45BC">
        <w:rPr>
          <w:color w:val="auto"/>
        </w:rPr>
        <w:t xml:space="preserve">Wg ustaleń miejscowego planu zagospodarowania przestrzennego Szpital </w:t>
      </w:r>
      <w:r w:rsidR="005C45BC" w:rsidRPr="005C45BC">
        <w:rPr>
          <w:color w:val="auto"/>
        </w:rPr>
        <w:tab/>
      </w:r>
      <w:r w:rsidRPr="005C45BC">
        <w:rPr>
          <w:color w:val="auto"/>
        </w:rPr>
        <w:t xml:space="preserve">znajduje się na obszarze oznaczonym symbolem </w:t>
      </w:r>
      <w:r w:rsidRPr="007E013E">
        <w:rPr>
          <w:b/>
          <w:color w:val="auto"/>
        </w:rPr>
        <w:t>U.1</w:t>
      </w:r>
      <w:r w:rsidRPr="005C45BC">
        <w:rPr>
          <w:color w:val="auto"/>
        </w:rPr>
        <w:t xml:space="preserve">, o podstawowym </w:t>
      </w:r>
      <w:r w:rsidR="005C45BC" w:rsidRPr="005C45BC">
        <w:rPr>
          <w:color w:val="auto"/>
        </w:rPr>
        <w:tab/>
      </w:r>
      <w:r w:rsidRPr="005C45BC">
        <w:rPr>
          <w:color w:val="auto"/>
        </w:rPr>
        <w:t xml:space="preserve">przeznaczeniu pod </w:t>
      </w:r>
      <w:r w:rsidR="004B4E66" w:rsidRPr="005C45BC">
        <w:rPr>
          <w:color w:val="auto"/>
        </w:rPr>
        <w:tab/>
      </w:r>
      <w:r w:rsidRPr="005C45BC">
        <w:rPr>
          <w:color w:val="auto"/>
        </w:rPr>
        <w:t xml:space="preserve">zabudowę budynkami usługowymi. </w:t>
      </w:r>
      <w:r w:rsidR="00904A07" w:rsidRPr="005C45BC">
        <w:rPr>
          <w:color w:val="auto"/>
        </w:rPr>
        <w:t xml:space="preserve">Plan ustala szereg </w:t>
      </w:r>
      <w:r w:rsidR="005C45BC" w:rsidRPr="005C45BC">
        <w:rPr>
          <w:color w:val="auto"/>
        </w:rPr>
        <w:tab/>
      </w:r>
      <w:r w:rsidR="00904A07" w:rsidRPr="005C45BC">
        <w:rPr>
          <w:color w:val="auto"/>
        </w:rPr>
        <w:t xml:space="preserve">ograniczeń, </w:t>
      </w:r>
      <w:r w:rsidR="00904A07" w:rsidRPr="005A0E85">
        <w:rPr>
          <w:color w:val="000000" w:themeColor="text1"/>
        </w:rPr>
        <w:t>w tym</w:t>
      </w:r>
      <w:r w:rsidR="005C45BC" w:rsidRPr="005A0E85">
        <w:rPr>
          <w:color w:val="000000" w:themeColor="text1"/>
        </w:rPr>
        <w:t xml:space="preserve"> m.in.</w:t>
      </w:r>
      <w:r w:rsidR="00904A07" w:rsidRPr="005A0E85">
        <w:rPr>
          <w:color w:val="000000" w:themeColor="text1"/>
        </w:rPr>
        <w:t>:</w:t>
      </w:r>
    </w:p>
    <w:p w14:paraId="7B63FF03"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minimalny wskaźnik terenu biologicznie czynnego na poziomie 40%;</w:t>
      </w:r>
    </w:p>
    <w:p w14:paraId="463B1398"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wskaźnik intensywności zabudowy: 0,1 – 1;</w:t>
      </w:r>
    </w:p>
    <w:p w14:paraId="636B91A6"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 xml:space="preserve">wysokość zabudowy dla </w:t>
      </w:r>
      <w:proofErr w:type="spellStart"/>
      <w:r w:rsidRPr="005C45BC">
        <w:rPr>
          <w:color w:val="auto"/>
        </w:rPr>
        <w:t>noworealizowanej</w:t>
      </w:r>
      <w:proofErr w:type="spellEnd"/>
      <w:r w:rsidRPr="005C45BC">
        <w:rPr>
          <w:color w:val="auto"/>
        </w:rPr>
        <w:t xml:space="preserve"> zabudowy do maksymalnie 18 m;</w:t>
      </w:r>
    </w:p>
    <w:p w14:paraId="30BF6892"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 xml:space="preserve">nakaz ochrony formy architektonicznej istniejących budynków </w:t>
      </w:r>
      <w:r w:rsidR="005C45BC">
        <w:rPr>
          <w:color w:val="auto"/>
        </w:rPr>
        <w:t xml:space="preserve">                       </w:t>
      </w:r>
      <w:r w:rsidRPr="005C45BC">
        <w:rPr>
          <w:color w:val="auto"/>
        </w:rPr>
        <w:t xml:space="preserve">w zakresie bryły, gabarytów, kształtu dachów, wystroju, artykulacji </w:t>
      </w:r>
      <w:r w:rsidR="005C45BC">
        <w:rPr>
          <w:color w:val="auto"/>
        </w:rPr>
        <w:t xml:space="preserve">                    </w:t>
      </w:r>
      <w:r w:rsidRPr="005C45BC">
        <w:rPr>
          <w:color w:val="auto"/>
        </w:rPr>
        <w:lastRenderedPageBreak/>
        <w:t>i dekoracji elewacji, z dopuszczeniem m.in. rozbudowy i budowy nowych budynków</w:t>
      </w:r>
      <w:r w:rsidR="005C45BC">
        <w:rPr>
          <w:color w:val="auto"/>
        </w:rPr>
        <w:t>;</w:t>
      </w:r>
    </w:p>
    <w:p w14:paraId="3A1B65A8"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nakaz stosowania dachówki do pokrycia dachów;</w:t>
      </w:r>
    </w:p>
    <w:p w14:paraId="4817B5D9" w14:textId="77777777" w:rsidR="00904A07" w:rsidRPr="005C45BC" w:rsidRDefault="00904A07" w:rsidP="005C45BC">
      <w:pPr>
        <w:pStyle w:val="Tekstpodstawowywcity2"/>
        <w:numPr>
          <w:ilvl w:val="0"/>
          <w:numId w:val="40"/>
        </w:numPr>
        <w:spacing w:line="360" w:lineRule="auto"/>
        <w:ind w:hanging="720"/>
        <w:rPr>
          <w:color w:val="auto"/>
        </w:rPr>
      </w:pPr>
      <w:r w:rsidRPr="005C45BC">
        <w:rPr>
          <w:color w:val="auto"/>
        </w:rPr>
        <w:t>zakaz stosowania dachów płaskich.</w:t>
      </w:r>
    </w:p>
    <w:p w14:paraId="50A81B2D" w14:textId="77777777" w:rsidR="00BC57C2" w:rsidRPr="00970DB0" w:rsidRDefault="00BC57C2" w:rsidP="007740CE">
      <w:pPr>
        <w:tabs>
          <w:tab w:val="left" w:pos="709"/>
        </w:tabs>
        <w:spacing w:line="360" w:lineRule="auto"/>
        <w:ind w:left="709"/>
        <w:jc w:val="both"/>
        <w:rPr>
          <w:rFonts w:ascii="Arial" w:hAnsi="Arial" w:cs="Arial"/>
        </w:rPr>
      </w:pPr>
    </w:p>
    <w:p w14:paraId="5C2762EA" w14:textId="77777777" w:rsidR="00602AE3" w:rsidRPr="005A0E85" w:rsidRDefault="00BC57C2" w:rsidP="007740CE">
      <w:pPr>
        <w:tabs>
          <w:tab w:val="left" w:pos="709"/>
        </w:tabs>
        <w:spacing w:line="360" w:lineRule="auto"/>
        <w:ind w:left="709"/>
        <w:jc w:val="both"/>
        <w:rPr>
          <w:rFonts w:ascii="Arial" w:hAnsi="Arial" w:cs="Arial"/>
          <w:color w:val="000000" w:themeColor="text1"/>
        </w:rPr>
      </w:pPr>
      <w:r>
        <w:rPr>
          <w:rFonts w:ascii="Arial" w:hAnsi="Arial" w:cs="Arial"/>
        </w:rPr>
        <w:t>Projekt budowlany dla nowego B</w:t>
      </w:r>
      <w:r w:rsidR="00893C02" w:rsidRPr="00970DB0">
        <w:rPr>
          <w:rFonts w:ascii="Arial" w:hAnsi="Arial" w:cs="Arial"/>
        </w:rPr>
        <w:t xml:space="preserve">udynku SOR </w:t>
      </w:r>
      <w:r w:rsidR="00C71B03" w:rsidRPr="00970DB0">
        <w:rPr>
          <w:rFonts w:ascii="Arial" w:hAnsi="Arial" w:cs="Arial"/>
        </w:rPr>
        <w:t xml:space="preserve">pod względem wymagań odnośnie obiektów służby zdrowia </w:t>
      </w:r>
      <w:r w:rsidR="00893C02" w:rsidRPr="00970DB0">
        <w:rPr>
          <w:rFonts w:ascii="Arial" w:hAnsi="Arial" w:cs="Arial"/>
        </w:rPr>
        <w:t>winien spełniać wymagania Rozporządzenia Ministra Zdrowia z 3 listopada 2011 r. w sprawie szpitalnego oddziału ratunkowego, opublikowanego jako  Obwieszczenie Ministra Zdrowia z dnia 25 kwietnia 2018 r. w sprawie ogłoszenia jednolitego tekstu rozporządzenia Ministra Zdrowia w sprawie szpitalnego oddziału ratunkowego</w:t>
      </w:r>
      <w:r w:rsidR="00EB35A2" w:rsidRPr="00970DB0">
        <w:rPr>
          <w:rFonts w:ascii="Arial" w:hAnsi="Arial" w:cs="Arial"/>
        </w:rPr>
        <w:t xml:space="preserve">, przy czym obowiązujące będzie rozporządzenie Ministra Zdrowia w tym zakresie aktualne dla </w:t>
      </w:r>
      <w:r w:rsidR="00124E8A" w:rsidRPr="00970DB0">
        <w:rPr>
          <w:rFonts w:ascii="Arial" w:hAnsi="Arial" w:cs="Arial"/>
        </w:rPr>
        <w:t>daty złożenia projektu budowlanego do organu wydającego pozwolenie na budowę.</w:t>
      </w:r>
      <w:r w:rsidR="005C45BC">
        <w:rPr>
          <w:rFonts w:ascii="Arial" w:hAnsi="Arial" w:cs="Arial"/>
        </w:rPr>
        <w:t xml:space="preserve"> </w:t>
      </w:r>
      <w:r w:rsidR="00602AE3" w:rsidRPr="00970DB0">
        <w:rPr>
          <w:rFonts w:ascii="Arial" w:hAnsi="Arial" w:cs="Arial"/>
        </w:rPr>
        <w:t xml:space="preserve">W zakresie formy i zawartości projektu </w:t>
      </w:r>
      <w:r w:rsidR="00602AE3" w:rsidRPr="005A0E85">
        <w:rPr>
          <w:rFonts w:ascii="Arial" w:hAnsi="Arial" w:cs="Arial"/>
          <w:color w:val="000000" w:themeColor="text1"/>
        </w:rPr>
        <w:t>budowlanego winien on spełniać wymagania aktualnego Prawa Budowlanego</w:t>
      </w:r>
      <w:r w:rsidR="00826A5F" w:rsidRPr="005A0E85">
        <w:rPr>
          <w:rFonts w:ascii="Arial" w:hAnsi="Arial" w:cs="Arial"/>
          <w:color w:val="000000" w:themeColor="text1"/>
        </w:rPr>
        <w:t xml:space="preserve"> i obowiązujących przepisów towarzyszących</w:t>
      </w:r>
      <w:r w:rsidR="00602AE3" w:rsidRPr="005A0E85">
        <w:rPr>
          <w:rFonts w:ascii="Arial" w:hAnsi="Arial" w:cs="Arial"/>
          <w:color w:val="000000" w:themeColor="text1"/>
        </w:rPr>
        <w:t>.</w:t>
      </w:r>
    </w:p>
    <w:p w14:paraId="6E0A957A" w14:textId="77777777" w:rsidR="00124E8A" w:rsidRDefault="00124E8A" w:rsidP="007740CE">
      <w:pPr>
        <w:tabs>
          <w:tab w:val="left" w:pos="709"/>
        </w:tabs>
        <w:spacing w:line="360" w:lineRule="auto"/>
        <w:ind w:left="709"/>
        <w:jc w:val="both"/>
        <w:rPr>
          <w:rFonts w:ascii="Arial" w:hAnsi="Arial" w:cs="Arial"/>
        </w:rPr>
      </w:pPr>
    </w:p>
    <w:p w14:paraId="27156DCC" w14:textId="77777777" w:rsidR="00FC2F33" w:rsidRPr="00970DB0" w:rsidRDefault="00FC2F33" w:rsidP="00893C02">
      <w:pPr>
        <w:tabs>
          <w:tab w:val="left" w:pos="709"/>
        </w:tabs>
        <w:spacing w:line="100" w:lineRule="atLeast"/>
        <w:ind w:left="709"/>
        <w:jc w:val="both"/>
        <w:rPr>
          <w:rFonts w:ascii="Arial" w:hAnsi="Arial" w:cs="Arial"/>
        </w:rPr>
      </w:pPr>
      <w:r>
        <w:rPr>
          <w:rFonts w:ascii="Arial" w:hAnsi="Arial" w:cs="Arial"/>
        </w:rPr>
        <w:t>3.1.1.1</w:t>
      </w:r>
      <w:r>
        <w:rPr>
          <w:rFonts w:ascii="Arial" w:hAnsi="Arial" w:cs="Arial"/>
        </w:rPr>
        <w:tab/>
      </w:r>
      <w:r w:rsidR="00602AE3" w:rsidRPr="00970DB0">
        <w:rPr>
          <w:rFonts w:ascii="Arial" w:hAnsi="Arial" w:cs="Arial"/>
        </w:rPr>
        <w:t xml:space="preserve">Wymagania odnośnie </w:t>
      </w:r>
      <w:r w:rsidRPr="00970DB0">
        <w:rPr>
          <w:rFonts w:ascii="Arial" w:hAnsi="Arial" w:cs="Arial"/>
        </w:rPr>
        <w:t>Oddział</w:t>
      </w:r>
      <w:r w:rsidR="00602AE3" w:rsidRPr="00970DB0">
        <w:rPr>
          <w:rFonts w:ascii="Arial" w:hAnsi="Arial" w:cs="Arial"/>
        </w:rPr>
        <w:t>u</w:t>
      </w:r>
      <w:r w:rsidRPr="00970DB0">
        <w:rPr>
          <w:rFonts w:ascii="Arial" w:hAnsi="Arial" w:cs="Arial"/>
        </w:rPr>
        <w:t xml:space="preserve"> SOR</w:t>
      </w:r>
    </w:p>
    <w:p w14:paraId="7C21E3FA" w14:textId="77777777" w:rsidR="00FC2F33" w:rsidRPr="00970DB0" w:rsidRDefault="00FC2F33" w:rsidP="00893C02">
      <w:pPr>
        <w:tabs>
          <w:tab w:val="left" w:pos="709"/>
        </w:tabs>
        <w:spacing w:line="100" w:lineRule="atLeast"/>
        <w:ind w:left="709"/>
        <w:jc w:val="both"/>
        <w:rPr>
          <w:rFonts w:ascii="Arial" w:hAnsi="Arial" w:cs="Arial"/>
        </w:rPr>
      </w:pPr>
    </w:p>
    <w:p w14:paraId="3B33E8DA" w14:textId="77777777" w:rsidR="006A013E" w:rsidRPr="00970DB0" w:rsidRDefault="006A013E" w:rsidP="006A013E">
      <w:pPr>
        <w:autoSpaceDE w:val="0"/>
        <w:autoSpaceDN w:val="0"/>
        <w:adjustRightInd w:val="0"/>
        <w:spacing w:line="360" w:lineRule="auto"/>
        <w:ind w:left="709"/>
        <w:jc w:val="both"/>
        <w:rPr>
          <w:rFonts w:ascii="Arial" w:eastAsia="TTE2337770t00" w:hAnsi="Arial" w:cs="Arial"/>
        </w:rPr>
      </w:pPr>
      <w:r w:rsidRPr="00970DB0">
        <w:rPr>
          <w:rFonts w:ascii="Arial" w:eastAsia="TTE2337770t00" w:hAnsi="Arial" w:cs="Arial"/>
        </w:rPr>
        <w:t>Projektowany O</w:t>
      </w:r>
      <w:r w:rsidR="00970DB0" w:rsidRPr="00970DB0">
        <w:rPr>
          <w:rFonts w:ascii="Arial" w:eastAsia="TTE2337770t00" w:hAnsi="Arial" w:cs="Arial"/>
        </w:rPr>
        <w:t>biekt powi</w:t>
      </w:r>
      <w:r w:rsidRPr="00970DB0">
        <w:rPr>
          <w:rFonts w:ascii="Arial" w:eastAsia="TTE2337770t00" w:hAnsi="Arial" w:cs="Arial"/>
        </w:rPr>
        <w:t>nien być nowoczesny i innowacyjny, przyjazny dla użytkowników w zakresie rozwiązań funkcjonalnych</w:t>
      </w:r>
      <w:r w:rsidR="00826A5F">
        <w:rPr>
          <w:rFonts w:ascii="Arial" w:eastAsia="TTE2337770t00" w:hAnsi="Arial" w:cs="Arial"/>
        </w:rPr>
        <w:t>,</w:t>
      </w:r>
      <w:r w:rsidRPr="00970DB0">
        <w:rPr>
          <w:rFonts w:ascii="Arial" w:eastAsia="TTE2337770t00" w:hAnsi="Arial" w:cs="Arial"/>
        </w:rPr>
        <w:t xml:space="preserve"> </w:t>
      </w:r>
      <w:r w:rsidRPr="005A0E85">
        <w:rPr>
          <w:rFonts w:ascii="Arial" w:eastAsia="TTE2337770t00" w:hAnsi="Arial" w:cs="Arial"/>
          <w:color w:val="000000" w:themeColor="text1"/>
        </w:rPr>
        <w:t xml:space="preserve">a przy tym </w:t>
      </w:r>
      <w:r w:rsidR="00826A5F" w:rsidRPr="005A0E85">
        <w:rPr>
          <w:rFonts w:ascii="Arial" w:eastAsia="TTE2337770t00" w:hAnsi="Arial" w:cs="Arial"/>
          <w:color w:val="000000" w:themeColor="text1"/>
        </w:rPr>
        <w:t>ekonomiczny</w:t>
      </w:r>
      <w:r w:rsidRPr="005A0E85">
        <w:rPr>
          <w:rFonts w:ascii="Arial" w:eastAsia="TTE2337770t00" w:hAnsi="Arial" w:cs="Arial"/>
          <w:color w:val="000000" w:themeColor="text1"/>
        </w:rPr>
        <w:t xml:space="preserve">                         w eksploatacji. W zakresie rozwiązań funkcjonaln</w:t>
      </w:r>
      <w:r w:rsidRPr="00970DB0">
        <w:rPr>
          <w:rFonts w:ascii="Arial" w:eastAsia="TTE2337770t00" w:hAnsi="Arial" w:cs="Arial"/>
        </w:rPr>
        <w:t>ych, architektonicznych, konstrukcyjnych i instalacyjnych powinien nawiązywać do najlepszych przykładów podobnych obiektów.</w:t>
      </w:r>
    </w:p>
    <w:p w14:paraId="5178D6ED" w14:textId="77777777" w:rsidR="00376EE3" w:rsidRPr="00970DB0" w:rsidRDefault="00376EE3" w:rsidP="006A013E">
      <w:pPr>
        <w:autoSpaceDE w:val="0"/>
        <w:autoSpaceDN w:val="0"/>
        <w:adjustRightInd w:val="0"/>
        <w:spacing w:line="360" w:lineRule="auto"/>
        <w:ind w:left="709"/>
        <w:jc w:val="both"/>
        <w:rPr>
          <w:rFonts w:ascii="Arial" w:eastAsia="TTE2337770t00" w:hAnsi="Arial" w:cs="Arial"/>
        </w:rPr>
      </w:pPr>
    </w:p>
    <w:p w14:paraId="23DA12DF" w14:textId="77777777" w:rsidR="00124E8A" w:rsidRPr="00970DB0" w:rsidRDefault="00C72E0E" w:rsidP="00644DFC">
      <w:pPr>
        <w:tabs>
          <w:tab w:val="left" w:pos="709"/>
        </w:tabs>
        <w:spacing w:line="360" w:lineRule="auto"/>
        <w:ind w:left="709"/>
        <w:jc w:val="both"/>
        <w:rPr>
          <w:rFonts w:ascii="Arial" w:hAnsi="Arial" w:cs="Arial"/>
        </w:rPr>
      </w:pPr>
      <w:r w:rsidRPr="00D544A7">
        <w:rPr>
          <w:rFonts w:ascii="Arial" w:hAnsi="Arial" w:cs="Arial"/>
        </w:rPr>
        <w:t xml:space="preserve">Niezależnie od </w:t>
      </w:r>
      <w:r w:rsidR="00FC2F33" w:rsidRPr="00D544A7">
        <w:rPr>
          <w:rFonts w:ascii="Arial" w:hAnsi="Arial" w:cs="Arial"/>
        </w:rPr>
        <w:t xml:space="preserve">rozwiązań </w:t>
      </w:r>
      <w:r w:rsidRPr="00D544A7">
        <w:rPr>
          <w:rFonts w:ascii="Arial" w:hAnsi="Arial" w:cs="Arial"/>
        </w:rPr>
        <w:t xml:space="preserve">przedstawionych </w:t>
      </w:r>
      <w:r w:rsidR="00FC2F33" w:rsidRPr="00D544A7">
        <w:rPr>
          <w:rFonts w:ascii="Arial" w:hAnsi="Arial" w:cs="Arial"/>
        </w:rPr>
        <w:t>w</w:t>
      </w:r>
      <w:r w:rsidR="00826A5F" w:rsidRPr="00D544A7">
        <w:rPr>
          <w:rFonts w:ascii="Arial" w:hAnsi="Arial" w:cs="Arial"/>
        </w:rPr>
        <w:t>e</w:t>
      </w:r>
      <w:r w:rsidRPr="00D544A7">
        <w:rPr>
          <w:rFonts w:ascii="Arial" w:hAnsi="Arial" w:cs="Arial"/>
        </w:rPr>
        <w:t xml:space="preserve"> </w:t>
      </w:r>
      <w:r w:rsidR="00826A5F" w:rsidRPr="00D544A7">
        <w:rPr>
          <w:rFonts w:ascii="Arial" w:hAnsi="Arial" w:cs="Arial"/>
        </w:rPr>
        <w:t>Wstępnej k</w:t>
      </w:r>
      <w:r w:rsidR="00FC2F33" w:rsidRPr="00D544A7">
        <w:rPr>
          <w:rFonts w:ascii="Arial" w:hAnsi="Arial" w:cs="Arial"/>
        </w:rPr>
        <w:t xml:space="preserve">oncepcji </w:t>
      </w:r>
      <w:r w:rsidR="00826A5F" w:rsidRPr="00D544A7">
        <w:rPr>
          <w:rFonts w:ascii="Arial" w:hAnsi="Arial" w:cs="Arial"/>
        </w:rPr>
        <w:t>a</w:t>
      </w:r>
      <w:r w:rsidR="00FC2F33" w:rsidRPr="00D544A7">
        <w:rPr>
          <w:rFonts w:ascii="Arial" w:hAnsi="Arial" w:cs="Arial"/>
        </w:rPr>
        <w:t>rchitektonicznej</w:t>
      </w:r>
      <w:r w:rsidRPr="00D544A7">
        <w:rPr>
          <w:rFonts w:ascii="Arial" w:hAnsi="Arial" w:cs="Arial"/>
        </w:rPr>
        <w:t>,</w:t>
      </w:r>
      <w:r w:rsidRPr="00970DB0">
        <w:rPr>
          <w:rFonts w:ascii="Arial" w:hAnsi="Arial" w:cs="Arial"/>
        </w:rPr>
        <w:t xml:space="preserve"> </w:t>
      </w:r>
      <w:r w:rsidRPr="00E4344F">
        <w:rPr>
          <w:rFonts w:ascii="Arial" w:hAnsi="Arial" w:cs="Arial"/>
          <w:color w:val="000000" w:themeColor="text1"/>
        </w:rPr>
        <w:t>w</w:t>
      </w:r>
      <w:r w:rsidR="00B600BE" w:rsidRPr="00E4344F">
        <w:rPr>
          <w:rFonts w:ascii="Arial" w:hAnsi="Arial" w:cs="Arial"/>
          <w:color w:val="000000" w:themeColor="text1"/>
        </w:rPr>
        <w:t xml:space="preserve"> zakresie postanowień</w:t>
      </w:r>
      <w:r w:rsidR="00124E8A" w:rsidRPr="00E4344F">
        <w:rPr>
          <w:rFonts w:ascii="Arial" w:hAnsi="Arial" w:cs="Arial"/>
          <w:color w:val="000000" w:themeColor="text1"/>
        </w:rPr>
        <w:t xml:space="preserve"> Rozporządzenia Ministra Zdrowia </w:t>
      </w:r>
      <w:r w:rsidR="00826A5F" w:rsidRPr="00E4344F">
        <w:rPr>
          <w:rFonts w:ascii="Arial" w:hAnsi="Arial" w:cs="Arial"/>
          <w:color w:val="000000" w:themeColor="text1"/>
        </w:rPr>
        <w:t xml:space="preserve">              </w:t>
      </w:r>
      <w:r w:rsidR="00124E8A" w:rsidRPr="00E4344F">
        <w:rPr>
          <w:rFonts w:ascii="Arial" w:hAnsi="Arial" w:cs="Arial"/>
          <w:color w:val="000000" w:themeColor="text1"/>
        </w:rPr>
        <w:t xml:space="preserve">z 3 listopada 2011 r. </w:t>
      </w:r>
      <w:r w:rsidR="00000575" w:rsidRPr="00E4344F">
        <w:rPr>
          <w:rFonts w:ascii="Arial" w:hAnsi="Arial" w:cs="Arial"/>
          <w:color w:val="000000" w:themeColor="text1"/>
        </w:rPr>
        <w:t>(z późniejszymi</w:t>
      </w:r>
      <w:r w:rsidR="00960369" w:rsidRPr="00E4344F">
        <w:rPr>
          <w:rFonts w:ascii="Arial" w:hAnsi="Arial" w:cs="Arial"/>
          <w:color w:val="000000" w:themeColor="text1"/>
        </w:rPr>
        <w:t xml:space="preserve"> zmianami</w:t>
      </w:r>
      <w:r w:rsidR="00000575" w:rsidRPr="00E4344F">
        <w:rPr>
          <w:rFonts w:ascii="Arial" w:hAnsi="Arial" w:cs="Arial"/>
          <w:color w:val="000000" w:themeColor="text1"/>
        </w:rPr>
        <w:t>)</w:t>
      </w:r>
      <w:r w:rsidR="00960369" w:rsidRPr="00E4344F">
        <w:rPr>
          <w:rFonts w:ascii="Arial" w:hAnsi="Arial" w:cs="Arial"/>
          <w:color w:val="000000" w:themeColor="text1"/>
        </w:rPr>
        <w:t xml:space="preserve"> </w:t>
      </w:r>
      <w:r w:rsidR="00124E8A" w:rsidRPr="00E4344F">
        <w:rPr>
          <w:rFonts w:ascii="Arial" w:hAnsi="Arial" w:cs="Arial"/>
          <w:color w:val="000000" w:themeColor="text1"/>
        </w:rPr>
        <w:t>w sprawie szpitalnego oddziału ratunkowego</w:t>
      </w:r>
      <w:r w:rsidR="00826A5F" w:rsidRPr="00E4344F">
        <w:rPr>
          <w:rFonts w:ascii="Arial" w:hAnsi="Arial" w:cs="Arial"/>
          <w:color w:val="000000" w:themeColor="text1"/>
        </w:rPr>
        <w:t>,</w:t>
      </w:r>
      <w:r w:rsidR="00124E8A" w:rsidRPr="005A0E85">
        <w:rPr>
          <w:rFonts w:ascii="Arial" w:hAnsi="Arial" w:cs="Arial"/>
          <w:color w:val="000000" w:themeColor="text1"/>
        </w:rPr>
        <w:t xml:space="preserve"> </w:t>
      </w:r>
      <w:r w:rsidR="00124E8A" w:rsidRPr="00970DB0">
        <w:rPr>
          <w:rFonts w:ascii="Arial" w:hAnsi="Arial" w:cs="Arial"/>
        </w:rPr>
        <w:t xml:space="preserve">projekt </w:t>
      </w:r>
      <w:r w:rsidR="00B600BE" w:rsidRPr="00970DB0">
        <w:rPr>
          <w:rFonts w:ascii="Arial" w:hAnsi="Arial" w:cs="Arial"/>
        </w:rPr>
        <w:t>obiektu SOR w zakresie szpitalnego oddziału ratunkowego, zwanego dalej Oddziałem</w:t>
      </w:r>
      <w:r w:rsidR="0069063A" w:rsidRPr="00970DB0">
        <w:rPr>
          <w:rFonts w:ascii="Arial" w:hAnsi="Arial" w:cs="Arial"/>
        </w:rPr>
        <w:t xml:space="preserve"> SOR</w:t>
      </w:r>
      <w:r w:rsidR="00B600BE" w:rsidRPr="00970DB0">
        <w:rPr>
          <w:rFonts w:ascii="Arial" w:hAnsi="Arial" w:cs="Arial"/>
        </w:rPr>
        <w:t xml:space="preserve">, </w:t>
      </w:r>
      <w:r w:rsidR="00124E8A" w:rsidRPr="00970DB0">
        <w:rPr>
          <w:rFonts w:ascii="Arial" w:hAnsi="Arial" w:cs="Arial"/>
        </w:rPr>
        <w:t>winien uwzględniać:</w:t>
      </w:r>
    </w:p>
    <w:p w14:paraId="0012C783" w14:textId="77777777" w:rsidR="00B600BE"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a)</w:t>
      </w:r>
      <w:r w:rsidR="00C72E0E" w:rsidRPr="00970DB0">
        <w:rPr>
          <w:rFonts w:ascii="Arial" w:hAnsi="Arial" w:cs="Arial"/>
        </w:rPr>
        <w:t xml:space="preserve"> L</w:t>
      </w:r>
      <w:r w:rsidR="00B600BE" w:rsidRPr="00970DB0">
        <w:rPr>
          <w:rFonts w:ascii="Arial" w:hAnsi="Arial" w:cs="Arial"/>
        </w:rPr>
        <w:t>okalizację Oddziału</w:t>
      </w:r>
      <w:r w:rsidR="0069063A" w:rsidRPr="00970DB0">
        <w:rPr>
          <w:rFonts w:ascii="Arial" w:hAnsi="Arial" w:cs="Arial"/>
        </w:rPr>
        <w:t xml:space="preserve"> SOR</w:t>
      </w:r>
      <w:r w:rsidR="00B600BE" w:rsidRPr="00970DB0">
        <w:rPr>
          <w:rFonts w:ascii="Arial" w:hAnsi="Arial" w:cs="Arial"/>
        </w:rPr>
        <w:t xml:space="preserve"> na poziomie wejścia dla pieszych i podjazdu specjalistycznych środków transportu sanitarnego, z osobnym wejściem dla pieszych oddzielonym od trasy podjazdu specjalistycznych środków transpo</w:t>
      </w:r>
      <w:r w:rsidR="00C72E0E" w:rsidRPr="00970DB0">
        <w:rPr>
          <w:rFonts w:ascii="Arial" w:hAnsi="Arial" w:cs="Arial"/>
        </w:rPr>
        <w:t>r</w:t>
      </w:r>
      <w:r w:rsidR="00B600BE" w:rsidRPr="00970DB0">
        <w:rPr>
          <w:rFonts w:ascii="Arial" w:hAnsi="Arial" w:cs="Arial"/>
        </w:rPr>
        <w:t>tu sanitarnego</w:t>
      </w:r>
      <w:r w:rsidR="00826A5F">
        <w:rPr>
          <w:rFonts w:ascii="Arial" w:hAnsi="Arial" w:cs="Arial"/>
        </w:rPr>
        <w:t>;</w:t>
      </w:r>
    </w:p>
    <w:p w14:paraId="6B7C9F8A" w14:textId="77777777" w:rsidR="00B600BE"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lastRenderedPageBreak/>
        <w:t>b)</w:t>
      </w:r>
      <w:r w:rsidR="00B600BE" w:rsidRPr="00970DB0">
        <w:rPr>
          <w:rFonts w:ascii="Arial" w:hAnsi="Arial" w:cs="Arial"/>
        </w:rPr>
        <w:t xml:space="preserve"> </w:t>
      </w:r>
      <w:r w:rsidR="00C72E0E" w:rsidRPr="00970DB0">
        <w:rPr>
          <w:rFonts w:ascii="Arial" w:hAnsi="Arial" w:cs="Arial"/>
        </w:rPr>
        <w:t>W</w:t>
      </w:r>
      <w:r w:rsidR="00B600BE" w:rsidRPr="00970DB0">
        <w:rPr>
          <w:rFonts w:ascii="Arial" w:hAnsi="Arial" w:cs="Arial"/>
        </w:rPr>
        <w:t xml:space="preserve">ejście </w:t>
      </w:r>
      <w:r w:rsidR="00C72E0E" w:rsidRPr="00970DB0">
        <w:rPr>
          <w:rFonts w:ascii="Arial" w:hAnsi="Arial" w:cs="Arial"/>
        </w:rPr>
        <w:t xml:space="preserve">dla pieszych i podjazd specjalistycznych środków transportu sanitarnego do Oddziału </w:t>
      </w:r>
      <w:r w:rsidR="0069063A" w:rsidRPr="00970DB0">
        <w:rPr>
          <w:rFonts w:ascii="Arial" w:hAnsi="Arial" w:cs="Arial"/>
        </w:rPr>
        <w:t xml:space="preserve">SOR </w:t>
      </w:r>
      <w:r w:rsidR="00C72E0E" w:rsidRPr="00970DB0">
        <w:rPr>
          <w:rFonts w:ascii="Arial" w:hAnsi="Arial" w:cs="Arial"/>
        </w:rPr>
        <w:t xml:space="preserve">winny być zadaszone, podjazd zamykany </w:t>
      </w:r>
      <w:r w:rsidR="00F614D8">
        <w:rPr>
          <w:rFonts w:ascii="Arial" w:hAnsi="Arial" w:cs="Arial"/>
        </w:rPr>
        <w:t xml:space="preserve">                   </w:t>
      </w:r>
      <w:r w:rsidR="00C72E0E" w:rsidRPr="00970DB0">
        <w:rPr>
          <w:rFonts w:ascii="Arial" w:hAnsi="Arial" w:cs="Arial"/>
        </w:rPr>
        <w:t>i otwierany automatycznie, przelotowy dla ruchu oraz wyraźnie oznakowany wzdłuż drogi dojścia i dojazdu</w:t>
      </w:r>
      <w:r w:rsidR="00260949">
        <w:rPr>
          <w:rFonts w:ascii="Arial" w:hAnsi="Arial" w:cs="Arial"/>
        </w:rPr>
        <w:t>;</w:t>
      </w:r>
    </w:p>
    <w:p w14:paraId="27015EC2" w14:textId="77777777" w:rsidR="00124E8A" w:rsidRPr="00826A5F" w:rsidRDefault="00933DCB" w:rsidP="00644DFC">
      <w:pPr>
        <w:tabs>
          <w:tab w:val="left" w:pos="709"/>
        </w:tabs>
        <w:spacing w:line="360" w:lineRule="auto"/>
        <w:ind w:left="709"/>
        <w:jc w:val="both"/>
        <w:rPr>
          <w:rFonts w:ascii="Arial" w:hAnsi="Arial" w:cs="Arial"/>
        </w:rPr>
      </w:pPr>
      <w:r w:rsidRPr="00970DB0">
        <w:rPr>
          <w:rFonts w:ascii="Arial" w:hAnsi="Arial" w:cs="Arial"/>
        </w:rPr>
        <w:t>c)</w:t>
      </w:r>
      <w:r w:rsidR="00C72E0E" w:rsidRPr="00970DB0">
        <w:rPr>
          <w:rFonts w:ascii="Arial" w:hAnsi="Arial" w:cs="Arial"/>
        </w:rPr>
        <w:t xml:space="preserve"> Bezkolizyjny dojazd specjalistycznych środków transportu sanitarnego pod </w:t>
      </w:r>
      <w:r w:rsidR="004B4E66" w:rsidRPr="00826A5F">
        <w:rPr>
          <w:rFonts w:ascii="Arial" w:hAnsi="Arial" w:cs="Arial"/>
        </w:rPr>
        <w:t xml:space="preserve">Budynek </w:t>
      </w:r>
      <w:r w:rsidR="0069063A" w:rsidRPr="00826A5F">
        <w:rPr>
          <w:rFonts w:ascii="Arial" w:hAnsi="Arial" w:cs="Arial"/>
        </w:rPr>
        <w:t>SOR</w:t>
      </w:r>
      <w:r w:rsidR="00260949">
        <w:rPr>
          <w:rFonts w:ascii="Arial" w:hAnsi="Arial" w:cs="Arial"/>
        </w:rPr>
        <w:t>;</w:t>
      </w:r>
    </w:p>
    <w:p w14:paraId="7A9CEFB2" w14:textId="77777777" w:rsidR="00C72E0E"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d)</w:t>
      </w:r>
      <w:r w:rsidR="00C72E0E" w:rsidRPr="00970DB0">
        <w:rPr>
          <w:rFonts w:ascii="Arial" w:hAnsi="Arial" w:cs="Arial"/>
        </w:rPr>
        <w:t xml:space="preserve"> Wejście dla pieszych oraz podjazd specjalistycznych środków transportu sanitarnego zorganizowany niezależnie od innych wejść i podjazdów do szpitala, z przystosowaniem dla potrzeb osób niepełnosprawnych</w:t>
      </w:r>
      <w:r w:rsidR="00260949">
        <w:rPr>
          <w:rFonts w:ascii="Arial" w:hAnsi="Arial" w:cs="Arial"/>
        </w:rPr>
        <w:t>;</w:t>
      </w:r>
    </w:p>
    <w:p w14:paraId="71A47AD8" w14:textId="77777777" w:rsidR="00C72E0E"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e)</w:t>
      </w:r>
      <w:r w:rsidR="001D6C5B" w:rsidRPr="00970DB0">
        <w:rPr>
          <w:rFonts w:ascii="Arial" w:hAnsi="Arial" w:cs="Arial"/>
        </w:rPr>
        <w:t xml:space="preserve"> Lokalizacja Oddziału</w:t>
      </w:r>
      <w:r w:rsidR="0069063A" w:rsidRPr="00970DB0">
        <w:rPr>
          <w:rFonts w:ascii="Arial" w:hAnsi="Arial" w:cs="Arial"/>
        </w:rPr>
        <w:t xml:space="preserve"> SOR</w:t>
      </w:r>
      <w:r w:rsidR="001D6C5B" w:rsidRPr="00970DB0">
        <w:rPr>
          <w:rFonts w:ascii="Arial" w:hAnsi="Arial" w:cs="Arial"/>
        </w:rPr>
        <w:t xml:space="preserve"> zapewnia łatwą komunikację </w:t>
      </w:r>
      <w:r w:rsidR="001D6C5B" w:rsidRPr="00EE5400">
        <w:rPr>
          <w:rFonts w:ascii="Arial" w:hAnsi="Arial" w:cs="Arial"/>
          <w:color w:val="000000" w:themeColor="text1"/>
        </w:rPr>
        <w:t xml:space="preserve">z </w:t>
      </w:r>
      <w:r w:rsidR="00EE5400" w:rsidRPr="00EE5400">
        <w:rPr>
          <w:rFonts w:ascii="Arial" w:hAnsi="Arial" w:cs="Arial"/>
          <w:color w:val="000000" w:themeColor="text1"/>
        </w:rPr>
        <w:t>o</w:t>
      </w:r>
      <w:r w:rsidR="001D6C5B" w:rsidRPr="00EE5400">
        <w:rPr>
          <w:rFonts w:ascii="Arial" w:hAnsi="Arial" w:cs="Arial"/>
          <w:color w:val="000000" w:themeColor="text1"/>
        </w:rPr>
        <w:t>ddziałem anestezjologii</w:t>
      </w:r>
      <w:r w:rsidR="00EE5400" w:rsidRPr="00EE5400">
        <w:rPr>
          <w:rFonts w:ascii="Arial" w:hAnsi="Arial" w:cs="Arial"/>
          <w:color w:val="000000" w:themeColor="text1"/>
        </w:rPr>
        <w:t xml:space="preserve"> i </w:t>
      </w:r>
      <w:r w:rsidR="001D6C5B" w:rsidRPr="00EE5400">
        <w:rPr>
          <w:rFonts w:ascii="Arial" w:hAnsi="Arial" w:cs="Arial"/>
          <w:color w:val="000000" w:themeColor="text1"/>
        </w:rPr>
        <w:t>intensywnej terapii</w:t>
      </w:r>
      <w:r w:rsidR="004B4E66" w:rsidRPr="00EE5400">
        <w:rPr>
          <w:rFonts w:ascii="Arial" w:hAnsi="Arial" w:cs="Arial"/>
          <w:color w:val="000000" w:themeColor="text1"/>
        </w:rPr>
        <w:t>, zespołem operacyjnym</w:t>
      </w:r>
      <w:r w:rsidR="00826A5F">
        <w:rPr>
          <w:rFonts w:ascii="Arial" w:hAnsi="Arial" w:cs="Arial"/>
          <w:color w:val="000000" w:themeColor="text1"/>
        </w:rPr>
        <w:t>,</w:t>
      </w:r>
      <w:r w:rsidR="001D6C5B" w:rsidRPr="00EE5400">
        <w:rPr>
          <w:rFonts w:ascii="Arial" w:hAnsi="Arial" w:cs="Arial"/>
          <w:color w:val="000000" w:themeColor="text1"/>
        </w:rPr>
        <w:t xml:space="preserve"> pracowni</w:t>
      </w:r>
      <w:r w:rsidR="001D6C5B" w:rsidRPr="00EE5400">
        <w:rPr>
          <w:rFonts w:ascii="Arial" w:hAnsi="Arial" w:cs="Arial"/>
        </w:rPr>
        <w:t>ą diagnostyki obrazowej</w:t>
      </w:r>
      <w:r w:rsidR="001D6C5B" w:rsidRPr="00970DB0">
        <w:rPr>
          <w:rFonts w:ascii="Arial" w:hAnsi="Arial" w:cs="Arial"/>
        </w:rPr>
        <w:t xml:space="preserve"> oraz węzłem wewnątrzszpitalnej komunikacji pionowej.</w:t>
      </w:r>
    </w:p>
    <w:p w14:paraId="4E09A1FC" w14:textId="77777777" w:rsidR="00124E8A"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f)</w:t>
      </w:r>
      <w:r w:rsidR="001D6C5B" w:rsidRPr="00970DB0">
        <w:rPr>
          <w:rFonts w:ascii="Arial" w:hAnsi="Arial" w:cs="Arial"/>
        </w:rPr>
        <w:t xml:space="preserve"> Własne bezkolizyjne trasy komunikacyjne, niezależne od ogólnodostępnych traktów szpitalnych</w:t>
      </w:r>
      <w:r w:rsidR="00260949">
        <w:rPr>
          <w:rFonts w:ascii="Arial" w:hAnsi="Arial" w:cs="Arial"/>
        </w:rPr>
        <w:t>;</w:t>
      </w:r>
    </w:p>
    <w:p w14:paraId="62982194" w14:textId="77777777" w:rsidR="001D6C5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g)</w:t>
      </w:r>
      <w:r w:rsidR="001D6C5B" w:rsidRPr="00970DB0">
        <w:rPr>
          <w:rFonts w:ascii="Arial" w:hAnsi="Arial" w:cs="Arial"/>
        </w:rPr>
        <w:t xml:space="preserve"> Całodobowe lotnisko helikopterów, zl</w:t>
      </w:r>
      <w:r w:rsidR="00EE5400">
        <w:rPr>
          <w:rFonts w:ascii="Arial" w:hAnsi="Arial" w:cs="Arial"/>
        </w:rPr>
        <w:t>okalizowane w takiej odległości</w:t>
      </w:r>
      <w:r w:rsidR="001D6C5B" w:rsidRPr="00970DB0">
        <w:rPr>
          <w:rFonts w:ascii="Arial" w:hAnsi="Arial" w:cs="Arial"/>
        </w:rPr>
        <w:t xml:space="preserve">, aby było możliwe przyjęcie osób, które znajdują się </w:t>
      </w:r>
      <w:r w:rsidR="00EE5400">
        <w:rPr>
          <w:rFonts w:ascii="Arial" w:hAnsi="Arial" w:cs="Arial"/>
        </w:rPr>
        <w:t>w stanie zagrożenia zdrowotnego</w:t>
      </w:r>
      <w:r w:rsidR="001D6C5B" w:rsidRPr="00970DB0">
        <w:rPr>
          <w:rFonts w:ascii="Arial" w:hAnsi="Arial" w:cs="Arial"/>
        </w:rPr>
        <w:t>, bez pośrednictwa specjalistycznych środków transportu sanitarnego.</w:t>
      </w:r>
      <w:r w:rsidR="00644DFC" w:rsidRPr="00970DB0">
        <w:rPr>
          <w:rFonts w:ascii="Arial" w:hAnsi="Arial" w:cs="Arial"/>
        </w:rPr>
        <w:t xml:space="preserve"> Wymaganie to jest spełnione (patrz punkt 3.1.1.2)</w:t>
      </w:r>
      <w:r w:rsidR="00260949">
        <w:rPr>
          <w:rFonts w:ascii="Arial" w:hAnsi="Arial" w:cs="Arial"/>
        </w:rPr>
        <w:t>;</w:t>
      </w:r>
    </w:p>
    <w:p w14:paraId="014D0D3A" w14:textId="77777777" w:rsidR="001D6C5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h)</w:t>
      </w:r>
      <w:r w:rsidR="0085603B" w:rsidRPr="00970DB0">
        <w:rPr>
          <w:rFonts w:ascii="Arial" w:hAnsi="Arial" w:cs="Arial"/>
        </w:rPr>
        <w:t xml:space="preserve"> Oddział </w:t>
      </w:r>
      <w:r w:rsidR="0069063A" w:rsidRPr="00970DB0">
        <w:rPr>
          <w:rFonts w:ascii="Arial" w:hAnsi="Arial" w:cs="Arial"/>
        </w:rPr>
        <w:t xml:space="preserve">SOR </w:t>
      </w:r>
      <w:r w:rsidR="0085603B" w:rsidRPr="00970DB0">
        <w:rPr>
          <w:rFonts w:ascii="Arial" w:hAnsi="Arial" w:cs="Arial"/>
        </w:rPr>
        <w:t xml:space="preserve">zlokalizowany jest w szpitalu, w którym znajdują się co najmniej oddział chirurgii ogólnej z częścią urazową i oddział chirurgii </w:t>
      </w:r>
      <w:r w:rsidR="0085603B" w:rsidRPr="00D544A7">
        <w:rPr>
          <w:rFonts w:ascii="Arial" w:hAnsi="Arial" w:cs="Arial"/>
        </w:rPr>
        <w:t>dziecięcej, oddział chorób wewnętrznych</w:t>
      </w:r>
      <w:r w:rsidR="00D544A7">
        <w:rPr>
          <w:rFonts w:ascii="Arial" w:hAnsi="Arial" w:cs="Arial"/>
        </w:rPr>
        <w:t xml:space="preserve">, </w:t>
      </w:r>
      <w:r w:rsidR="00D544A7" w:rsidRPr="00D544A7">
        <w:rPr>
          <w:rFonts w:ascii="Arial" w:hAnsi="Arial" w:cs="Arial"/>
        </w:rPr>
        <w:t>oddział chorób wewnętrznych</w:t>
      </w:r>
      <w:r w:rsidR="0085603B" w:rsidRPr="00D544A7">
        <w:rPr>
          <w:rFonts w:ascii="Arial" w:hAnsi="Arial" w:cs="Arial"/>
        </w:rPr>
        <w:t xml:space="preserve"> pediatrii, oddział anestezjologii i</w:t>
      </w:r>
      <w:r w:rsidR="0085603B" w:rsidRPr="00970DB0">
        <w:rPr>
          <w:rFonts w:ascii="Arial" w:hAnsi="Arial" w:cs="Arial"/>
        </w:rPr>
        <w:t xml:space="preserve"> intensywnej terapii, pracownia diagnostyki obrazowej – wszystkie te wymagania są spełnione</w:t>
      </w:r>
      <w:r w:rsidR="00260949">
        <w:rPr>
          <w:rFonts w:ascii="Arial" w:hAnsi="Arial" w:cs="Arial"/>
        </w:rPr>
        <w:t>;</w:t>
      </w:r>
    </w:p>
    <w:p w14:paraId="0401111D" w14:textId="77777777" w:rsidR="0085603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 xml:space="preserve">i) Całodobowy dostęp do badań diagnostycznych wykonywanych </w:t>
      </w:r>
      <w:r w:rsidR="00826A5F">
        <w:rPr>
          <w:rFonts w:ascii="Arial" w:hAnsi="Arial" w:cs="Arial"/>
        </w:rPr>
        <w:t xml:space="preserve">                               </w:t>
      </w:r>
      <w:r w:rsidRPr="00970DB0">
        <w:rPr>
          <w:rFonts w:ascii="Arial" w:hAnsi="Arial" w:cs="Arial"/>
        </w:rPr>
        <w:t>w medycznym laboratorium diagnostycznym, komputerowego badania tomograficznego, badań endoskopowych, w tym gastroskopii, rektoskopii, bronchoskopii, laryngologii</w:t>
      </w:r>
      <w:r w:rsidR="00260949">
        <w:rPr>
          <w:rFonts w:ascii="Arial" w:hAnsi="Arial" w:cs="Arial"/>
        </w:rPr>
        <w:t>;</w:t>
      </w:r>
    </w:p>
    <w:p w14:paraId="37FA2B00" w14:textId="77777777" w:rsidR="00933DCB" w:rsidRPr="00970DB0" w:rsidRDefault="00933DCB" w:rsidP="00644DFC">
      <w:pPr>
        <w:tabs>
          <w:tab w:val="left" w:pos="709"/>
        </w:tabs>
        <w:spacing w:line="360" w:lineRule="auto"/>
        <w:ind w:left="709"/>
        <w:jc w:val="both"/>
        <w:rPr>
          <w:rFonts w:ascii="Arial" w:hAnsi="Arial" w:cs="Arial"/>
        </w:rPr>
      </w:pPr>
      <w:r w:rsidRPr="00D544A7">
        <w:rPr>
          <w:rFonts w:ascii="Arial" w:hAnsi="Arial" w:cs="Arial"/>
        </w:rPr>
        <w:t xml:space="preserve">j) Obszary </w:t>
      </w:r>
      <w:r w:rsidR="00644DFC" w:rsidRPr="00D544A7">
        <w:rPr>
          <w:rFonts w:ascii="Arial" w:hAnsi="Arial" w:cs="Arial"/>
        </w:rPr>
        <w:t xml:space="preserve">funkcjonalne </w:t>
      </w:r>
      <w:r w:rsidRPr="00D544A7">
        <w:rPr>
          <w:rFonts w:ascii="Arial" w:hAnsi="Arial" w:cs="Arial"/>
        </w:rPr>
        <w:t>w ramach Oddziału</w:t>
      </w:r>
      <w:r w:rsidR="0069063A" w:rsidRPr="00D544A7">
        <w:rPr>
          <w:rFonts w:ascii="Arial" w:hAnsi="Arial" w:cs="Arial"/>
        </w:rPr>
        <w:t xml:space="preserve"> SOR</w:t>
      </w:r>
      <w:r w:rsidRPr="00D544A7">
        <w:rPr>
          <w:rFonts w:ascii="Arial" w:hAnsi="Arial" w:cs="Arial"/>
        </w:rPr>
        <w:t xml:space="preserve"> </w:t>
      </w:r>
      <w:r w:rsidR="0069063A" w:rsidRPr="00D544A7">
        <w:rPr>
          <w:rFonts w:ascii="Arial" w:hAnsi="Arial" w:cs="Arial"/>
        </w:rPr>
        <w:t>przedstawiono w</w:t>
      </w:r>
      <w:r w:rsidR="00826A5F" w:rsidRPr="00D544A7">
        <w:rPr>
          <w:rFonts w:ascii="Arial" w:hAnsi="Arial" w:cs="Arial"/>
        </w:rPr>
        <w:t>e</w:t>
      </w:r>
      <w:r w:rsidR="0069063A" w:rsidRPr="00D544A7">
        <w:rPr>
          <w:rFonts w:ascii="Arial" w:hAnsi="Arial" w:cs="Arial"/>
        </w:rPr>
        <w:t xml:space="preserve"> </w:t>
      </w:r>
      <w:r w:rsidR="00826A5F" w:rsidRPr="00D544A7">
        <w:rPr>
          <w:rFonts w:ascii="Arial" w:hAnsi="Arial" w:cs="Arial"/>
        </w:rPr>
        <w:t>Wstępnej koncepcji architektonicznej</w:t>
      </w:r>
      <w:r w:rsidRPr="00D544A7">
        <w:rPr>
          <w:rFonts w:ascii="Arial" w:hAnsi="Arial" w:cs="Arial"/>
        </w:rPr>
        <w:t xml:space="preserve"> </w:t>
      </w:r>
      <w:r w:rsidR="003B7449" w:rsidRPr="00D544A7">
        <w:rPr>
          <w:rFonts w:ascii="Arial" w:hAnsi="Arial" w:cs="Arial"/>
        </w:rPr>
        <w:t xml:space="preserve">niniejszego </w:t>
      </w:r>
      <w:r w:rsidRPr="00D544A7">
        <w:rPr>
          <w:rFonts w:ascii="Arial" w:hAnsi="Arial" w:cs="Arial"/>
        </w:rPr>
        <w:t xml:space="preserve">PFU, niemniej w </w:t>
      </w:r>
      <w:r w:rsidR="0069063A" w:rsidRPr="00D544A7">
        <w:rPr>
          <w:rFonts w:ascii="Arial" w:hAnsi="Arial" w:cs="Arial"/>
        </w:rPr>
        <w:t>przypadku wprowadzonych modyfikacji</w:t>
      </w:r>
      <w:r w:rsidR="00644DFC" w:rsidRPr="00D544A7">
        <w:rPr>
          <w:rFonts w:ascii="Arial" w:hAnsi="Arial" w:cs="Arial"/>
        </w:rPr>
        <w:t>,</w:t>
      </w:r>
      <w:r w:rsidRPr="00D544A7">
        <w:rPr>
          <w:rFonts w:ascii="Arial" w:hAnsi="Arial" w:cs="Arial"/>
        </w:rPr>
        <w:t xml:space="preserve"> jako minimum</w:t>
      </w:r>
      <w:r w:rsidR="003B7449" w:rsidRPr="00D544A7">
        <w:rPr>
          <w:rFonts w:ascii="Arial" w:hAnsi="Arial" w:cs="Arial"/>
        </w:rPr>
        <w:t xml:space="preserve"> </w:t>
      </w:r>
      <w:r w:rsidR="0069063A" w:rsidRPr="00D544A7">
        <w:rPr>
          <w:rFonts w:ascii="Arial" w:hAnsi="Arial" w:cs="Arial"/>
        </w:rPr>
        <w:t>należy uwzględnić następujące</w:t>
      </w:r>
      <w:r w:rsidR="0069063A" w:rsidRPr="00970DB0">
        <w:rPr>
          <w:rFonts w:ascii="Arial" w:hAnsi="Arial" w:cs="Arial"/>
        </w:rPr>
        <w:t xml:space="preserve"> </w:t>
      </w:r>
      <w:r w:rsidR="003B7449" w:rsidRPr="00970DB0">
        <w:rPr>
          <w:rFonts w:ascii="Arial" w:hAnsi="Arial" w:cs="Arial"/>
        </w:rPr>
        <w:t>obszary:</w:t>
      </w:r>
    </w:p>
    <w:p w14:paraId="13507D72"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w:t>
      </w:r>
      <w:r w:rsidRPr="00970DB0">
        <w:rPr>
          <w:rFonts w:ascii="Arial" w:hAnsi="Arial" w:cs="Arial"/>
        </w:rPr>
        <w:tab/>
        <w:t>segregacji medycznej, rejestracji i przyjęć;</w:t>
      </w:r>
    </w:p>
    <w:p w14:paraId="11E93BDC"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 xml:space="preserve">- </w:t>
      </w:r>
      <w:r w:rsidR="003B7449" w:rsidRPr="00970DB0">
        <w:rPr>
          <w:rFonts w:ascii="Arial" w:hAnsi="Arial" w:cs="Arial"/>
        </w:rPr>
        <w:tab/>
      </w:r>
      <w:r w:rsidRPr="00970DB0">
        <w:rPr>
          <w:rFonts w:ascii="Arial" w:hAnsi="Arial" w:cs="Arial"/>
        </w:rPr>
        <w:t>resuscytacyjno-zabiegowy;</w:t>
      </w:r>
    </w:p>
    <w:p w14:paraId="3BAA184D"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lastRenderedPageBreak/>
        <w:t xml:space="preserve">- </w:t>
      </w:r>
      <w:r w:rsidR="003B7449" w:rsidRPr="00970DB0">
        <w:rPr>
          <w:rFonts w:ascii="Arial" w:hAnsi="Arial" w:cs="Arial"/>
        </w:rPr>
        <w:tab/>
      </w:r>
      <w:r w:rsidRPr="00970DB0">
        <w:rPr>
          <w:rFonts w:ascii="Arial" w:hAnsi="Arial" w:cs="Arial"/>
        </w:rPr>
        <w:t>wstępnej intensywnej terapii;</w:t>
      </w:r>
    </w:p>
    <w:p w14:paraId="0773105A"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 xml:space="preserve">- </w:t>
      </w:r>
      <w:r w:rsidR="003B7449" w:rsidRPr="00970DB0">
        <w:rPr>
          <w:rFonts w:ascii="Arial" w:hAnsi="Arial" w:cs="Arial"/>
        </w:rPr>
        <w:tab/>
      </w:r>
      <w:r w:rsidRPr="00970DB0">
        <w:rPr>
          <w:rFonts w:ascii="Arial" w:hAnsi="Arial" w:cs="Arial"/>
        </w:rPr>
        <w:t>terapii natychmiastowej;</w:t>
      </w:r>
    </w:p>
    <w:p w14:paraId="64470005" w14:textId="77777777" w:rsidR="00933DCB" w:rsidRPr="00970DB0" w:rsidRDefault="00933DCB" w:rsidP="00644DFC">
      <w:pPr>
        <w:tabs>
          <w:tab w:val="left" w:pos="709"/>
        </w:tabs>
        <w:spacing w:line="360" w:lineRule="auto"/>
        <w:ind w:left="709"/>
        <w:jc w:val="both"/>
        <w:rPr>
          <w:rFonts w:ascii="Arial" w:hAnsi="Arial" w:cs="Arial"/>
        </w:rPr>
      </w:pPr>
      <w:r w:rsidRPr="00970DB0">
        <w:rPr>
          <w:rFonts w:ascii="Arial" w:hAnsi="Arial" w:cs="Arial"/>
        </w:rPr>
        <w:t xml:space="preserve">- </w:t>
      </w:r>
      <w:r w:rsidR="003B7449" w:rsidRPr="00970DB0">
        <w:rPr>
          <w:rFonts w:ascii="Arial" w:hAnsi="Arial" w:cs="Arial"/>
        </w:rPr>
        <w:tab/>
      </w:r>
      <w:r w:rsidRPr="00970DB0">
        <w:rPr>
          <w:rFonts w:ascii="Arial" w:hAnsi="Arial" w:cs="Arial"/>
        </w:rPr>
        <w:t>obserwacji;</w:t>
      </w:r>
    </w:p>
    <w:p w14:paraId="12D8A9EB" w14:textId="77777777" w:rsidR="00933DCB" w:rsidRPr="006605E9" w:rsidRDefault="00933DCB" w:rsidP="00644DFC">
      <w:pPr>
        <w:tabs>
          <w:tab w:val="left" w:pos="709"/>
        </w:tabs>
        <w:spacing w:line="360" w:lineRule="auto"/>
        <w:ind w:left="709"/>
        <w:jc w:val="both"/>
        <w:rPr>
          <w:rFonts w:ascii="Arial" w:hAnsi="Arial" w:cs="Arial"/>
        </w:rPr>
      </w:pPr>
      <w:r w:rsidRPr="006605E9">
        <w:rPr>
          <w:rFonts w:ascii="Arial" w:hAnsi="Arial" w:cs="Arial"/>
        </w:rPr>
        <w:t xml:space="preserve">- </w:t>
      </w:r>
      <w:r w:rsidR="003B7449" w:rsidRPr="006605E9">
        <w:rPr>
          <w:rFonts w:ascii="Arial" w:hAnsi="Arial" w:cs="Arial"/>
        </w:rPr>
        <w:tab/>
      </w:r>
      <w:r w:rsidRPr="006605E9">
        <w:rPr>
          <w:rFonts w:ascii="Arial" w:hAnsi="Arial" w:cs="Arial"/>
        </w:rPr>
        <w:t>konsultacyjny;</w:t>
      </w:r>
    </w:p>
    <w:p w14:paraId="1CFB57A4" w14:textId="77777777" w:rsidR="006746D1" w:rsidRDefault="00837521" w:rsidP="00644DFC">
      <w:pPr>
        <w:tabs>
          <w:tab w:val="left" w:pos="709"/>
        </w:tabs>
        <w:spacing w:line="360" w:lineRule="auto"/>
        <w:ind w:left="709"/>
        <w:jc w:val="both"/>
        <w:rPr>
          <w:rFonts w:ascii="Arial" w:hAnsi="Arial" w:cs="Arial"/>
        </w:rPr>
      </w:pPr>
      <w:r w:rsidRPr="00970DB0">
        <w:rPr>
          <w:rFonts w:ascii="Arial" w:hAnsi="Arial" w:cs="Arial"/>
        </w:rPr>
        <w:t xml:space="preserve">- </w:t>
      </w:r>
      <w:r w:rsidR="003B7449" w:rsidRPr="00970DB0">
        <w:rPr>
          <w:rFonts w:ascii="Arial" w:hAnsi="Arial" w:cs="Arial"/>
        </w:rPr>
        <w:tab/>
      </w:r>
      <w:r w:rsidRPr="00970DB0">
        <w:rPr>
          <w:rFonts w:ascii="Arial" w:hAnsi="Arial" w:cs="Arial"/>
        </w:rPr>
        <w:t>zaplecza administracyjno-gospodarczego</w:t>
      </w:r>
      <w:r w:rsidR="006746D1">
        <w:rPr>
          <w:rFonts w:ascii="Arial" w:hAnsi="Arial" w:cs="Arial"/>
        </w:rPr>
        <w:t>,</w:t>
      </w:r>
    </w:p>
    <w:p w14:paraId="715DFC0D" w14:textId="77777777" w:rsidR="00837521" w:rsidRPr="008B41EA" w:rsidRDefault="006746D1" w:rsidP="00644DFC">
      <w:pPr>
        <w:tabs>
          <w:tab w:val="left" w:pos="709"/>
        </w:tabs>
        <w:spacing w:line="360" w:lineRule="auto"/>
        <w:ind w:left="709"/>
        <w:jc w:val="both"/>
        <w:rPr>
          <w:rFonts w:ascii="Arial" w:hAnsi="Arial" w:cs="Arial"/>
          <w:color w:val="00B050"/>
        </w:rPr>
      </w:pPr>
      <w:r w:rsidRPr="008B41EA">
        <w:rPr>
          <w:rFonts w:ascii="Arial" w:hAnsi="Arial" w:cs="Arial"/>
          <w:color w:val="00B050"/>
        </w:rPr>
        <w:t xml:space="preserve">k) </w:t>
      </w:r>
      <w:r w:rsidR="00EC1A13" w:rsidRPr="008B41EA">
        <w:rPr>
          <w:rFonts w:ascii="Arial" w:hAnsi="Arial" w:cs="Arial"/>
          <w:color w:val="00B050"/>
        </w:rPr>
        <w:t>D</w:t>
      </w:r>
      <w:r w:rsidRPr="008B41EA">
        <w:rPr>
          <w:rFonts w:ascii="Arial" w:hAnsi="Arial" w:cs="Arial"/>
          <w:color w:val="00B050"/>
        </w:rPr>
        <w:t>ostosowanie lądowiska do obowiązujących przepisów w zakresie montażu drugiego rękawa na drodze nalotu helikoptera</w:t>
      </w:r>
      <w:r w:rsidR="00837521" w:rsidRPr="008B41EA">
        <w:rPr>
          <w:rFonts w:ascii="Arial" w:hAnsi="Arial" w:cs="Arial"/>
          <w:color w:val="00B050"/>
        </w:rPr>
        <w:t>.</w:t>
      </w:r>
    </w:p>
    <w:p w14:paraId="3D9B77E2" w14:textId="77777777" w:rsidR="00EC1A13" w:rsidRPr="006746D1" w:rsidRDefault="00EC1A13" w:rsidP="00644DFC">
      <w:pPr>
        <w:tabs>
          <w:tab w:val="left" w:pos="709"/>
        </w:tabs>
        <w:spacing w:line="360" w:lineRule="auto"/>
        <w:ind w:left="709"/>
        <w:jc w:val="both"/>
        <w:rPr>
          <w:rFonts w:ascii="Arial" w:hAnsi="Arial" w:cs="Arial"/>
          <w:color w:val="FF0000"/>
        </w:rPr>
      </w:pPr>
    </w:p>
    <w:p w14:paraId="1052E801" w14:textId="77777777" w:rsidR="00376EE3" w:rsidRPr="006A2EA7" w:rsidRDefault="00837521" w:rsidP="00376EE3">
      <w:pPr>
        <w:tabs>
          <w:tab w:val="left" w:pos="709"/>
        </w:tabs>
        <w:spacing w:line="360" w:lineRule="auto"/>
        <w:ind w:left="709"/>
        <w:jc w:val="both"/>
        <w:rPr>
          <w:rFonts w:ascii="Arial" w:hAnsi="Arial" w:cs="Arial"/>
          <w:color w:val="00B050"/>
        </w:rPr>
      </w:pPr>
      <w:r w:rsidRPr="00970DB0">
        <w:rPr>
          <w:rFonts w:ascii="Arial" w:hAnsi="Arial" w:cs="Arial"/>
        </w:rPr>
        <w:t xml:space="preserve">Obszary Oddziału </w:t>
      </w:r>
      <w:r w:rsidR="00505A83" w:rsidRPr="00970DB0">
        <w:rPr>
          <w:rFonts w:ascii="Arial" w:hAnsi="Arial" w:cs="Arial"/>
        </w:rPr>
        <w:t xml:space="preserve">jako minimum </w:t>
      </w:r>
      <w:r w:rsidRPr="00970DB0">
        <w:rPr>
          <w:rFonts w:ascii="Arial" w:hAnsi="Arial" w:cs="Arial"/>
        </w:rPr>
        <w:t xml:space="preserve">winny spełniać wymagania określone </w:t>
      </w:r>
      <w:r w:rsidR="00F614D8">
        <w:rPr>
          <w:rFonts w:ascii="Arial" w:hAnsi="Arial" w:cs="Arial"/>
        </w:rPr>
        <w:t xml:space="preserve">                     </w:t>
      </w:r>
      <w:r w:rsidRPr="00970DB0">
        <w:rPr>
          <w:rFonts w:ascii="Arial" w:hAnsi="Arial" w:cs="Arial"/>
        </w:rPr>
        <w:t xml:space="preserve">w </w:t>
      </w:r>
      <w:r w:rsidR="00505A83" w:rsidRPr="00970DB0">
        <w:rPr>
          <w:rFonts w:ascii="Arial" w:hAnsi="Arial" w:cs="Arial"/>
        </w:rPr>
        <w:t>Rozporządzeniu</w:t>
      </w:r>
      <w:r w:rsidRPr="00970DB0">
        <w:rPr>
          <w:rFonts w:ascii="Arial" w:hAnsi="Arial" w:cs="Arial"/>
        </w:rPr>
        <w:t xml:space="preserve"> Ministra Zdrowia z 3 listopada 2011 r.</w:t>
      </w:r>
      <w:r w:rsidR="00505A83" w:rsidRPr="00970DB0">
        <w:rPr>
          <w:rFonts w:ascii="Arial" w:hAnsi="Arial" w:cs="Arial"/>
        </w:rPr>
        <w:t xml:space="preserve"> paragrafach §6.1, §7.1, §7.2, §8.1, §9.1, §10, §11</w:t>
      </w:r>
      <w:r w:rsidR="00644DFC" w:rsidRPr="00970DB0">
        <w:rPr>
          <w:rFonts w:ascii="Arial" w:hAnsi="Arial" w:cs="Arial"/>
        </w:rPr>
        <w:t>,</w:t>
      </w:r>
      <w:r w:rsidR="00505A83" w:rsidRPr="00970DB0">
        <w:rPr>
          <w:rFonts w:ascii="Arial" w:hAnsi="Arial" w:cs="Arial"/>
        </w:rPr>
        <w:t xml:space="preserve"> zarówno w zakresie </w:t>
      </w:r>
      <w:r w:rsidR="003B7449" w:rsidRPr="00970DB0">
        <w:rPr>
          <w:rFonts w:ascii="Arial" w:hAnsi="Arial" w:cs="Arial"/>
        </w:rPr>
        <w:t xml:space="preserve">zaplanowania pomieszczeń </w:t>
      </w:r>
      <w:r w:rsidR="00FC2F33" w:rsidRPr="00970DB0">
        <w:rPr>
          <w:rFonts w:ascii="Arial" w:hAnsi="Arial" w:cs="Arial"/>
        </w:rPr>
        <w:t xml:space="preserve">odpowiednich dla </w:t>
      </w:r>
      <w:r w:rsidR="003B7449" w:rsidRPr="00970DB0">
        <w:rPr>
          <w:rFonts w:ascii="Arial" w:hAnsi="Arial" w:cs="Arial"/>
        </w:rPr>
        <w:t>wymaganych funkcji</w:t>
      </w:r>
      <w:r w:rsidR="00FC2F33" w:rsidRPr="00970DB0">
        <w:rPr>
          <w:rFonts w:ascii="Arial" w:hAnsi="Arial" w:cs="Arial"/>
        </w:rPr>
        <w:t xml:space="preserve"> jak i zapewnienia miejsca oraz</w:t>
      </w:r>
      <w:r w:rsidR="003B7449" w:rsidRPr="00970DB0">
        <w:rPr>
          <w:rFonts w:ascii="Arial" w:hAnsi="Arial" w:cs="Arial"/>
        </w:rPr>
        <w:t xml:space="preserve"> instalacji dla wymaganego </w:t>
      </w:r>
      <w:r w:rsidR="003B7449" w:rsidRPr="005A0E85">
        <w:rPr>
          <w:rFonts w:ascii="Arial" w:hAnsi="Arial" w:cs="Arial"/>
          <w:color w:val="000000" w:themeColor="text1"/>
        </w:rPr>
        <w:t>wyposażenia.</w:t>
      </w:r>
      <w:r w:rsidR="006605E9" w:rsidRPr="005A0E85">
        <w:rPr>
          <w:rFonts w:ascii="Arial" w:hAnsi="Arial" w:cs="Arial"/>
          <w:color w:val="000000" w:themeColor="text1"/>
        </w:rPr>
        <w:t xml:space="preserve"> </w:t>
      </w:r>
      <w:r w:rsidR="006605E9" w:rsidRPr="006A2EA7">
        <w:rPr>
          <w:rFonts w:ascii="Arial" w:hAnsi="Arial" w:cs="Arial"/>
          <w:color w:val="00B050"/>
        </w:rPr>
        <w:t>W Szpitalu im. Stefana Żeromskiego nie jest planowane rozszerzenie struktury SOR o stacjonowanie zespołów ratownictwa medycznego.</w:t>
      </w:r>
    </w:p>
    <w:p w14:paraId="579B2C1A" w14:textId="77777777" w:rsidR="003160B5" w:rsidRPr="00970DB0" w:rsidRDefault="003160B5" w:rsidP="003160B5">
      <w:pPr>
        <w:autoSpaceDE w:val="0"/>
        <w:autoSpaceDN w:val="0"/>
        <w:adjustRightInd w:val="0"/>
        <w:spacing w:line="360" w:lineRule="auto"/>
        <w:jc w:val="both"/>
        <w:rPr>
          <w:rFonts w:ascii="Arial" w:hAnsi="Arial" w:cs="Arial"/>
        </w:rPr>
      </w:pPr>
      <w:r w:rsidRPr="00970DB0">
        <w:rPr>
          <w:rFonts w:ascii="Arial" w:hAnsi="Arial" w:cs="Arial"/>
        </w:rPr>
        <w:tab/>
        <w:t xml:space="preserve">Wszystkie materiały budowlane dopuszczone przez projektanta muszą </w:t>
      </w:r>
      <w:r>
        <w:rPr>
          <w:rFonts w:ascii="Arial" w:hAnsi="Arial" w:cs="Arial"/>
        </w:rPr>
        <w:tab/>
      </w:r>
      <w:r w:rsidRPr="00970DB0">
        <w:rPr>
          <w:rFonts w:ascii="Arial" w:hAnsi="Arial" w:cs="Arial"/>
        </w:rPr>
        <w:t xml:space="preserve">posiadać aktualne świadectwa dopuszczenia do użycia w budownictwie, </w:t>
      </w:r>
      <w:r>
        <w:rPr>
          <w:rFonts w:ascii="Arial" w:hAnsi="Arial" w:cs="Arial"/>
        </w:rPr>
        <w:tab/>
      </w:r>
      <w:r w:rsidRPr="00970DB0">
        <w:rPr>
          <w:rFonts w:ascii="Arial" w:hAnsi="Arial" w:cs="Arial"/>
        </w:rPr>
        <w:t xml:space="preserve">wydane przez Instytut Techniki Budowlanej, a materiały wykończeniowe </w:t>
      </w:r>
      <w:r>
        <w:rPr>
          <w:rFonts w:ascii="Arial" w:hAnsi="Arial" w:cs="Arial"/>
        </w:rPr>
        <w:tab/>
      </w:r>
      <w:r w:rsidRPr="00970DB0">
        <w:rPr>
          <w:rFonts w:ascii="Arial" w:hAnsi="Arial" w:cs="Arial"/>
        </w:rPr>
        <w:t xml:space="preserve">również przez Państwowy </w:t>
      </w:r>
      <w:r w:rsidRPr="00970DB0">
        <w:rPr>
          <w:rFonts w:ascii="Arial" w:hAnsi="Arial" w:cs="Arial"/>
        </w:rPr>
        <w:tab/>
        <w:t xml:space="preserve">Zakład Higieny oraz certyfikaty i oznakowania </w:t>
      </w:r>
      <w:r>
        <w:rPr>
          <w:rFonts w:ascii="Arial" w:hAnsi="Arial" w:cs="Arial"/>
        </w:rPr>
        <w:tab/>
      </w:r>
      <w:r w:rsidRPr="00970DB0">
        <w:rPr>
          <w:rFonts w:ascii="Arial" w:hAnsi="Arial" w:cs="Arial"/>
        </w:rPr>
        <w:t>wymagane w Prawie budowlanym.</w:t>
      </w:r>
    </w:p>
    <w:p w14:paraId="76F7D50E" w14:textId="77777777" w:rsidR="003160B5" w:rsidRPr="005A0E85" w:rsidRDefault="003160B5" w:rsidP="003065EE">
      <w:pPr>
        <w:tabs>
          <w:tab w:val="left" w:pos="709"/>
        </w:tabs>
        <w:spacing w:line="360" w:lineRule="auto"/>
        <w:ind w:left="709"/>
        <w:jc w:val="both"/>
        <w:rPr>
          <w:rFonts w:ascii="Arial" w:hAnsi="Arial" w:cs="Arial"/>
          <w:color w:val="000000" w:themeColor="text1"/>
        </w:rPr>
      </w:pPr>
    </w:p>
    <w:p w14:paraId="1CB584B5" w14:textId="77777777" w:rsidR="003160B5" w:rsidRPr="005A0E85" w:rsidRDefault="003160B5" w:rsidP="003160B5">
      <w:pPr>
        <w:tabs>
          <w:tab w:val="left" w:pos="709"/>
        </w:tabs>
        <w:spacing w:line="100" w:lineRule="atLeast"/>
        <w:ind w:left="709"/>
        <w:jc w:val="both"/>
        <w:rPr>
          <w:rFonts w:ascii="Arial" w:hAnsi="Arial" w:cs="Arial"/>
          <w:color w:val="000000" w:themeColor="text1"/>
        </w:rPr>
      </w:pPr>
      <w:r w:rsidRPr="005A0E85">
        <w:rPr>
          <w:rFonts w:ascii="Arial" w:hAnsi="Arial" w:cs="Arial"/>
          <w:color w:val="000000" w:themeColor="text1"/>
        </w:rPr>
        <w:t>3.1.1.2</w:t>
      </w:r>
      <w:r w:rsidRPr="005A0E85">
        <w:rPr>
          <w:rFonts w:ascii="Arial" w:hAnsi="Arial" w:cs="Arial"/>
          <w:color w:val="000000" w:themeColor="text1"/>
        </w:rPr>
        <w:tab/>
        <w:t>Wymagania odnośnie DDO</w:t>
      </w:r>
    </w:p>
    <w:p w14:paraId="7AB0C8BA" w14:textId="77777777" w:rsidR="003160B5" w:rsidRPr="005A0E85" w:rsidRDefault="003160B5" w:rsidP="003160B5">
      <w:pPr>
        <w:tabs>
          <w:tab w:val="left" w:pos="709"/>
        </w:tabs>
        <w:spacing w:line="100" w:lineRule="atLeast"/>
        <w:ind w:left="709"/>
        <w:jc w:val="both"/>
        <w:rPr>
          <w:rFonts w:ascii="Arial" w:hAnsi="Arial" w:cs="Arial"/>
          <w:color w:val="000000" w:themeColor="text1"/>
        </w:rPr>
      </w:pPr>
    </w:p>
    <w:p w14:paraId="6B117184" w14:textId="77777777" w:rsidR="003065EE" w:rsidRPr="005A0E85" w:rsidRDefault="003065EE" w:rsidP="003065E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Obszary funkcjonalne w ramach Oddziału DDO przedstawiono we Wstępnej koncepcji architektonicznej niniejszego PFU, niemniej w przypadku wprowadzonych modyfikacji, jako minimum należy uwzględnić następujące obszary:</w:t>
      </w:r>
    </w:p>
    <w:p w14:paraId="173CCF2A" w14:textId="77777777" w:rsidR="003065EE" w:rsidRPr="005A0E85" w:rsidRDefault="003065EE" w:rsidP="003065E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w:t>
      </w:r>
      <w:r w:rsidRPr="005A0E85">
        <w:rPr>
          <w:rFonts w:ascii="Arial" w:hAnsi="Arial" w:cs="Arial"/>
          <w:color w:val="000000" w:themeColor="text1"/>
        </w:rPr>
        <w:tab/>
        <w:t>rejestracji i przyjęć;</w:t>
      </w:r>
    </w:p>
    <w:p w14:paraId="12E43BA1" w14:textId="77777777" w:rsidR="003065EE" w:rsidRPr="005A0E85" w:rsidRDefault="003065EE" w:rsidP="003065E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w:t>
      </w:r>
      <w:r w:rsidRPr="005A0E85">
        <w:rPr>
          <w:rFonts w:ascii="Arial" w:hAnsi="Arial" w:cs="Arial"/>
          <w:color w:val="000000" w:themeColor="text1"/>
        </w:rPr>
        <w:tab/>
        <w:t>diagnostyki;</w:t>
      </w:r>
    </w:p>
    <w:p w14:paraId="58D039E6" w14:textId="77777777" w:rsidR="003065EE" w:rsidRPr="005A0E85" w:rsidRDefault="003065EE" w:rsidP="003065E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 xml:space="preserve">- </w:t>
      </w:r>
      <w:r w:rsidRPr="005A0E85">
        <w:rPr>
          <w:rFonts w:ascii="Arial" w:hAnsi="Arial" w:cs="Arial"/>
          <w:color w:val="000000" w:themeColor="text1"/>
        </w:rPr>
        <w:tab/>
        <w:t>zaplecza administracyjno-gospodarczego.</w:t>
      </w:r>
    </w:p>
    <w:p w14:paraId="4749FF0D" w14:textId="77777777" w:rsidR="003160B5" w:rsidRPr="00B56E96" w:rsidRDefault="003160B5" w:rsidP="00960369">
      <w:pPr>
        <w:widowControl/>
        <w:suppressAutoHyphens w:val="0"/>
        <w:overflowPunct/>
        <w:spacing w:line="360" w:lineRule="auto"/>
        <w:ind w:left="709"/>
        <w:jc w:val="both"/>
        <w:rPr>
          <w:rFonts w:ascii="Arial" w:hAnsi="Arial" w:cs="Arial"/>
        </w:rPr>
      </w:pPr>
      <w:r w:rsidRPr="005A0E85">
        <w:rPr>
          <w:rFonts w:ascii="Arial" w:hAnsi="Arial" w:cs="Arial"/>
          <w:color w:val="000000" w:themeColor="text1"/>
        </w:rPr>
        <w:t xml:space="preserve">Obszary DDO jako minimum winny spełniać wymagania określone                        w </w:t>
      </w:r>
      <w:r w:rsidR="001C12EA" w:rsidRPr="005A0E85">
        <w:rPr>
          <w:rFonts w:ascii="Arial" w:hAnsi="Arial" w:cs="Arial"/>
          <w:color w:val="000000" w:themeColor="text1"/>
        </w:rPr>
        <w:t xml:space="preserve">Rozporządzeniu Ministra Zdrowia z dnia 21 sierpnia 2006 </w:t>
      </w:r>
      <w:proofErr w:type="spellStart"/>
      <w:r w:rsidR="001C12EA" w:rsidRPr="005A0E85">
        <w:rPr>
          <w:rFonts w:ascii="Arial" w:hAnsi="Arial" w:cs="Arial"/>
          <w:color w:val="000000" w:themeColor="text1"/>
        </w:rPr>
        <w:t>ws</w:t>
      </w:r>
      <w:proofErr w:type="spellEnd"/>
      <w:r w:rsidR="001C12EA" w:rsidRPr="005A0E85">
        <w:rPr>
          <w:rFonts w:ascii="Arial" w:hAnsi="Arial" w:cs="Arial"/>
          <w:color w:val="000000" w:themeColor="text1"/>
        </w:rPr>
        <w:t>. szczegółowych warunków bezpiecznej pracy z urządzeniami radiologicznymi - Rozdz. 2: Wymagania dla pracowni, gabinetów rentgenowskich i ambulansów</w:t>
      </w:r>
      <w:r w:rsidRPr="005A0E85">
        <w:rPr>
          <w:rFonts w:ascii="Arial" w:hAnsi="Arial" w:cs="Arial"/>
          <w:color w:val="000000" w:themeColor="text1"/>
        </w:rPr>
        <w:t>,</w:t>
      </w:r>
      <w:r w:rsidRPr="005A0E85">
        <w:rPr>
          <w:rFonts w:ascii="Arial" w:hAnsi="Arial" w:cs="Arial"/>
          <w:color w:val="000000" w:themeColor="text1"/>
          <w:highlight w:val="yellow"/>
        </w:rPr>
        <w:t xml:space="preserve"> </w:t>
      </w:r>
      <w:r w:rsidRPr="00B56E96">
        <w:rPr>
          <w:rFonts w:ascii="Arial" w:hAnsi="Arial" w:cs="Arial"/>
        </w:rPr>
        <w:t xml:space="preserve">zarówno w </w:t>
      </w:r>
      <w:r w:rsidRPr="00B56E96">
        <w:rPr>
          <w:rFonts w:ascii="Arial" w:hAnsi="Arial" w:cs="Arial"/>
        </w:rPr>
        <w:lastRenderedPageBreak/>
        <w:t>zakresie zaplanowania pomieszczeń odpowiednich dla wymaganych funkcji jak i zapewnienia miejsca oraz instalacji dla wymaganego wyposażenia.</w:t>
      </w:r>
      <w:r w:rsidR="001C12EA" w:rsidRPr="00B56E96">
        <w:rPr>
          <w:rFonts w:ascii="Arial" w:hAnsi="Arial" w:cs="Arial"/>
        </w:rPr>
        <w:t xml:space="preserve"> </w:t>
      </w:r>
    </w:p>
    <w:p w14:paraId="7CCA6F09" w14:textId="77777777" w:rsidR="003160B5" w:rsidRPr="003065EE" w:rsidRDefault="003160B5" w:rsidP="003065EE">
      <w:pPr>
        <w:tabs>
          <w:tab w:val="left" w:pos="709"/>
        </w:tabs>
        <w:spacing w:line="360" w:lineRule="auto"/>
        <w:ind w:left="709"/>
        <w:jc w:val="both"/>
        <w:rPr>
          <w:rFonts w:ascii="Arial" w:hAnsi="Arial" w:cs="Arial"/>
          <w:color w:val="0070C0"/>
        </w:rPr>
      </w:pPr>
    </w:p>
    <w:p w14:paraId="7D1299E3" w14:textId="77777777" w:rsidR="00376EE3" w:rsidRPr="005A0E85" w:rsidRDefault="00376EE3" w:rsidP="00376EE3">
      <w:pPr>
        <w:autoSpaceDE w:val="0"/>
        <w:autoSpaceDN w:val="0"/>
        <w:adjustRightInd w:val="0"/>
        <w:spacing w:line="360" w:lineRule="auto"/>
        <w:jc w:val="both"/>
        <w:rPr>
          <w:rFonts w:ascii="Arial" w:hAnsi="Arial" w:cs="Arial"/>
          <w:color w:val="000000" w:themeColor="text1"/>
        </w:rPr>
      </w:pPr>
      <w:r w:rsidRPr="00970DB0">
        <w:rPr>
          <w:rFonts w:ascii="Arial" w:hAnsi="Arial" w:cs="Arial"/>
        </w:rPr>
        <w:tab/>
        <w:t xml:space="preserve">Wszystkie materiały budowlane dopuszczone przez projektanta muszą </w:t>
      </w:r>
      <w:r w:rsidR="00CE558F">
        <w:rPr>
          <w:rFonts w:ascii="Arial" w:hAnsi="Arial" w:cs="Arial"/>
        </w:rPr>
        <w:tab/>
      </w:r>
      <w:r w:rsidRPr="00970DB0">
        <w:rPr>
          <w:rFonts w:ascii="Arial" w:hAnsi="Arial" w:cs="Arial"/>
        </w:rPr>
        <w:t xml:space="preserve">posiadać aktualne świadectwa dopuszczenia do użycia w budownictwie, </w:t>
      </w:r>
      <w:r w:rsidR="00CE558F">
        <w:rPr>
          <w:rFonts w:ascii="Arial" w:hAnsi="Arial" w:cs="Arial"/>
        </w:rPr>
        <w:tab/>
      </w:r>
      <w:r w:rsidRPr="00970DB0">
        <w:rPr>
          <w:rFonts w:ascii="Arial" w:hAnsi="Arial" w:cs="Arial"/>
        </w:rPr>
        <w:t xml:space="preserve">wydane przez Instytut Techniki Budowlanej, a materiały wykończeniowe </w:t>
      </w:r>
      <w:r w:rsidR="00CE558F">
        <w:rPr>
          <w:rFonts w:ascii="Arial" w:hAnsi="Arial" w:cs="Arial"/>
        </w:rPr>
        <w:tab/>
      </w:r>
      <w:r w:rsidRPr="00970DB0">
        <w:rPr>
          <w:rFonts w:ascii="Arial" w:hAnsi="Arial" w:cs="Arial"/>
        </w:rPr>
        <w:t xml:space="preserve">również przez Państwowy </w:t>
      </w:r>
      <w:r w:rsidRPr="00970DB0">
        <w:rPr>
          <w:rFonts w:ascii="Arial" w:hAnsi="Arial" w:cs="Arial"/>
        </w:rPr>
        <w:tab/>
        <w:t xml:space="preserve">Zakład Higieny oraz certyfikaty i oznakowania </w:t>
      </w:r>
      <w:r w:rsidR="00CE558F">
        <w:rPr>
          <w:rFonts w:ascii="Arial" w:hAnsi="Arial" w:cs="Arial"/>
        </w:rPr>
        <w:tab/>
      </w:r>
      <w:r w:rsidRPr="00970DB0">
        <w:rPr>
          <w:rFonts w:ascii="Arial" w:hAnsi="Arial" w:cs="Arial"/>
        </w:rPr>
        <w:t xml:space="preserve">wymagane </w:t>
      </w:r>
      <w:r w:rsidRPr="005A0E85">
        <w:rPr>
          <w:rFonts w:ascii="Arial" w:hAnsi="Arial" w:cs="Arial"/>
          <w:color w:val="000000" w:themeColor="text1"/>
        </w:rPr>
        <w:t>w Prawie budowlanym.</w:t>
      </w:r>
    </w:p>
    <w:p w14:paraId="4DA68FC7" w14:textId="77777777" w:rsidR="00FC2F33" w:rsidRPr="005A0E85" w:rsidRDefault="00FC2F33" w:rsidP="00172C6F">
      <w:pPr>
        <w:tabs>
          <w:tab w:val="left" w:pos="709"/>
        </w:tabs>
        <w:ind w:left="709"/>
        <w:jc w:val="both"/>
        <w:rPr>
          <w:rFonts w:ascii="Arial" w:hAnsi="Arial" w:cs="Arial"/>
          <w:color w:val="000000" w:themeColor="text1"/>
        </w:rPr>
      </w:pPr>
    </w:p>
    <w:p w14:paraId="09E697F1" w14:textId="77777777" w:rsidR="00FC2F33" w:rsidRPr="005A0E85" w:rsidRDefault="00FC2F33" w:rsidP="00644DFC">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3.1.1.</w:t>
      </w:r>
      <w:r w:rsidR="003160B5" w:rsidRPr="005A0E85">
        <w:rPr>
          <w:rFonts w:ascii="Arial" w:hAnsi="Arial" w:cs="Arial"/>
          <w:color w:val="000000" w:themeColor="text1"/>
        </w:rPr>
        <w:t>3</w:t>
      </w:r>
      <w:r w:rsidRPr="005A0E85">
        <w:rPr>
          <w:rFonts w:ascii="Arial" w:hAnsi="Arial" w:cs="Arial"/>
          <w:color w:val="000000" w:themeColor="text1"/>
        </w:rPr>
        <w:tab/>
        <w:t>Lądowisko szpitalne</w:t>
      </w:r>
    </w:p>
    <w:p w14:paraId="6E5FB970" w14:textId="77777777" w:rsidR="00FC2F33" w:rsidRPr="005A0E85" w:rsidRDefault="00FC2F33" w:rsidP="00172C6F">
      <w:pPr>
        <w:tabs>
          <w:tab w:val="left" w:pos="709"/>
        </w:tabs>
        <w:ind w:left="709"/>
        <w:jc w:val="both"/>
        <w:rPr>
          <w:rFonts w:ascii="Arial" w:hAnsi="Arial" w:cs="Arial"/>
          <w:color w:val="000000" w:themeColor="text1"/>
        </w:rPr>
      </w:pPr>
    </w:p>
    <w:p w14:paraId="6959E310" w14:textId="77777777" w:rsidR="00FC2F33" w:rsidRPr="00970DB0" w:rsidRDefault="00FC2F33" w:rsidP="00644DFC">
      <w:pPr>
        <w:tabs>
          <w:tab w:val="left" w:pos="709"/>
        </w:tabs>
        <w:spacing w:line="360" w:lineRule="auto"/>
        <w:ind w:left="709"/>
        <w:jc w:val="both"/>
        <w:rPr>
          <w:rFonts w:ascii="Arial" w:hAnsi="Arial" w:cs="Arial"/>
        </w:rPr>
      </w:pPr>
      <w:r w:rsidRPr="005A0E85">
        <w:rPr>
          <w:rFonts w:ascii="Arial" w:hAnsi="Arial" w:cs="Arial"/>
          <w:color w:val="000000" w:themeColor="text1"/>
        </w:rPr>
        <w:t xml:space="preserve">Szpital posiada odpowiednie i funkcjonujące lądowisko szpitalne, które zlokalizowane jest bezpośrednio przy przewidywanej lokalizacji Budynku SOR. Samo lądowisko nie jest przedmiotem projektu, niemniej </w:t>
      </w:r>
      <w:r w:rsidR="003160B5" w:rsidRPr="005A0E85">
        <w:rPr>
          <w:rFonts w:ascii="Arial" w:hAnsi="Arial" w:cs="Arial"/>
          <w:color w:val="000000" w:themeColor="text1"/>
        </w:rPr>
        <w:t xml:space="preserve">musi on spełniać wymogi wynikające z lokalizacji obiektu w bliskości lądowiska, a </w:t>
      </w:r>
      <w:r w:rsidRPr="005A0E85">
        <w:rPr>
          <w:rFonts w:ascii="Arial" w:hAnsi="Arial" w:cs="Arial"/>
          <w:color w:val="000000" w:themeColor="text1"/>
        </w:rPr>
        <w:t>w ramach zagospodarowania terenu należy uwzględnić zaprojektowanie</w:t>
      </w:r>
      <w:r w:rsidR="00644DFC" w:rsidRPr="005A0E85">
        <w:rPr>
          <w:rFonts w:ascii="Arial" w:hAnsi="Arial" w:cs="Arial"/>
          <w:color w:val="000000" w:themeColor="text1"/>
        </w:rPr>
        <w:t xml:space="preserve"> </w:t>
      </w:r>
      <w:r w:rsidRPr="005A0E85">
        <w:rPr>
          <w:rFonts w:ascii="Arial" w:hAnsi="Arial" w:cs="Arial"/>
          <w:color w:val="000000" w:themeColor="text1"/>
        </w:rPr>
        <w:t xml:space="preserve">odpowiedniej </w:t>
      </w:r>
      <w:r w:rsidR="008D7BF9" w:rsidRPr="00970DB0">
        <w:rPr>
          <w:rFonts w:ascii="Arial" w:hAnsi="Arial" w:cs="Arial"/>
        </w:rPr>
        <w:t xml:space="preserve">komunikacji </w:t>
      </w:r>
      <w:r w:rsidR="00FE7CF7" w:rsidRPr="00970DB0">
        <w:rPr>
          <w:rFonts w:ascii="Arial" w:hAnsi="Arial" w:cs="Arial"/>
        </w:rPr>
        <w:t xml:space="preserve">drogowej </w:t>
      </w:r>
      <w:r w:rsidR="008D7BF9" w:rsidRPr="00970DB0">
        <w:rPr>
          <w:rFonts w:ascii="Arial" w:hAnsi="Arial" w:cs="Arial"/>
        </w:rPr>
        <w:t>między lądowiskiem i Budynkiem SOR.</w:t>
      </w:r>
    </w:p>
    <w:p w14:paraId="3868D3E0" w14:textId="77777777" w:rsidR="009A51F4" w:rsidRPr="00970DB0" w:rsidRDefault="009A51F4" w:rsidP="00893C02">
      <w:pPr>
        <w:tabs>
          <w:tab w:val="left" w:pos="709"/>
        </w:tabs>
        <w:spacing w:line="100" w:lineRule="atLeast"/>
        <w:ind w:left="709"/>
        <w:jc w:val="both"/>
        <w:rPr>
          <w:rFonts w:ascii="Arial" w:hAnsi="Arial" w:cs="Arial"/>
        </w:rPr>
      </w:pPr>
    </w:p>
    <w:p w14:paraId="289503E8" w14:textId="77777777" w:rsidR="0085603B" w:rsidRPr="00970DB0" w:rsidRDefault="00FE7CF7" w:rsidP="00893C02">
      <w:pPr>
        <w:tabs>
          <w:tab w:val="left" w:pos="709"/>
        </w:tabs>
        <w:spacing w:line="100" w:lineRule="atLeast"/>
        <w:ind w:left="709"/>
        <w:jc w:val="both"/>
        <w:rPr>
          <w:rFonts w:ascii="Arial" w:hAnsi="Arial" w:cs="Arial"/>
        </w:rPr>
      </w:pPr>
      <w:r w:rsidRPr="00970DB0">
        <w:rPr>
          <w:rFonts w:ascii="Arial" w:hAnsi="Arial" w:cs="Arial"/>
        </w:rPr>
        <w:t>3.1.2</w:t>
      </w:r>
      <w:r w:rsidRPr="00970DB0">
        <w:rPr>
          <w:rFonts w:ascii="Arial" w:hAnsi="Arial" w:cs="Arial"/>
        </w:rPr>
        <w:tab/>
      </w:r>
      <w:r w:rsidR="00C503BB" w:rsidRPr="00970DB0">
        <w:rPr>
          <w:rFonts w:ascii="Arial" w:hAnsi="Arial" w:cs="Arial"/>
        </w:rPr>
        <w:t>Inne w</w:t>
      </w:r>
      <w:r w:rsidRPr="00970DB0">
        <w:rPr>
          <w:rFonts w:ascii="Arial" w:hAnsi="Arial" w:cs="Arial"/>
        </w:rPr>
        <w:t xml:space="preserve">ymagania </w:t>
      </w:r>
      <w:r w:rsidR="00CE558F" w:rsidRPr="00CE558F">
        <w:rPr>
          <w:rFonts w:ascii="Arial" w:hAnsi="Arial" w:cs="Arial"/>
        </w:rPr>
        <w:t>funkcjonalne</w:t>
      </w:r>
      <w:r w:rsidR="00CE558F">
        <w:rPr>
          <w:rFonts w:ascii="Arial" w:hAnsi="Arial" w:cs="Arial"/>
        </w:rPr>
        <w:t xml:space="preserve"> </w:t>
      </w:r>
      <w:r w:rsidRPr="00970DB0">
        <w:rPr>
          <w:rFonts w:ascii="Arial" w:hAnsi="Arial" w:cs="Arial"/>
        </w:rPr>
        <w:t>Zamawiającego</w:t>
      </w:r>
    </w:p>
    <w:p w14:paraId="77C3925A" w14:textId="77777777" w:rsidR="00C503BB" w:rsidRDefault="00C503BB" w:rsidP="00893C02">
      <w:pPr>
        <w:tabs>
          <w:tab w:val="left" w:pos="709"/>
        </w:tabs>
        <w:spacing w:line="100" w:lineRule="atLeast"/>
        <w:ind w:left="709"/>
        <w:jc w:val="both"/>
        <w:rPr>
          <w:rFonts w:ascii="Arial" w:hAnsi="Arial" w:cs="Arial"/>
        </w:rPr>
      </w:pPr>
    </w:p>
    <w:p w14:paraId="24D273F1" w14:textId="77777777" w:rsidR="00C503BB" w:rsidRPr="00970DB0" w:rsidRDefault="00C503BB" w:rsidP="00893C02">
      <w:pPr>
        <w:tabs>
          <w:tab w:val="left" w:pos="709"/>
        </w:tabs>
        <w:spacing w:line="100" w:lineRule="atLeast"/>
        <w:ind w:left="709"/>
        <w:jc w:val="both"/>
        <w:rPr>
          <w:rFonts w:ascii="Arial" w:hAnsi="Arial" w:cs="Arial"/>
        </w:rPr>
      </w:pPr>
      <w:r w:rsidRPr="00970DB0">
        <w:rPr>
          <w:rFonts w:ascii="Arial" w:hAnsi="Arial" w:cs="Arial"/>
        </w:rPr>
        <w:t>3.1.2.1 Inne funkcje zlokalizowane w Budynku SOR</w:t>
      </w:r>
    </w:p>
    <w:p w14:paraId="38B6B819" w14:textId="77777777" w:rsidR="00C503BB" w:rsidRPr="00970DB0" w:rsidRDefault="00C503BB" w:rsidP="00292C8D">
      <w:pPr>
        <w:tabs>
          <w:tab w:val="left" w:pos="709"/>
        </w:tabs>
        <w:spacing w:line="100" w:lineRule="atLeast"/>
        <w:ind w:left="709"/>
        <w:jc w:val="both"/>
        <w:rPr>
          <w:rFonts w:ascii="Arial" w:hAnsi="Arial" w:cs="Arial"/>
        </w:rPr>
      </w:pPr>
    </w:p>
    <w:p w14:paraId="54C15EDD" w14:textId="77777777" w:rsidR="00292C8D" w:rsidRPr="005A0E85" w:rsidRDefault="00C503BB" w:rsidP="00292C8D">
      <w:pPr>
        <w:tabs>
          <w:tab w:val="left" w:pos="709"/>
        </w:tabs>
        <w:spacing w:line="360" w:lineRule="auto"/>
        <w:ind w:left="709"/>
        <w:jc w:val="both"/>
        <w:rPr>
          <w:rFonts w:ascii="Arial" w:hAnsi="Arial" w:cs="Arial"/>
          <w:strike/>
          <w:color w:val="000000" w:themeColor="text1"/>
        </w:rPr>
      </w:pPr>
      <w:r w:rsidRPr="00970DB0">
        <w:rPr>
          <w:rFonts w:ascii="Arial" w:hAnsi="Arial" w:cs="Arial"/>
        </w:rPr>
        <w:t xml:space="preserve">W zakresie zagospodarowania przestrzeni </w:t>
      </w:r>
      <w:r w:rsidR="001A180D">
        <w:rPr>
          <w:rFonts w:ascii="Arial" w:hAnsi="Arial" w:cs="Arial"/>
        </w:rPr>
        <w:t xml:space="preserve">poddasza </w:t>
      </w:r>
      <w:r w:rsidRPr="00970DB0">
        <w:rPr>
          <w:rFonts w:ascii="Arial" w:hAnsi="Arial" w:cs="Arial"/>
        </w:rPr>
        <w:t xml:space="preserve">Budynku SOR, przewiduje się zlokalizowanie </w:t>
      </w:r>
      <w:r w:rsidR="001A180D">
        <w:rPr>
          <w:rFonts w:ascii="Arial" w:hAnsi="Arial" w:cs="Arial"/>
        </w:rPr>
        <w:t xml:space="preserve">tam urządzeń technicznych, w tym obsługujących </w:t>
      </w:r>
      <w:r w:rsidR="001A180D" w:rsidRPr="005A0E85">
        <w:rPr>
          <w:rFonts w:ascii="Arial" w:hAnsi="Arial" w:cs="Arial"/>
          <w:color w:val="000000" w:themeColor="text1"/>
        </w:rPr>
        <w:t>system</w:t>
      </w:r>
      <w:r w:rsidR="00292C8D" w:rsidRPr="005A0E85">
        <w:rPr>
          <w:rFonts w:ascii="Arial" w:hAnsi="Arial" w:cs="Arial"/>
          <w:color w:val="000000" w:themeColor="text1"/>
        </w:rPr>
        <w:t>y wentylacji i</w:t>
      </w:r>
      <w:r w:rsidR="001A180D" w:rsidRPr="005A0E85">
        <w:rPr>
          <w:rFonts w:ascii="Arial" w:hAnsi="Arial" w:cs="Arial"/>
          <w:color w:val="000000" w:themeColor="text1"/>
        </w:rPr>
        <w:t xml:space="preserve"> klimatyzacji oraz ewentualnych urządzeń związanych z </w:t>
      </w:r>
      <w:r w:rsidR="00BE5EA3" w:rsidRPr="005A0E85">
        <w:rPr>
          <w:rFonts w:ascii="Arial" w:hAnsi="Arial" w:cs="Arial"/>
          <w:color w:val="000000" w:themeColor="text1"/>
        </w:rPr>
        <w:t>infrastrukturą przewidywanego systemu</w:t>
      </w:r>
      <w:r w:rsidR="001A180D" w:rsidRPr="005A0E85">
        <w:rPr>
          <w:rFonts w:ascii="Arial" w:hAnsi="Arial" w:cs="Arial"/>
          <w:color w:val="000000" w:themeColor="text1"/>
        </w:rPr>
        <w:t xml:space="preserve"> foto</w:t>
      </w:r>
      <w:r w:rsidR="00992824" w:rsidRPr="005A0E85">
        <w:rPr>
          <w:rFonts w:ascii="Arial" w:hAnsi="Arial" w:cs="Arial"/>
          <w:color w:val="000000" w:themeColor="text1"/>
        </w:rPr>
        <w:t>woltaicznego</w:t>
      </w:r>
      <w:r w:rsidR="001A180D" w:rsidRPr="005A0E85">
        <w:rPr>
          <w:rFonts w:ascii="Arial" w:hAnsi="Arial" w:cs="Arial"/>
          <w:color w:val="000000" w:themeColor="text1"/>
        </w:rPr>
        <w:t xml:space="preserve">. </w:t>
      </w:r>
    </w:p>
    <w:p w14:paraId="19611E94" w14:textId="77777777" w:rsidR="00C503BB" w:rsidRPr="005A0E85" w:rsidRDefault="00C503BB" w:rsidP="00893C02">
      <w:pPr>
        <w:tabs>
          <w:tab w:val="left" w:pos="709"/>
        </w:tabs>
        <w:spacing w:line="100" w:lineRule="atLeast"/>
        <w:ind w:left="709"/>
        <w:jc w:val="both"/>
        <w:rPr>
          <w:rFonts w:ascii="Arial" w:hAnsi="Arial" w:cs="Arial"/>
          <w:color w:val="000000" w:themeColor="text1"/>
        </w:rPr>
      </w:pPr>
    </w:p>
    <w:p w14:paraId="3DDEC285" w14:textId="77777777" w:rsidR="0085603B" w:rsidRPr="005A0E85" w:rsidRDefault="004A06D8" w:rsidP="00893C02">
      <w:pPr>
        <w:tabs>
          <w:tab w:val="left" w:pos="709"/>
        </w:tabs>
        <w:spacing w:line="100" w:lineRule="atLeast"/>
        <w:ind w:left="709"/>
        <w:jc w:val="both"/>
        <w:rPr>
          <w:rFonts w:ascii="Arial" w:hAnsi="Arial" w:cs="Arial"/>
          <w:color w:val="000000" w:themeColor="text1"/>
        </w:rPr>
      </w:pPr>
      <w:r w:rsidRPr="005A0E85">
        <w:rPr>
          <w:rFonts w:ascii="Arial" w:hAnsi="Arial" w:cs="Arial"/>
          <w:color w:val="000000" w:themeColor="text1"/>
        </w:rPr>
        <w:t xml:space="preserve">3.1.2.2 </w:t>
      </w:r>
      <w:r w:rsidR="009B722E" w:rsidRPr="005A0E85">
        <w:rPr>
          <w:rFonts w:ascii="Arial" w:hAnsi="Arial" w:cs="Arial"/>
          <w:color w:val="000000" w:themeColor="text1"/>
        </w:rPr>
        <w:t>Dodatkowe wymogi funkcjonalne</w:t>
      </w:r>
    </w:p>
    <w:p w14:paraId="25D94F58" w14:textId="77777777" w:rsidR="004A06D8" w:rsidRPr="005A0E85" w:rsidRDefault="004A06D8" w:rsidP="00C72350">
      <w:pPr>
        <w:tabs>
          <w:tab w:val="left" w:pos="709"/>
        </w:tabs>
        <w:spacing w:line="100" w:lineRule="atLeast"/>
        <w:ind w:left="709"/>
        <w:jc w:val="both"/>
        <w:rPr>
          <w:rFonts w:ascii="Arial" w:hAnsi="Arial" w:cs="Arial"/>
          <w:color w:val="000000" w:themeColor="text1"/>
        </w:rPr>
      </w:pPr>
    </w:p>
    <w:p w14:paraId="1CC5B372" w14:textId="77777777" w:rsidR="00C72350" w:rsidRPr="005A0E85" w:rsidRDefault="00C72350" w:rsidP="009B722E">
      <w:pPr>
        <w:tabs>
          <w:tab w:val="left" w:pos="709"/>
        </w:tabs>
        <w:spacing w:line="360" w:lineRule="auto"/>
        <w:ind w:left="709"/>
        <w:jc w:val="both"/>
        <w:rPr>
          <w:rFonts w:ascii="Arial" w:hAnsi="Arial" w:cs="Arial"/>
          <w:color w:val="000000" w:themeColor="text1"/>
        </w:rPr>
      </w:pPr>
      <w:r w:rsidRPr="005A0E85">
        <w:rPr>
          <w:rFonts w:ascii="Arial" w:hAnsi="Arial" w:cs="Arial"/>
          <w:color w:val="000000" w:themeColor="text1"/>
        </w:rPr>
        <w:t xml:space="preserve">W Budynku SOR należy uwzględnić współistnienie różnych funkcji szpitalnych. M.in. przestrzeń SOR winna być oddzielona od przestrzeni DDO, tak aby w normalnych warunkach użytkowania ruch wewnętrzny DDO nie kolidował z działalnością SOR (niezależne wejścia, niezależne rejestracje itd.). Jednocześnie należy zagwarantować takie połączenie wewnętrzne SOR                   z DDO </w:t>
      </w:r>
      <w:r w:rsidR="00BD1480" w:rsidRPr="005A0E85">
        <w:rPr>
          <w:rFonts w:ascii="Arial" w:hAnsi="Arial" w:cs="Arial"/>
          <w:color w:val="000000" w:themeColor="text1"/>
        </w:rPr>
        <w:t>które pozwoli</w:t>
      </w:r>
      <w:r w:rsidRPr="005A0E85">
        <w:rPr>
          <w:rFonts w:ascii="Arial" w:hAnsi="Arial" w:cs="Arial"/>
          <w:color w:val="000000" w:themeColor="text1"/>
        </w:rPr>
        <w:t xml:space="preserve"> na </w:t>
      </w:r>
      <w:r w:rsidR="00BD1480" w:rsidRPr="005A0E85">
        <w:rPr>
          <w:rFonts w:ascii="Arial" w:hAnsi="Arial" w:cs="Arial"/>
          <w:color w:val="000000" w:themeColor="text1"/>
        </w:rPr>
        <w:t xml:space="preserve">efektywne </w:t>
      </w:r>
      <w:r w:rsidRPr="005A0E85">
        <w:rPr>
          <w:rFonts w:ascii="Arial" w:hAnsi="Arial" w:cs="Arial"/>
          <w:color w:val="000000" w:themeColor="text1"/>
        </w:rPr>
        <w:t>wykorzystywanie potencjału diagnostycznego DDO w działalności SOR.</w:t>
      </w:r>
    </w:p>
    <w:p w14:paraId="6781D309" w14:textId="77777777" w:rsidR="009B722E" w:rsidRPr="00176C16" w:rsidRDefault="009B722E" w:rsidP="00893C02">
      <w:pPr>
        <w:tabs>
          <w:tab w:val="left" w:pos="709"/>
        </w:tabs>
        <w:spacing w:line="100" w:lineRule="atLeast"/>
        <w:ind w:left="709"/>
        <w:jc w:val="both"/>
        <w:rPr>
          <w:rFonts w:ascii="Arial" w:hAnsi="Arial" w:cs="Arial"/>
          <w:i/>
        </w:rPr>
      </w:pPr>
    </w:p>
    <w:p w14:paraId="7A89EA11" w14:textId="77777777" w:rsidR="00EB35A2" w:rsidRPr="00176C16" w:rsidRDefault="0069063A" w:rsidP="00893C02">
      <w:pPr>
        <w:tabs>
          <w:tab w:val="left" w:pos="709"/>
        </w:tabs>
        <w:spacing w:line="100" w:lineRule="atLeast"/>
        <w:ind w:left="709"/>
        <w:jc w:val="both"/>
        <w:rPr>
          <w:rFonts w:ascii="Arial" w:hAnsi="Arial" w:cs="Arial"/>
        </w:rPr>
      </w:pPr>
      <w:r w:rsidRPr="00176C16">
        <w:rPr>
          <w:rFonts w:ascii="Arial" w:hAnsi="Arial" w:cs="Arial"/>
        </w:rPr>
        <w:lastRenderedPageBreak/>
        <w:t>3.2</w:t>
      </w:r>
      <w:r w:rsidR="00107C0D">
        <w:rPr>
          <w:rFonts w:ascii="Arial" w:hAnsi="Arial" w:cs="Arial"/>
        </w:rPr>
        <w:t>.</w:t>
      </w:r>
      <w:r w:rsidRPr="00176C16">
        <w:rPr>
          <w:rFonts w:ascii="Arial" w:hAnsi="Arial" w:cs="Arial"/>
        </w:rPr>
        <w:tab/>
        <w:t>Uwarunkowania konserwatorskie</w:t>
      </w:r>
    </w:p>
    <w:p w14:paraId="17E57A4D" w14:textId="77777777" w:rsidR="0069063A" w:rsidRPr="00176C16" w:rsidRDefault="0069063A" w:rsidP="00893C02">
      <w:pPr>
        <w:tabs>
          <w:tab w:val="left" w:pos="709"/>
        </w:tabs>
        <w:spacing w:line="100" w:lineRule="atLeast"/>
        <w:ind w:left="709"/>
        <w:jc w:val="both"/>
        <w:rPr>
          <w:rFonts w:ascii="Arial" w:hAnsi="Arial" w:cs="Arial"/>
        </w:rPr>
      </w:pPr>
    </w:p>
    <w:p w14:paraId="599193A5" w14:textId="35799663" w:rsidR="0069063A" w:rsidRPr="006A2EA7" w:rsidRDefault="009B722E" w:rsidP="009B722E">
      <w:pPr>
        <w:tabs>
          <w:tab w:val="left" w:pos="709"/>
        </w:tabs>
        <w:spacing w:line="360" w:lineRule="auto"/>
        <w:ind w:left="709"/>
        <w:jc w:val="both"/>
        <w:rPr>
          <w:rFonts w:ascii="Arial" w:hAnsi="Arial" w:cs="Arial"/>
          <w:color w:val="00B050"/>
        </w:rPr>
      </w:pPr>
      <w:r w:rsidRPr="005A0E85">
        <w:rPr>
          <w:rFonts w:ascii="Arial" w:hAnsi="Arial" w:cs="Arial"/>
          <w:color w:val="000000" w:themeColor="text1"/>
        </w:rPr>
        <w:t>Kompleks</w:t>
      </w:r>
      <w:r w:rsidR="0069063A" w:rsidRPr="005A0E85">
        <w:rPr>
          <w:rFonts w:ascii="Arial" w:hAnsi="Arial" w:cs="Arial"/>
          <w:color w:val="000000" w:themeColor="text1"/>
        </w:rPr>
        <w:t xml:space="preserve"> </w:t>
      </w:r>
      <w:r w:rsidR="00A01F85" w:rsidRPr="005A0E85">
        <w:rPr>
          <w:rFonts w:ascii="Arial" w:hAnsi="Arial" w:cs="Arial"/>
          <w:color w:val="000000" w:themeColor="text1"/>
        </w:rPr>
        <w:t xml:space="preserve">obiektów </w:t>
      </w:r>
      <w:r w:rsidR="0069063A" w:rsidRPr="005A0E85">
        <w:rPr>
          <w:rFonts w:ascii="Arial" w:hAnsi="Arial" w:cs="Arial"/>
          <w:color w:val="000000" w:themeColor="text1"/>
        </w:rPr>
        <w:t xml:space="preserve">Szpitala </w:t>
      </w:r>
      <w:r w:rsidR="00177455" w:rsidRPr="005A0E85">
        <w:rPr>
          <w:rFonts w:ascii="Arial" w:hAnsi="Arial" w:cs="Arial"/>
          <w:color w:val="000000" w:themeColor="text1"/>
        </w:rPr>
        <w:t>Specjalistycznego im. Stefana Żeromskiego</w:t>
      </w:r>
      <w:r w:rsidR="00D36889" w:rsidRPr="005A0E85">
        <w:rPr>
          <w:rFonts w:ascii="Arial" w:hAnsi="Arial" w:cs="Arial"/>
          <w:color w:val="000000" w:themeColor="text1"/>
        </w:rPr>
        <w:t xml:space="preserve"> stanowi część wpisanego do Rejestru Zabytków układu urbanistycznego Nowej Huty</w:t>
      </w:r>
      <w:r w:rsidR="00095DF4" w:rsidRPr="005A0E85">
        <w:rPr>
          <w:rFonts w:ascii="Arial" w:hAnsi="Arial" w:cs="Arial"/>
          <w:color w:val="000000" w:themeColor="text1"/>
        </w:rPr>
        <w:t xml:space="preserve"> (nr rej. A-1132, Decyzja z dnia 30.12.2004 r.)</w:t>
      </w:r>
      <w:r w:rsidR="00D36889" w:rsidRPr="005A0E85">
        <w:rPr>
          <w:rFonts w:ascii="Arial" w:hAnsi="Arial" w:cs="Arial"/>
          <w:color w:val="000000" w:themeColor="text1"/>
        </w:rPr>
        <w:t>,</w:t>
      </w:r>
      <w:r w:rsidR="00177455" w:rsidRPr="005A0E85">
        <w:rPr>
          <w:rFonts w:ascii="Arial" w:hAnsi="Arial" w:cs="Arial"/>
          <w:color w:val="000000" w:themeColor="text1"/>
        </w:rPr>
        <w:t xml:space="preserve"> </w:t>
      </w:r>
      <w:r w:rsidR="00D36889" w:rsidRPr="005A0E85">
        <w:rPr>
          <w:rFonts w:ascii="Arial" w:hAnsi="Arial" w:cs="Arial"/>
          <w:color w:val="000000" w:themeColor="text1"/>
        </w:rPr>
        <w:t xml:space="preserve">a same budynki Szpitala są ujęte w Gminnej ewidencji zabytków </w:t>
      </w:r>
      <w:r w:rsidR="00A4154A" w:rsidRPr="005A0E85">
        <w:rPr>
          <w:rFonts w:ascii="Arial" w:hAnsi="Arial" w:cs="Arial"/>
          <w:color w:val="000000" w:themeColor="text1"/>
        </w:rPr>
        <w:t>dla Gminy Miejskiej Kraków pod nr 3737</w:t>
      </w:r>
      <w:r w:rsidR="00A01F85" w:rsidRPr="005A0E85">
        <w:rPr>
          <w:rFonts w:ascii="Arial" w:hAnsi="Arial" w:cs="Arial"/>
          <w:color w:val="000000" w:themeColor="text1"/>
        </w:rPr>
        <w:t xml:space="preserve"> </w:t>
      </w:r>
      <w:r w:rsidR="00BD35E2" w:rsidRPr="005A0E85">
        <w:rPr>
          <w:rFonts w:ascii="Arial" w:hAnsi="Arial" w:cs="Arial"/>
          <w:color w:val="000000" w:themeColor="text1"/>
        </w:rPr>
        <w:t xml:space="preserve">i </w:t>
      </w:r>
      <w:r w:rsidR="00A4154A" w:rsidRPr="005A0E85">
        <w:rPr>
          <w:rFonts w:ascii="Arial" w:hAnsi="Arial" w:cs="Arial"/>
          <w:color w:val="000000" w:themeColor="text1"/>
        </w:rPr>
        <w:t>znajduj</w:t>
      </w:r>
      <w:r w:rsidR="00D36889" w:rsidRPr="005A0E85">
        <w:rPr>
          <w:rFonts w:ascii="Arial" w:hAnsi="Arial" w:cs="Arial"/>
          <w:color w:val="000000" w:themeColor="text1"/>
        </w:rPr>
        <w:t>ą</w:t>
      </w:r>
      <w:r w:rsidR="00A4154A" w:rsidRPr="005A0E85">
        <w:rPr>
          <w:rFonts w:ascii="Arial" w:hAnsi="Arial" w:cs="Arial"/>
          <w:color w:val="000000" w:themeColor="text1"/>
        </w:rPr>
        <w:t xml:space="preserve"> się </w:t>
      </w:r>
      <w:r w:rsidR="0069063A" w:rsidRPr="005A0E85">
        <w:rPr>
          <w:rFonts w:ascii="Arial" w:hAnsi="Arial" w:cs="Arial"/>
          <w:color w:val="000000" w:themeColor="text1"/>
        </w:rPr>
        <w:t xml:space="preserve">pod nadzorem Miejskiego Konserwatora </w:t>
      </w:r>
      <w:r w:rsidR="0069063A" w:rsidRPr="00176C16">
        <w:rPr>
          <w:rFonts w:ascii="Arial" w:hAnsi="Arial" w:cs="Arial"/>
        </w:rPr>
        <w:t xml:space="preserve">Zabytków </w:t>
      </w:r>
      <w:r w:rsidR="002B2534" w:rsidRPr="00176C16">
        <w:rPr>
          <w:rFonts w:ascii="Arial" w:hAnsi="Arial" w:cs="Arial"/>
        </w:rPr>
        <w:t>w Krakowie</w:t>
      </w:r>
      <w:r w:rsidR="00BD35E2" w:rsidRPr="00176C16">
        <w:rPr>
          <w:rFonts w:ascii="Arial" w:hAnsi="Arial" w:cs="Arial"/>
        </w:rPr>
        <w:t>, w związku z czym</w:t>
      </w:r>
      <w:r w:rsidR="002B2534" w:rsidRPr="00176C16">
        <w:rPr>
          <w:rFonts w:ascii="Arial" w:hAnsi="Arial" w:cs="Arial"/>
        </w:rPr>
        <w:t xml:space="preserve"> projekt w zakresie rozwiązań architektonicznych wymaga uzgodnień konserwatorskich. </w:t>
      </w:r>
      <w:r w:rsidR="00D36889">
        <w:rPr>
          <w:rFonts w:ascii="Arial" w:hAnsi="Arial" w:cs="Arial"/>
        </w:rPr>
        <w:t>Wstępna k</w:t>
      </w:r>
      <w:r w:rsidR="002B2534" w:rsidRPr="00176C16">
        <w:rPr>
          <w:rFonts w:ascii="Arial" w:hAnsi="Arial" w:cs="Arial"/>
        </w:rPr>
        <w:t xml:space="preserve">oncepcja Architektoniczna zawarta w niniejszym PFU </w:t>
      </w:r>
      <w:r w:rsidR="00CE3E12" w:rsidRPr="006A2EA7">
        <w:rPr>
          <w:rFonts w:ascii="Arial" w:hAnsi="Arial" w:cs="Arial"/>
          <w:color w:val="00B050"/>
        </w:rPr>
        <w:t xml:space="preserve">została pozytywnie zaopiniowana przez </w:t>
      </w:r>
      <w:r w:rsidR="002B2534" w:rsidRPr="006A2EA7">
        <w:rPr>
          <w:rFonts w:ascii="Arial" w:hAnsi="Arial" w:cs="Arial"/>
          <w:color w:val="00B050"/>
        </w:rPr>
        <w:t>Miejskiego Konserwatora Zabytków</w:t>
      </w:r>
      <w:r w:rsidR="00CE3E12" w:rsidRPr="006A2EA7">
        <w:rPr>
          <w:rFonts w:ascii="Arial" w:hAnsi="Arial" w:cs="Arial"/>
          <w:color w:val="00B050"/>
        </w:rPr>
        <w:t xml:space="preserve"> w Krakowi</w:t>
      </w:r>
      <w:r w:rsidR="005F0DA5" w:rsidRPr="006A2EA7">
        <w:rPr>
          <w:rFonts w:ascii="Arial" w:hAnsi="Arial" w:cs="Arial"/>
          <w:color w:val="00B050"/>
        </w:rPr>
        <w:t>e</w:t>
      </w:r>
      <w:r w:rsidR="00D36889" w:rsidRPr="006A2EA7">
        <w:rPr>
          <w:rFonts w:ascii="Arial" w:hAnsi="Arial" w:cs="Arial"/>
          <w:color w:val="00B050"/>
        </w:rPr>
        <w:t xml:space="preserve"> (</w:t>
      </w:r>
      <w:r w:rsidR="002B2534" w:rsidRPr="006A2EA7">
        <w:rPr>
          <w:rFonts w:ascii="Arial" w:hAnsi="Arial" w:cs="Arial"/>
          <w:color w:val="00B050"/>
        </w:rPr>
        <w:t>pismo znak</w:t>
      </w:r>
      <w:r w:rsidR="00EB5837">
        <w:rPr>
          <w:rFonts w:ascii="Arial" w:hAnsi="Arial" w:cs="Arial"/>
          <w:color w:val="00B050"/>
        </w:rPr>
        <w:t xml:space="preserve">: </w:t>
      </w:r>
      <w:r w:rsidR="00E83E3C" w:rsidRPr="006A2EA7">
        <w:rPr>
          <w:rFonts w:ascii="Arial" w:hAnsi="Arial" w:cs="Arial"/>
          <w:color w:val="00B050"/>
        </w:rPr>
        <w:t>KZ-02.4120.6.681.2020.MS+MT</w:t>
      </w:r>
      <w:r w:rsidR="00E61747" w:rsidRPr="006A2EA7">
        <w:rPr>
          <w:rFonts w:ascii="Arial" w:hAnsi="Arial" w:cs="Arial"/>
          <w:color w:val="00B050"/>
        </w:rPr>
        <w:t xml:space="preserve"> </w:t>
      </w:r>
      <w:r w:rsidR="00D36889" w:rsidRPr="006A2EA7">
        <w:rPr>
          <w:rFonts w:ascii="Arial" w:hAnsi="Arial" w:cs="Arial"/>
          <w:color w:val="00B050"/>
        </w:rPr>
        <w:t xml:space="preserve">z </w:t>
      </w:r>
      <w:r w:rsidR="00E83E3C" w:rsidRPr="006A2EA7">
        <w:rPr>
          <w:rFonts w:ascii="Arial" w:hAnsi="Arial" w:cs="Arial"/>
          <w:color w:val="00B050"/>
        </w:rPr>
        <w:t>09.09.</w:t>
      </w:r>
      <w:r w:rsidR="00D36889" w:rsidRPr="006A2EA7">
        <w:rPr>
          <w:rFonts w:ascii="Arial" w:hAnsi="Arial" w:cs="Arial"/>
          <w:color w:val="00B050"/>
        </w:rPr>
        <w:t>20</w:t>
      </w:r>
      <w:r w:rsidR="00292C8D" w:rsidRPr="006A2EA7">
        <w:rPr>
          <w:rFonts w:ascii="Arial" w:hAnsi="Arial" w:cs="Arial"/>
          <w:color w:val="00B050"/>
        </w:rPr>
        <w:t>20</w:t>
      </w:r>
      <w:r w:rsidR="00D36889" w:rsidRPr="006A2EA7">
        <w:rPr>
          <w:rFonts w:ascii="Arial" w:hAnsi="Arial" w:cs="Arial"/>
          <w:color w:val="00B050"/>
        </w:rPr>
        <w:t xml:space="preserve"> r.),</w:t>
      </w:r>
      <w:r w:rsidR="00EB5837">
        <w:rPr>
          <w:rFonts w:ascii="Arial" w:hAnsi="Arial" w:cs="Arial"/>
          <w:color w:val="00B050"/>
        </w:rPr>
        <w:t xml:space="preserve"> </w:t>
      </w:r>
      <w:r w:rsidR="00EB5837">
        <w:rPr>
          <w:rFonts w:ascii="Arial" w:hAnsi="Arial" w:cs="Arial"/>
          <w:color w:val="000000" w:themeColor="text1"/>
        </w:rPr>
        <w:t xml:space="preserve"> </w:t>
      </w:r>
      <w:r w:rsidR="002B2534" w:rsidRPr="006A2EA7">
        <w:rPr>
          <w:rFonts w:ascii="Arial" w:hAnsi="Arial" w:cs="Arial"/>
          <w:color w:val="00B050"/>
        </w:rPr>
        <w:t>zawierając</w:t>
      </w:r>
      <w:r w:rsidR="00D36889" w:rsidRPr="006A2EA7">
        <w:rPr>
          <w:rFonts w:ascii="Arial" w:hAnsi="Arial" w:cs="Arial"/>
          <w:color w:val="00B050"/>
        </w:rPr>
        <w:t>ą</w:t>
      </w:r>
      <w:r w:rsidR="003E333E" w:rsidRPr="006A2EA7">
        <w:rPr>
          <w:rFonts w:ascii="Arial" w:hAnsi="Arial" w:cs="Arial"/>
          <w:color w:val="00B050"/>
        </w:rPr>
        <w:t xml:space="preserve"> </w:t>
      </w:r>
      <w:r w:rsidR="00CE3E12" w:rsidRPr="006A2EA7">
        <w:rPr>
          <w:rFonts w:ascii="Arial" w:hAnsi="Arial" w:cs="Arial"/>
          <w:color w:val="00B050"/>
        </w:rPr>
        <w:t>szereg</w:t>
      </w:r>
      <w:r w:rsidR="003E333E" w:rsidRPr="006A2EA7">
        <w:rPr>
          <w:rFonts w:ascii="Arial" w:hAnsi="Arial" w:cs="Arial"/>
          <w:color w:val="00B050"/>
        </w:rPr>
        <w:t xml:space="preserve"> zalece</w:t>
      </w:r>
      <w:r w:rsidR="00CE3E12" w:rsidRPr="006A2EA7">
        <w:rPr>
          <w:rFonts w:ascii="Arial" w:hAnsi="Arial" w:cs="Arial"/>
          <w:color w:val="00B050"/>
        </w:rPr>
        <w:t>ń</w:t>
      </w:r>
      <w:r w:rsidR="0012371D" w:rsidRPr="006A2EA7">
        <w:rPr>
          <w:rFonts w:ascii="Arial" w:hAnsi="Arial" w:cs="Arial"/>
          <w:color w:val="00B050"/>
        </w:rPr>
        <w:t>,</w:t>
      </w:r>
      <w:r w:rsidR="00CE3E12" w:rsidRPr="006A2EA7">
        <w:rPr>
          <w:rFonts w:ascii="Arial" w:hAnsi="Arial" w:cs="Arial"/>
          <w:color w:val="00B050"/>
        </w:rPr>
        <w:t xml:space="preserve"> </w:t>
      </w:r>
      <w:r w:rsidR="0012371D" w:rsidRPr="006A2EA7">
        <w:rPr>
          <w:rFonts w:ascii="Arial" w:hAnsi="Arial" w:cs="Arial"/>
          <w:color w:val="00B050"/>
        </w:rPr>
        <w:t>w tym</w:t>
      </w:r>
      <w:r w:rsidR="002B2534" w:rsidRPr="006A2EA7">
        <w:rPr>
          <w:rFonts w:ascii="Arial" w:hAnsi="Arial" w:cs="Arial"/>
          <w:color w:val="00B050"/>
        </w:rPr>
        <w:t xml:space="preserve"> wym</w:t>
      </w:r>
      <w:r w:rsidR="0012371D" w:rsidRPr="006A2EA7">
        <w:rPr>
          <w:rFonts w:ascii="Arial" w:hAnsi="Arial" w:cs="Arial"/>
          <w:color w:val="00B050"/>
        </w:rPr>
        <w:t>óg uzyskania uzgodnień</w:t>
      </w:r>
      <w:r w:rsidR="006A2EA7">
        <w:rPr>
          <w:rFonts w:ascii="Arial" w:hAnsi="Arial" w:cs="Arial"/>
          <w:color w:val="00B050"/>
        </w:rPr>
        <w:t xml:space="preserve"> Miejskiego Konserwatora Zabytków na etapie opracowania projektu budowlanego.</w:t>
      </w:r>
    </w:p>
    <w:p w14:paraId="40D9F935" w14:textId="77777777" w:rsidR="00C76F6E" w:rsidRPr="00176C16" w:rsidRDefault="00C76F6E" w:rsidP="00893C02">
      <w:pPr>
        <w:tabs>
          <w:tab w:val="left" w:pos="709"/>
        </w:tabs>
        <w:spacing w:line="100" w:lineRule="atLeast"/>
        <w:ind w:left="709"/>
        <w:jc w:val="both"/>
        <w:rPr>
          <w:rFonts w:ascii="Arial" w:hAnsi="Arial" w:cs="Arial"/>
        </w:rPr>
      </w:pPr>
    </w:p>
    <w:p w14:paraId="053A3F0C" w14:textId="77777777" w:rsidR="002B2534" w:rsidRPr="00176C16" w:rsidRDefault="00C63A0E" w:rsidP="00893C02">
      <w:pPr>
        <w:tabs>
          <w:tab w:val="left" w:pos="709"/>
        </w:tabs>
        <w:spacing w:line="100" w:lineRule="atLeast"/>
        <w:ind w:left="709"/>
        <w:jc w:val="both"/>
        <w:rPr>
          <w:rFonts w:ascii="Arial" w:hAnsi="Arial" w:cs="Arial"/>
        </w:rPr>
      </w:pPr>
      <w:r w:rsidRPr="00176C16">
        <w:rPr>
          <w:rFonts w:ascii="Arial" w:hAnsi="Arial" w:cs="Arial"/>
        </w:rPr>
        <w:t>3.3</w:t>
      </w:r>
      <w:r w:rsidR="00107C0D">
        <w:rPr>
          <w:rFonts w:ascii="Arial" w:hAnsi="Arial" w:cs="Arial"/>
        </w:rPr>
        <w:t>.</w:t>
      </w:r>
      <w:r w:rsidR="00107C0D">
        <w:rPr>
          <w:rFonts w:ascii="Arial" w:hAnsi="Arial" w:cs="Arial"/>
        </w:rPr>
        <w:tab/>
      </w:r>
      <w:r w:rsidRPr="00176C16">
        <w:rPr>
          <w:rFonts w:ascii="Arial" w:hAnsi="Arial" w:cs="Arial"/>
        </w:rPr>
        <w:t xml:space="preserve"> Wymagania odnośnie zagospodarowania terenu</w:t>
      </w:r>
    </w:p>
    <w:p w14:paraId="26916C34" w14:textId="77777777" w:rsidR="00C63A0E" w:rsidRPr="00176C16" w:rsidRDefault="00C63A0E" w:rsidP="00A4154A">
      <w:pPr>
        <w:tabs>
          <w:tab w:val="left" w:pos="709"/>
        </w:tabs>
        <w:spacing w:line="360" w:lineRule="auto"/>
        <w:ind w:left="709"/>
        <w:jc w:val="both"/>
        <w:rPr>
          <w:rFonts w:ascii="Arial" w:hAnsi="Arial" w:cs="Arial"/>
        </w:rPr>
      </w:pPr>
    </w:p>
    <w:p w14:paraId="33F0CD40" w14:textId="77777777" w:rsidR="00C63A0E" w:rsidRPr="009F1EC5" w:rsidRDefault="00C63A0E" w:rsidP="00A4154A">
      <w:pPr>
        <w:tabs>
          <w:tab w:val="left" w:pos="709"/>
        </w:tabs>
        <w:spacing w:line="360" w:lineRule="auto"/>
        <w:ind w:left="709"/>
        <w:jc w:val="both"/>
        <w:rPr>
          <w:rFonts w:ascii="Arial" w:hAnsi="Arial" w:cs="Arial"/>
        </w:rPr>
      </w:pPr>
      <w:r w:rsidRPr="00176C16">
        <w:rPr>
          <w:rFonts w:ascii="Arial" w:hAnsi="Arial" w:cs="Arial"/>
        </w:rPr>
        <w:t xml:space="preserve">Teren Szpitala </w:t>
      </w:r>
      <w:r w:rsidR="00D36889">
        <w:rPr>
          <w:rFonts w:ascii="Arial" w:hAnsi="Arial" w:cs="Arial"/>
        </w:rPr>
        <w:t>jest</w:t>
      </w:r>
      <w:r w:rsidRPr="00176C16">
        <w:rPr>
          <w:rFonts w:ascii="Arial" w:hAnsi="Arial" w:cs="Arial"/>
        </w:rPr>
        <w:t xml:space="preserve"> zlokalizowan</w:t>
      </w:r>
      <w:r w:rsidR="00D36889">
        <w:rPr>
          <w:rFonts w:ascii="Arial" w:hAnsi="Arial" w:cs="Arial"/>
        </w:rPr>
        <w:t>y</w:t>
      </w:r>
      <w:r w:rsidRPr="00176C16">
        <w:rPr>
          <w:rFonts w:ascii="Arial" w:hAnsi="Arial" w:cs="Arial"/>
        </w:rPr>
        <w:t xml:space="preserve"> są na obszarze </w:t>
      </w:r>
      <w:r w:rsidRPr="005A0E85">
        <w:rPr>
          <w:rFonts w:ascii="Arial" w:hAnsi="Arial" w:cs="Arial"/>
          <w:color w:val="000000" w:themeColor="text1"/>
        </w:rPr>
        <w:t xml:space="preserve">wpisanym do </w:t>
      </w:r>
      <w:r w:rsidR="00D36889" w:rsidRPr="005A0E85">
        <w:rPr>
          <w:rFonts w:ascii="Arial" w:hAnsi="Arial" w:cs="Arial"/>
          <w:color w:val="000000" w:themeColor="text1"/>
        </w:rPr>
        <w:t xml:space="preserve">Rejestru Zabytków </w:t>
      </w:r>
      <w:r w:rsidRPr="005A0E85">
        <w:rPr>
          <w:rFonts w:ascii="Arial" w:hAnsi="Arial" w:cs="Arial"/>
          <w:color w:val="000000" w:themeColor="text1"/>
        </w:rPr>
        <w:t xml:space="preserve">i </w:t>
      </w:r>
      <w:r w:rsidR="00915D5B" w:rsidRPr="005A0E85">
        <w:rPr>
          <w:rFonts w:ascii="Arial" w:hAnsi="Arial" w:cs="Arial"/>
          <w:color w:val="000000" w:themeColor="text1"/>
        </w:rPr>
        <w:t>znajduj</w:t>
      </w:r>
      <w:r w:rsidR="00D36889" w:rsidRPr="005A0E85">
        <w:rPr>
          <w:rFonts w:ascii="Arial" w:hAnsi="Arial" w:cs="Arial"/>
          <w:color w:val="000000" w:themeColor="text1"/>
        </w:rPr>
        <w:t>e</w:t>
      </w:r>
      <w:r w:rsidR="00915D5B" w:rsidRPr="005A0E85">
        <w:rPr>
          <w:rFonts w:ascii="Arial" w:hAnsi="Arial" w:cs="Arial"/>
          <w:color w:val="000000" w:themeColor="text1"/>
        </w:rPr>
        <w:t xml:space="preserve"> się </w:t>
      </w:r>
      <w:r w:rsidRPr="005A0E85">
        <w:rPr>
          <w:rFonts w:ascii="Arial" w:hAnsi="Arial" w:cs="Arial"/>
          <w:color w:val="000000" w:themeColor="text1"/>
        </w:rPr>
        <w:t xml:space="preserve">pod nadzorem </w:t>
      </w:r>
      <w:r w:rsidR="00D36889" w:rsidRPr="005A0E85">
        <w:rPr>
          <w:rFonts w:ascii="Arial" w:hAnsi="Arial" w:cs="Arial"/>
          <w:color w:val="000000" w:themeColor="text1"/>
        </w:rPr>
        <w:t>konserwatorskim</w:t>
      </w:r>
      <w:r w:rsidR="00A01F85" w:rsidRPr="005A0E85">
        <w:rPr>
          <w:rFonts w:ascii="Arial" w:hAnsi="Arial" w:cs="Arial"/>
          <w:color w:val="000000" w:themeColor="text1"/>
        </w:rPr>
        <w:t>.</w:t>
      </w:r>
      <w:r w:rsidRPr="005A0E85">
        <w:rPr>
          <w:rFonts w:ascii="Arial" w:hAnsi="Arial" w:cs="Arial"/>
          <w:color w:val="000000" w:themeColor="text1"/>
        </w:rPr>
        <w:t xml:space="preserve"> </w:t>
      </w:r>
      <w:r w:rsidR="00A01F85" w:rsidRPr="005A0E85">
        <w:rPr>
          <w:rFonts w:ascii="Arial" w:hAnsi="Arial" w:cs="Arial"/>
          <w:color w:val="000000" w:themeColor="text1"/>
        </w:rPr>
        <w:t>W</w:t>
      </w:r>
      <w:r w:rsidRPr="005A0E85">
        <w:rPr>
          <w:rFonts w:ascii="Arial" w:hAnsi="Arial" w:cs="Arial"/>
          <w:color w:val="000000" w:themeColor="text1"/>
        </w:rPr>
        <w:t xml:space="preserve"> z</w:t>
      </w:r>
      <w:r w:rsidRPr="00176C16">
        <w:rPr>
          <w:rFonts w:ascii="Arial" w:hAnsi="Arial" w:cs="Arial"/>
        </w:rPr>
        <w:t xml:space="preserve">wiązku z tym </w:t>
      </w:r>
      <w:r w:rsidR="00915D5B" w:rsidRPr="00D544A7">
        <w:rPr>
          <w:rFonts w:ascii="Arial" w:hAnsi="Arial" w:cs="Arial"/>
        </w:rPr>
        <w:t xml:space="preserve">projektowane </w:t>
      </w:r>
      <w:r w:rsidRPr="00D544A7">
        <w:rPr>
          <w:rFonts w:ascii="Arial" w:hAnsi="Arial" w:cs="Arial"/>
        </w:rPr>
        <w:t xml:space="preserve">zagospodarowanie terenu także wymaga uzgodnień </w:t>
      </w:r>
      <w:r w:rsidR="00D544A7">
        <w:rPr>
          <w:rFonts w:ascii="Arial" w:hAnsi="Arial" w:cs="Arial"/>
        </w:rPr>
        <w:t xml:space="preserve">                            </w:t>
      </w:r>
      <w:r w:rsidRPr="00D544A7">
        <w:rPr>
          <w:rFonts w:ascii="Arial" w:hAnsi="Arial" w:cs="Arial"/>
        </w:rPr>
        <w:t xml:space="preserve">z </w:t>
      </w:r>
      <w:r w:rsidR="00D36889" w:rsidRPr="00D544A7">
        <w:rPr>
          <w:rFonts w:ascii="Arial" w:hAnsi="Arial" w:cs="Arial"/>
        </w:rPr>
        <w:t>Konserwatorem Zabytków</w:t>
      </w:r>
      <w:r w:rsidRPr="00D544A7">
        <w:rPr>
          <w:rFonts w:ascii="Arial" w:hAnsi="Arial" w:cs="Arial"/>
        </w:rPr>
        <w:t>. Na terenie przewidywanej lokalizacji nowego</w:t>
      </w:r>
      <w:r w:rsidRPr="00176C16">
        <w:rPr>
          <w:rFonts w:ascii="Arial" w:hAnsi="Arial" w:cs="Arial"/>
        </w:rPr>
        <w:t xml:space="preserve"> Budynku SOR występuje zieleń w postaci wieloletnich drzew, przy czym część z nich występuje bezpośrednio na terenie lokalizacji obiektu Budynku SOR</w:t>
      </w:r>
      <w:r w:rsidR="00D36889">
        <w:rPr>
          <w:rFonts w:ascii="Arial" w:hAnsi="Arial" w:cs="Arial"/>
        </w:rPr>
        <w:t xml:space="preserve">,              </w:t>
      </w:r>
      <w:r w:rsidRPr="00176C16">
        <w:rPr>
          <w:rFonts w:ascii="Arial" w:hAnsi="Arial" w:cs="Arial"/>
        </w:rPr>
        <w:t xml:space="preserve"> a część na terenie przewidzianym dla nowych </w:t>
      </w:r>
      <w:r w:rsidRPr="009F1EC5">
        <w:rPr>
          <w:rFonts w:ascii="Arial" w:hAnsi="Arial" w:cs="Arial"/>
        </w:rPr>
        <w:t xml:space="preserve">dróg. </w:t>
      </w:r>
      <w:r w:rsidR="00C14FDC" w:rsidRPr="006A2EA7">
        <w:rPr>
          <w:rFonts w:ascii="Arial" w:hAnsi="Arial" w:cs="Arial"/>
          <w:color w:val="00B050"/>
        </w:rPr>
        <w:t>Wymagan</w:t>
      </w:r>
      <w:r w:rsidR="00B374B3" w:rsidRPr="006A2EA7">
        <w:rPr>
          <w:rFonts w:ascii="Arial" w:hAnsi="Arial" w:cs="Arial"/>
          <w:color w:val="00B050"/>
        </w:rPr>
        <w:t>a</w:t>
      </w:r>
      <w:r w:rsidR="00C14FDC" w:rsidRPr="006A2EA7">
        <w:rPr>
          <w:rFonts w:ascii="Arial" w:hAnsi="Arial" w:cs="Arial"/>
          <w:color w:val="00B050"/>
        </w:rPr>
        <w:t xml:space="preserve"> jest </w:t>
      </w:r>
      <w:r w:rsidR="00B374B3" w:rsidRPr="006A2EA7">
        <w:rPr>
          <w:rFonts w:ascii="Arial" w:hAnsi="Arial" w:cs="Arial"/>
          <w:color w:val="00B050"/>
        </w:rPr>
        <w:t>aktualizacja</w:t>
      </w:r>
      <w:r w:rsidR="00C14FDC" w:rsidRPr="006A2EA7">
        <w:rPr>
          <w:rFonts w:ascii="Arial" w:hAnsi="Arial" w:cs="Arial"/>
          <w:color w:val="00B050"/>
        </w:rPr>
        <w:t xml:space="preserve"> inwentaryzacji zieleni</w:t>
      </w:r>
      <w:r w:rsidR="00EC1A13" w:rsidRPr="006A2EA7">
        <w:rPr>
          <w:rFonts w:ascii="Arial" w:hAnsi="Arial" w:cs="Arial"/>
          <w:color w:val="00B050"/>
        </w:rPr>
        <w:t xml:space="preserve"> </w:t>
      </w:r>
      <w:r w:rsidR="004F0BB6" w:rsidRPr="006A2EA7">
        <w:rPr>
          <w:rFonts w:ascii="Arial" w:hAnsi="Arial" w:cs="Arial"/>
          <w:color w:val="00B050"/>
        </w:rPr>
        <w:t xml:space="preserve">- </w:t>
      </w:r>
      <w:r w:rsidR="00B374B3" w:rsidRPr="006A2EA7">
        <w:rPr>
          <w:rFonts w:ascii="Arial" w:hAnsi="Arial" w:cs="Arial"/>
          <w:color w:val="00B050"/>
        </w:rPr>
        <w:t>S</w:t>
      </w:r>
      <w:r w:rsidR="004F0BB6" w:rsidRPr="006A2EA7">
        <w:rPr>
          <w:rFonts w:ascii="Arial" w:hAnsi="Arial" w:cs="Arial"/>
          <w:color w:val="00B050"/>
        </w:rPr>
        <w:t xml:space="preserve">zpital posiada inwentaryzację wykonaną </w:t>
      </w:r>
      <w:r w:rsidR="00B374B3" w:rsidRPr="006A2EA7">
        <w:rPr>
          <w:rFonts w:ascii="Arial" w:hAnsi="Arial" w:cs="Arial"/>
          <w:color w:val="00B050"/>
        </w:rPr>
        <w:t xml:space="preserve">w 2019 roku </w:t>
      </w:r>
      <w:r w:rsidR="004F0BB6" w:rsidRPr="006A2EA7">
        <w:rPr>
          <w:rFonts w:ascii="Arial" w:hAnsi="Arial" w:cs="Arial"/>
          <w:color w:val="00B050"/>
        </w:rPr>
        <w:t>przez U</w:t>
      </w:r>
      <w:r w:rsidR="00B374B3" w:rsidRPr="006A2EA7">
        <w:rPr>
          <w:rFonts w:ascii="Arial" w:hAnsi="Arial" w:cs="Arial"/>
          <w:color w:val="00B050"/>
        </w:rPr>
        <w:t xml:space="preserve">niwersytet </w:t>
      </w:r>
      <w:r w:rsidR="004F0BB6" w:rsidRPr="006A2EA7">
        <w:rPr>
          <w:rFonts w:ascii="Arial" w:hAnsi="Arial" w:cs="Arial"/>
          <w:color w:val="00B050"/>
        </w:rPr>
        <w:t>R</w:t>
      </w:r>
      <w:r w:rsidR="00B374B3" w:rsidRPr="006A2EA7">
        <w:rPr>
          <w:rFonts w:ascii="Arial" w:hAnsi="Arial" w:cs="Arial"/>
          <w:color w:val="00B050"/>
        </w:rPr>
        <w:t>olniczy w Krakowie.</w:t>
      </w:r>
      <w:r w:rsidR="00C14FDC" w:rsidRPr="006A2EA7">
        <w:rPr>
          <w:rFonts w:ascii="Arial" w:hAnsi="Arial" w:cs="Arial"/>
          <w:color w:val="00B050"/>
        </w:rPr>
        <w:t xml:space="preserve"> </w:t>
      </w:r>
      <w:r w:rsidRPr="00B374B3">
        <w:rPr>
          <w:rFonts w:ascii="Arial" w:hAnsi="Arial" w:cs="Arial"/>
        </w:rPr>
        <w:t xml:space="preserve">Projekt winien </w:t>
      </w:r>
      <w:r w:rsidRPr="009F1EC5">
        <w:rPr>
          <w:rFonts w:ascii="Arial" w:hAnsi="Arial" w:cs="Arial"/>
        </w:rPr>
        <w:t>uwzględnić minimalizację wycinki starych drzew. Dla wycinki drzew wymagane będzie uzyskanie pozwolenia.</w:t>
      </w:r>
    </w:p>
    <w:p w14:paraId="37FED93B" w14:textId="77777777" w:rsidR="00F971A6" w:rsidRPr="009F1EC5" w:rsidRDefault="00F971A6" w:rsidP="00292C8D">
      <w:pPr>
        <w:autoSpaceDE w:val="0"/>
        <w:autoSpaceDN w:val="0"/>
        <w:adjustRightInd w:val="0"/>
        <w:jc w:val="both"/>
        <w:rPr>
          <w:rFonts w:ascii="Arial" w:hAnsi="Arial" w:cs="Arial"/>
        </w:rPr>
      </w:pPr>
    </w:p>
    <w:p w14:paraId="46E08320" w14:textId="77777777" w:rsidR="001E2E2B" w:rsidRPr="00C76F6E" w:rsidRDefault="001E2E2B" w:rsidP="00260949">
      <w:pPr>
        <w:tabs>
          <w:tab w:val="left" w:pos="709"/>
        </w:tabs>
        <w:spacing w:line="360" w:lineRule="auto"/>
        <w:ind w:left="709"/>
        <w:jc w:val="both"/>
        <w:rPr>
          <w:rFonts w:ascii="Arial" w:hAnsi="Arial" w:cs="Arial"/>
        </w:rPr>
      </w:pPr>
      <w:r w:rsidRPr="00C76F6E">
        <w:rPr>
          <w:rFonts w:ascii="Arial" w:hAnsi="Arial" w:cs="Arial"/>
        </w:rPr>
        <w:t>3.4</w:t>
      </w:r>
      <w:r w:rsidR="00107C0D">
        <w:rPr>
          <w:rFonts w:ascii="Arial" w:hAnsi="Arial" w:cs="Arial"/>
        </w:rPr>
        <w:t>.</w:t>
      </w:r>
      <w:r w:rsidRPr="00C76F6E">
        <w:rPr>
          <w:rFonts w:ascii="Arial" w:hAnsi="Arial" w:cs="Arial"/>
        </w:rPr>
        <w:tab/>
        <w:t xml:space="preserve">Wymagania </w:t>
      </w:r>
      <w:r w:rsidR="00EA597A" w:rsidRPr="00C76F6E">
        <w:rPr>
          <w:rFonts w:ascii="Arial" w:hAnsi="Arial" w:cs="Arial"/>
        </w:rPr>
        <w:t>architektoniczno-przestrzenne proponowane dla Budynku SOR</w:t>
      </w:r>
    </w:p>
    <w:p w14:paraId="2E134289" w14:textId="77777777" w:rsidR="001E2E2B" w:rsidRPr="009F1EC5" w:rsidRDefault="001E2E2B" w:rsidP="00893C02">
      <w:pPr>
        <w:tabs>
          <w:tab w:val="left" w:pos="709"/>
        </w:tabs>
        <w:spacing w:line="100" w:lineRule="atLeast"/>
        <w:ind w:left="709"/>
        <w:jc w:val="both"/>
        <w:rPr>
          <w:rFonts w:ascii="Arial" w:hAnsi="Arial" w:cs="Arial"/>
        </w:rPr>
      </w:pPr>
    </w:p>
    <w:p w14:paraId="33EC486E" w14:textId="77777777" w:rsidR="00EA2E68" w:rsidRPr="009F1EC5" w:rsidRDefault="00EA2E68" w:rsidP="00C228D4">
      <w:pPr>
        <w:tabs>
          <w:tab w:val="left" w:pos="709"/>
        </w:tabs>
        <w:spacing w:line="360" w:lineRule="auto"/>
        <w:ind w:left="709"/>
        <w:jc w:val="both"/>
        <w:rPr>
          <w:rFonts w:ascii="Arial" w:hAnsi="Arial" w:cs="Arial"/>
        </w:rPr>
      </w:pPr>
      <w:r w:rsidRPr="009F1EC5">
        <w:rPr>
          <w:rFonts w:ascii="Arial" w:hAnsi="Arial" w:cs="Arial"/>
        </w:rPr>
        <w:t>3.4.1</w:t>
      </w:r>
      <w:r w:rsidRPr="009F1EC5">
        <w:rPr>
          <w:rFonts w:ascii="Arial" w:hAnsi="Arial" w:cs="Arial"/>
        </w:rPr>
        <w:tab/>
        <w:t>Wymagania ogólne</w:t>
      </w:r>
    </w:p>
    <w:p w14:paraId="0AA36274" w14:textId="77777777" w:rsidR="006A013E" w:rsidRPr="009F1EC5" w:rsidRDefault="006A013E" w:rsidP="00C228D4">
      <w:pPr>
        <w:tabs>
          <w:tab w:val="left" w:pos="709"/>
        </w:tabs>
        <w:spacing w:line="360" w:lineRule="auto"/>
        <w:ind w:left="709"/>
        <w:jc w:val="both"/>
        <w:rPr>
          <w:rFonts w:ascii="Arial" w:hAnsi="Arial" w:cs="Arial"/>
        </w:rPr>
      </w:pPr>
    </w:p>
    <w:p w14:paraId="3904C259" w14:textId="77777777" w:rsidR="004D5A74" w:rsidRPr="005A0E85" w:rsidRDefault="004A06D8" w:rsidP="00107C0D">
      <w:pPr>
        <w:tabs>
          <w:tab w:val="left" w:pos="709"/>
        </w:tabs>
        <w:spacing w:line="360" w:lineRule="auto"/>
        <w:ind w:left="709"/>
        <w:jc w:val="both"/>
        <w:rPr>
          <w:rFonts w:ascii="Arial" w:hAnsi="Arial" w:cs="Arial"/>
          <w:color w:val="000000" w:themeColor="text1"/>
        </w:rPr>
      </w:pPr>
      <w:r w:rsidRPr="007171FF">
        <w:rPr>
          <w:rFonts w:ascii="Arial" w:hAnsi="Arial" w:cs="Arial"/>
        </w:rPr>
        <w:t xml:space="preserve">W zakresie architektury </w:t>
      </w:r>
      <w:r w:rsidR="004D5A74" w:rsidRPr="007171FF">
        <w:rPr>
          <w:rFonts w:ascii="Arial" w:hAnsi="Arial" w:cs="Arial"/>
        </w:rPr>
        <w:t>nowego Budynku SOR</w:t>
      </w:r>
      <w:r w:rsidR="00C76F6E">
        <w:rPr>
          <w:rFonts w:ascii="Arial" w:hAnsi="Arial" w:cs="Arial"/>
        </w:rPr>
        <w:t>, zgodnie</w:t>
      </w:r>
      <w:r w:rsidR="00107C0D">
        <w:rPr>
          <w:rFonts w:ascii="Arial" w:hAnsi="Arial" w:cs="Arial"/>
        </w:rPr>
        <w:t xml:space="preserve"> z zaleceniami </w:t>
      </w:r>
      <w:r w:rsidR="00107C0D" w:rsidRPr="005A0E85">
        <w:rPr>
          <w:rFonts w:ascii="Arial" w:hAnsi="Arial" w:cs="Arial"/>
          <w:color w:val="000000" w:themeColor="text1"/>
        </w:rPr>
        <w:lastRenderedPageBreak/>
        <w:t xml:space="preserve">konserwatorskimi, podanymi powyżej w Punktach 3.2. i 3.3. Opracowania, </w:t>
      </w:r>
      <w:r w:rsidR="00C76F6E" w:rsidRPr="005A0E85">
        <w:rPr>
          <w:rFonts w:ascii="Arial" w:hAnsi="Arial" w:cs="Arial"/>
          <w:color w:val="000000" w:themeColor="text1"/>
        </w:rPr>
        <w:t xml:space="preserve"> wymagane jest</w:t>
      </w:r>
      <w:r w:rsidRPr="005A0E85">
        <w:rPr>
          <w:rFonts w:ascii="Arial" w:hAnsi="Arial" w:cs="Arial"/>
          <w:color w:val="000000" w:themeColor="text1"/>
        </w:rPr>
        <w:t xml:space="preserve"> nawiąz</w:t>
      </w:r>
      <w:r w:rsidR="00C76F6E" w:rsidRPr="005A0E85">
        <w:rPr>
          <w:rFonts w:ascii="Arial" w:hAnsi="Arial" w:cs="Arial"/>
          <w:color w:val="000000" w:themeColor="text1"/>
        </w:rPr>
        <w:t>a</w:t>
      </w:r>
      <w:r w:rsidRPr="005A0E85">
        <w:rPr>
          <w:rFonts w:ascii="Arial" w:hAnsi="Arial" w:cs="Arial"/>
          <w:color w:val="000000" w:themeColor="text1"/>
        </w:rPr>
        <w:t>ni</w:t>
      </w:r>
      <w:r w:rsidR="00C76F6E" w:rsidRPr="005A0E85">
        <w:rPr>
          <w:rFonts w:ascii="Arial" w:hAnsi="Arial" w:cs="Arial"/>
          <w:color w:val="000000" w:themeColor="text1"/>
        </w:rPr>
        <w:t>e</w:t>
      </w:r>
      <w:r w:rsidRPr="005A0E85">
        <w:rPr>
          <w:rFonts w:ascii="Arial" w:hAnsi="Arial" w:cs="Arial"/>
          <w:color w:val="000000" w:themeColor="text1"/>
        </w:rPr>
        <w:t xml:space="preserve"> do </w:t>
      </w:r>
      <w:r w:rsidR="00C76F6E" w:rsidRPr="005A0E85">
        <w:rPr>
          <w:rFonts w:ascii="Arial" w:hAnsi="Arial" w:cs="Arial"/>
          <w:color w:val="000000" w:themeColor="text1"/>
        </w:rPr>
        <w:t xml:space="preserve">kontekstu </w:t>
      </w:r>
      <w:r w:rsidRPr="005A0E85">
        <w:rPr>
          <w:rFonts w:ascii="Arial" w:hAnsi="Arial" w:cs="Arial"/>
          <w:color w:val="000000" w:themeColor="text1"/>
        </w:rPr>
        <w:t>architektury oryginalnych</w:t>
      </w:r>
      <w:r w:rsidR="004D5A74" w:rsidRPr="005A0E85">
        <w:rPr>
          <w:rFonts w:ascii="Arial" w:hAnsi="Arial" w:cs="Arial"/>
          <w:color w:val="000000" w:themeColor="text1"/>
        </w:rPr>
        <w:t xml:space="preserve"> obiektów </w:t>
      </w:r>
      <w:r w:rsidR="00C76F6E" w:rsidRPr="005A0E85">
        <w:rPr>
          <w:rFonts w:ascii="Arial" w:hAnsi="Arial" w:cs="Arial"/>
          <w:color w:val="000000" w:themeColor="text1"/>
        </w:rPr>
        <w:t>K</w:t>
      </w:r>
      <w:r w:rsidR="004D5A74" w:rsidRPr="005A0E85">
        <w:rPr>
          <w:rFonts w:ascii="Arial" w:hAnsi="Arial" w:cs="Arial"/>
          <w:color w:val="000000" w:themeColor="text1"/>
        </w:rPr>
        <w:t>ompleksu szpitalnego</w:t>
      </w:r>
      <w:r w:rsidR="00C76F6E" w:rsidRPr="005A0E85">
        <w:rPr>
          <w:rFonts w:ascii="Arial" w:hAnsi="Arial" w:cs="Arial"/>
          <w:color w:val="000000" w:themeColor="text1"/>
        </w:rPr>
        <w:t>.</w:t>
      </w:r>
    </w:p>
    <w:p w14:paraId="06A0B1BE" w14:textId="77777777" w:rsidR="00EA597A" w:rsidRPr="00EA597A" w:rsidRDefault="00EA597A" w:rsidP="00292C8D">
      <w:pPr>
        <w:pStyle w:val="Tekstpodstawowywcity2"/>
        <w:spacing w:line="360" w:lineRule="auto"/>
        <w:ind w:left="708" w:firstLine="1"/>
        <w:rPr>
          <w:color w:val="00B050"/>
        </w:rPr>
      </w:pPr>
      <w:r w:rsidRPr="00292C8D">
        <w:rPr>
          <w:color w:val="auto"/>
        </w:rPr>
        <w:t xml:space="preserve">Budynek składa się z trzech połączonych segmentów oraz aneksu mieszczącego podjazd dla karetek. Wszystkie części nakryto dachami wielospadowymi z dachówką ceramiczną, celowo podkreślając rozczłonkowanie formy Budynku - nawiązując w ten sposób do istniejącego charakteru całego Założenia. Zakłada się krycie ażurowe dla zapewnienia przewietrzania przestrzeni technicznych znajdujących się na poddaszu. Dachy i przestrzeń poddasza </w:t>
      </w:r>
      <w:r w:rsidRPr="005A0E85">
        <w:rPr>
          <w:color w:val="000000" w:themeColor="text1"/>
        </w:rPr>
        <w:t xml:space="preserve">powinny </w:t>
      </w:r>
      <w:r w:rsidR="00292C8D" w:rsidRPr="005A0E85">
        <w:rPr>
          <w:color w:val="000000" w:themeColor="text1"/>
        </w:rPr>
        <w:t xml:space="preserve">m.in. </w:t>
      </w:r>
      <w:r w:rsidRPr="005A0E85">
        <w:rPr>
          <w:color w:val="000000" w:themeColor="text1"/>
        </w:rPr>
        <w:t xml:space="preserve">umożliwić montaż infrastruktury </w:t>
      </w:r>
      <w:r w:rsidR="00292C8D" w:rsidRPr="005A0E85">
        <w:rPr>
          <w:color w:val="000000" w:themeColor="text1"/>
        </w:rPr>
        <w:t xml:space="preserve">                     </w:t>
      </w:r>
      <w:r w:rsidRPr="005A0E85">
        <w:rPr>
          <w:color w:val="000000" w:themeColor="text1"/>
        </w:rPr>
        <w:t xml:space="preserve">w </w:t>
      </w:r>
      <w:r w:rsidR="00292C8D" w:rsidRPr="005A0E85">
        <w:rPr>
          <w:color w:val="000000" w:themeColor="text1"/>
        </w:rPr>
        <w:t>postaci</w:t>
      </w:r>
      <w:r w:rsidRPr="005A0E85">
        <w:rPr>
          <w:color w:val="000000" w:themeColor="text1"/>
        </w:rPr>
        <w:t xml:space="preserve"> systemu ogniw fotowoltaicznych </w:t>
      </w:r>
      <w:r w:rsidR="00292C8D" w:rsidRPr="005A0E85">
        <w:rPr>
          <w:color w:val="000000" w:themeColor="text1"/>
        </w:rPr>
        <w:t>oraz</w:t>
      </w:r>
      <w:r w:rsidRPr="005A0E85">
        <w:rPr>
          <w:color w:val="000000" w:themeColor="text1"/>
        </w:rPr>
        <w:t xml:space="preserve"> ew</w:t>
      </w:r>
      <w:r w:rsidR="00292C8D" w:rsidRPr="005A0E85">
        <w:rPr>
          <w:color w:val="000000" w:themeColor="text1"/>
        </w:rPr>
        <w:t>entualnych</w:t>
      </w:r>
      <w:r w:rsidRPr="005A0E85">
        <w:rPr>
          <w:color w:val="000000" w:themeColor="text1"/>
        </w:rPr>
        <w:t xml:space="preserve"> innych współczesnych rozwiązań istotnych </w:t>
      </w:r>
      <w:r w:rsidRPr="00292C8D">
        <w:rPr>
          <w:color w:val="auto"/>
        </w:rPr>
        <w:t xml:space="preserve">m.in. dla bilansu energetycznego Szpitala.  </w:t>
      </w:r>
    </w:p>
    <w:p w14:paraId="5DCF7E98" w14:textId="77777777" w:rsidR="00EA597A" w:rsidRPr="00292C8D" w:rsidRDefault="00EA597A" w:rsidP="00292C8D">
      <w:pPr>
        <w:pStyle w:val="Tekstpodstawowywcity2"/>
        <w:spacing w:line="360" w:lineRule="auto"/>
        <w:ind w:left="708" w:firstLine="1"/>
        <w:rPr>
          <w:color w:val="auto"/>
        </w:rPr>
      </w:pPr>
      <w:r w:rsidRPr="00292C8D">
        <w:rPr>
          <w:color w:val="auto"/>
        </w:rPr>
        <w:t xml:space="preserve">Podziały na elewacjach nawiązują do socrealistycznego wyrazu </w:t>
      </w:r>
      <w:r w:rsidR="00292C8D" w:rsidRPr="00292C8D">
        <w:rPr>
          <w:color w:val="auto"/>
        </w:rPr>
        <w:t xml:space="preserve">istniejącej </w:t>
      </w:r>
      <w:r w:rsidRPr="00292C8D">
        <w:rPr>
          <w:color w:val="auto"/>
        </w:rPr>
        <w:t xml:space="preserve">architektury Kompleksu. Elewacje wejściowe - wschodnią i zachodnią - zaakcentowano przez cofnięcie przeszkleń i wprowadzenie podcieni na całej ich długości. </w:t>
      </w:r>
    </w:p>
    <w:p w14:paraId="7C386C60" w14:textId="77777777" w:rsidR="00EA597A" w:rsidRPr="00292C8D" w:rsidRDefault="00EA597A" w:rsidP="00292C8D">
      <w:pPr>
        <w:pStyle w:val="Tekstpodstawowywcity2"/>
        <w:spacing w:line="360" w:lineRule="auto"/>
        <w:ind w:left="708" w:firstLine="1"/>
        <w:rPr>
          <w:color w:val="auto"/>
        </w:rPr>
      </w:pPr>
      <w:r w:rsidRPr="00292C8D">
        <w:rPr>
          <w:color w:val="auto"/>
        </w:rPr>
        <w:t xml:space="preserve">Komunikacja pionowa Budynku opiera się na 2 klatkach schodowych </w:t>
      </w:r>
      <w:r w:rsidR="00292C8D" w:rsidRPr="00292C8D">
        <w:rPr>
          <w:color w:val="auto"/>
        </w:rPr>
        <w:t xml:space="preserve">                         </w:t>
      </w:r>
      <w:r w:rsidRPr="00292C8D">
        <w:rPr>
          <w:color w:val="auto"/>
        </w:rPr>
        <w:t>i 1 windzie o dużej pojemności, łączących wszystkie kondygnacje.</w:t>
      </w:r>
    </w:p>
    <w:p w14:paraId="1BA292F1" w14:textId="77777777" w:rsidR="00EA597A" w:rsidRDefault="00EA597A" w:rsidP="00292C8D">
      <w:pPr>
        <w:tabs>
          <w:tab w:val="left" w:pos="709"/>
        </w:tabs>
        <w:spacing w:line="360" w:lineRule="auto"/>
        <w:jc w:val="both"/>
        <w:rPr>
          <w:rFonts w:ascii="Arial" w:hAnsi="Arial" w:cs="Arial"/>
        </w:rPr>
      </w:pPr>
    </w:p>
    <w:p w14:paraId="46EBE8F7" w14:textId="77777777" w:rsidR="004A06D8" w:rsidRPr="007171FF" w:rsidRDefault="004D5A74" w:rsidP="00FC5FCD">
      <w:pPr>
        <w:tabs>
          <w:tab w:val="left" w:pos="709"/>
        </w:tabs>
        <w:spacing w:line="360" w:lineRule="auto"/>
        <w:ind w:left="709"/>
        <w:jc w:val="both"/>
        <w:rPr>
          <w:rFonts w:ascii="Arial" w:hAnsi="Arial" w:cs="Arial"/>
        </w:rPr>
      </w:pPr>
      <w:r w:rsidRPr="007171FF">
        <w:rPr>
          <w:rFonts w:ascii="Arial" w:hAnsi="Arial" w:cs="Arial"/>
        </w:rPr>
        <w:t xml:space="preserve">W zakresie architektury </w:t>
      </w:r>
      <w:r w:rsidR="006B57FF" w:rsidRPr="007171FF">
        <w:rPr>
          <w:rFonts w:ascii="Arial" w:hAnsi="Arial" w:cs="Arial"/>
        </w:rPr>
        <w:t>P</w:t>
      </w:r>
      <w:r w:rsidRPr="007171FF">
        <w:rPr>
          <w:rFonts w:ascii="Arial" w:hAnsi="Arial" w:cs="Arial"/>
        </w:rPr>
        <w:t xml:space="preserve">rzewiązki </w:t>
      </w:r>
      <w:r w:rsidR="006B57FF" w:rsidRPr="007171FF">
        <w:rPr>
          <w:rFonts w:ascii="Arial" w:hAnsi="Arial" w:cs="Arial"/>
        </w:rPr>
        <w:t xml:space="preserve">komunikacyjnej </w:t>
      </w:r>
      <w:r w:rsidRPr="007171FF">
        <w:rPr>
          <w:rFonts w:ascii="Arial" w:hAnsi="Arial" w:cs="Arial"/>
        </w:rPr>
        <w:t>należy uwzględnić jej wkomponowanie w centralny dziedziniec Szpitala, z uwzględnieniem odpowiedniego</w:t>
      </w:r>
      <w:r w:rsidR="0092187B" w:rsidRPr="007171FF">
        <w:rPr>
          <w:rFonts w:ascii="Arial" w:hAnsi="Arial" w:cs="Arial"/>
        </w:rPr>
        <w:t>, starannie zaprojektowanego</w:t>
      </w:r>
      <w:r w:rsidRPr="007171FF">
        <w:rPr>
          <w:rFonts w:ascii="Arial" w:hAnsi="Arial" w:cs="Arial"/>
        </w:rPr>
        <w:t xml:space="preserve"> połączenia z istniejącymi Budynkami </w:t>
      </w:r>
      <w:r w:rsidR="0092187B" w:rsidRPr="007171FF">
        <w:rPr>
          <w:rFonts w:ascii="Arial" w:hAnsi="Arial" w:cs="Arial"/>
        </w:rPr>
        <w:t>„</w:t>
      </w:r>
      <w:r w:rsidRPr="007171FF">
        <w:rPr>
          <w:rFonts w:ascii="Arial" w:hAnsi="Arial" w:cs="Arial"/>
        </w:rPr>
        <w:t>C</w:t>
      </w:r>
      <w:r w:rsidR="0092187B" w:rsidRPr="007171FF">
        <w:rPr>
          <w:rFonts w:ascii="Arial" w:hAnsi="Arial" w:cs="Arial"/>
        </w:rPr>
        <w:t>”</w:t>
      </w:r>
      <w:r w:rsidRPr="007171FF">
        <w:rPr>
          <w:rFonts w:ascii="Arial" w:hAnsi="Arial" w:cs="Arial"/>
        </w:rPr>
        <w:t xml:space="preserve"> oraz </w:t>
      </w:r>
      <w:r w:rsidR="0092187B" w:rsidRPr="007171FF">
        <w:rPr>
          <w:rFonts w:ascii="Arial" w:hAnsi="Arial" w:cs="Arial"/>
        </w:rPr>
        <w:t>„</w:t>
      </w:r>
      <w:r w:rsidRPr="007171FF">
        <w:rPr>
          <w:rFonts w:ascii="Arial" w:hAnsi="Arial" w:cs="Arial"/>
        </w:rPr>
        <w:t>F</w:t>
      </w:r>
      <w:r w:rsidR="0092187B" w:rsidRPr="007171FF">
        <w:rPr>
          <w:rFonts w:ascii="Arial" w:hAnsi="Arial" w:cs="Arial"/>
        </w:rPr>
        <w:t>”</w:t>
      </w:r>
      <w:r w:rsidR="001F0AC9" w:rsidRPr="007171FF">
        <w:rPr>
          <w:rFonts w:ascii="Arial" w:hAnsi="Arial" w:cs="Arial"/>
        </w:rPr>
        <w:t xml:space="preserve"> i "F1"</w:t>
      </w:r>
      <w:r w:rsidR="004820FA" w:rsidRPr="007171FF">
        <w:rPr>
          <w:rFonts w:ascii="Arial" w:hAnsi="Arial" w:cs="Arial"/>
        </w:rPr>
        <w:t>.</w:t>
      </w:r>
    </w:p>
    <w:p w14:paraId="63551529" w14:textId="77777777" w:rsidR="004820FA" w:rsidRPr="007171FF" w:rsidRDefault="004820FA" w:rsidP="004820FA">
      <w:pPr>
        <w:tabs>
          <w:tab w:val="left" w:pos="709"/>
        </w:tabs>
        <w:spacing w:line="360" w:lineRule="auto"/>
        <w:ind w:left="709"/>
        <w:jc w:val="both"/>
        <w:rPr>
          <w:rFonts w:ascii="Arial" w:hAnsi="Arial" w:cs="Arial"/>
        </w:rPr>
      </w:pPr>
    </w:p>
    <w:p w14:paraId="5219A008" w14:textId="77777777" w:rsidR="004820FA" w:rsidRPr="007171FF" w:rsidRDefault="004820FA" w:rsidP="004820FA">
      <w:pPr>
        <w:tabs>
          <w:tab w:val="left" w:pos="709"/>
        </w:tabs>
        <w:spacing w:line="360" w:lineRule="auto"/>
        <w:ind w:left="709"/>
        <w:jc w:val="both"/>
        <w:rPr>
          <w:rFonts w:ascii="Arial" w:hAnsi="Arial" w:cs="Arial"/>
        </w:rPr>
      </w:pPr>
      <w:r w:rsidRPr="007171FF">
        <w:rPr>
          <w:rFonts w:ascii="Arial" w:hAnsi="Arial" w:cs="Arial"/>
        </w:rPr>
        <w:t>Rozwiązania dostosować do wymogów klimatycznych Krakowa.</w:t>
      </w:r>
    </w:p>
    <w:p w14:paraId="3C1D4074" w14:textId="77777777" w:rsidR="004820FA" w:rsidRPr="007171FF" w:rsidRDefault="004820FA" w:rsidP="002D65F4">
      <w:pPr>
        <w:autoSpaceDE w:val="0"/>
        <w:autoSpaceDN w:val="0"/>
        <w:adjustRightInd w:val="0"/>
        <w:spacing w:line="360" w:lineRule="auto"/>
        <w:jc w:val="both"/>
        <w:rPr>
          <w:rFonts w:ascii="Arial" w:hAnsi="Arial" w:cs="Arial"/>
        </w:rPr>
      </w:pPr>
    </w:p>
    <w:p w14:paraId="493E6B0C" w14:textId="77777777" w:rsidR="00FC5FCD" w:rsidRPr="007171FF" w:rsidRDefault="00AD183E" w:rsidP="00292C8D">
      <w:pPr>
        <w:autoSpaceDE w:val="0"/>
        <w:autoSpaceDN w:val="0"/>
        <w:adjustRightInd w:val="0"/>
        <w:spacing w:line="360" w:lineRule="auto"/>
        <w:ind w:left="705"/>
        <w:jc w:val="both"/>
        <w:rPr>
          <w:rFonts w:ascii="Arial" w:hAnsi="Arial" w:cs="Arial"/>
        </w:rPr>
      </w:pPr>
      <w:r w:rsidRPr="007171FF">
        <w:rPr>
          <w:rFonts w:ascii="Arial" w:hAnsi="Arial" w:cs="Arial"/>
        </w:rPr>
        <w:t>Z</w:t>
      </w:r>
      <w:r w:rsidR="00FC5FCD" w:rsidRPr="007171FF">
        <w:rPr>
          <w:rFonts w:ascii="Arial" w:hAnsi="Arial" w:cs="Arial"/>
        </w:rPr>
        <w:t>apewnić o</w:t>
      </w:r>
      <w:r w:rsidRPr="007171FF">
        <w:rPr>
          <w:rFonts w:ascii="Arial" w:hAnsi="Arial" w:cs="Arial"/>
        </w:rPr>
        <w:t xml:space="preserve">dpowiednią wysokość pomieszczeń, nie mniejszą niż wynika to                        </w:t>
      </w:r>
      <w:r w:rsidRPr="007171FF">
        <w:rPr>
          <w:rFonts w:ascii="Arial" w:hAnsi="Arial" w:cs="Arial"/>
        </w:rPr>
        <w:tab/>
        <w:t>z</w:t>
      </w:r>
      <w:r w:rsidR="00FC5FCD" w:rsidRPr="007171FF">
        <w:rPr>
          <w:rFonts w:ascii="Arial" w:hAnsi="Arial" w:cs="Arial"/>
        </w:rPr>
        <w:t xml:space="preserve"> obowiązujący</w:t>
      </w:r>
      <w:r w:rsidRPr="007171FF">
        <w:rPr>
          <w:rFonts w:ascii="Arial" w:hAnsi="Arial" w:cs="Arial"/>
        </w:rPr>
        <w:t>ch</w:t>
      </w:r>
      <w:r w:rsidR="00FC5FCD" w:rsidRPr="007171FF">
        <w:rPr>
          <w:rFonts w:ascii="Arial" w:hAnsi="Arial" w:cs="Arial"/>
        </w:rPr>
        <w:t xml:space="preserve"> przepis</w:t>
      </w:r>
      <w:r w:rsidRPr="007171FF">
        <w:rPr>
          <w:rFonts w:ascii="Arial" w:hAnsi="Arial" w:cs="Arial"/>
        </w:rPr>
        <w:t>ów</w:t>
      </w:r>
      <w:r w:rsidR="00FC5FCD" w:rsidRPr="007171FF">
        <w:rPr>
          <w:rFonts w:ascii="Arial" w:hAnsi="Arial" w:cs="Arial"/>
        </w:rPr>
        <w:t>.</w:t>
      </w:r>
      <w:r w:rsidRPr="007171FF">
        <w:rPr>
          <w:rFonts w:ascii="Arial" w:hAnsi="Arial" w:cs="Arial"/>
        </w:rPr>
        <w:t xml:space="preserve"> Zapewnić rezerwę w przestrzeni instalacyjnej ponad sufitami podwieszonymi dla ewentualnych późniejsz</w:t>
      </w:r>
      <w:r w:rsidR="00292C8D">
        <w:rPr>
          <w:rFonts w:ascii="Arial" w:hAnsi="Arial" w:cs="Arial"/>
        </w:rPr>
        <w:t xml:space="preserve">ych modyfikacji instalacyjnych </w:t>
      </w:r>
      <w:r w:rsidRPr="007171FF">
        <w:rPr>
          <w:rFonts w:ascii="Arial" w:hAnsi="Arial" w:cs="Arial"/>
        </w:rPr>
        <w:t>i</w:t>
      </w:r>
      <w:r w:rsidR="00992824">
        <w:rPr>
          <w:rFonts w:ascii="Arial" w:hAnsi="Arial" w:cs="Arial"/>
        </w:rPr>
        <w:t xml:space="preserve"> możliwości wprowadzenia </w:t>
      </w:r>
      <w:r w:rsidR="00292C8D" w:rsidRPr="005A0E85">
        <w:rPr>
          <w:rFonts w:ascii="Arial" w:hAnsi="Arial" w:cs="Arial"/>
          <w:color w:val="000000" w:themeColor="text1"/>
        </w:rPr>
        <w:t xml:space="preserve">w przyszłości </w:t>
      </w:r>
      <w:r w:rsidR="00992824">
        <w:rPr>
          <w:rFonts w:ascii="Arial" w:hAnsi="Arial" w:cs="Arial"/>
        </w:rPr>
        <w:t>nowych</w:t>
      </w:r>
      <w:r w:rsidRPr="007171FF">
        <w:rPr>
          <w:rFonts w:ascii="Arial" w:hAnsi="Arial" w:cs="Arial"/>
        </w:rPr>
        <w:t xml:space="preserve"> </w:t>
      </w:r>
      <w:r w:rsidRPr="001C7FA8">
        <w:rPr>
          <w:rFonts w:ascii="Arial" w:hAnsi="Arial" w:cs="Arial"/>
        </w:rPr>
        <w:t xml:space="preserve">rozwiązań </w:t>
      </w:r>
      <w:r w:rsidRPr="007171FF">
        <w:rPr>
          <w:rFonts w:ascii="Arial" w:hAnsi="Arial" w:cs="Arial"/>
        </w:rPr>
        <w:tab/>
      </w:r>
      <w:proofErr w:type="spellStart"/>
      <w:r w:rsidRPr="007171FF">
        <w:rPr>
          <w:rFonts w:ascii="Arial" w:hAnsi="Arial" w:cs="Arial"/>
        </w:rPr>
        <w:t>techniczno</w:t>
      </w:r>
      <w:proofErr w:type="spellEnd"/>
      <w:r w:rsidRPr="007171FF">
        <w:rPr>
          <w:rFonts w:ascii="Arial" w:hAnsi="Arial" w:cs="Arial"/>
        </w:rPr>
        <w:t xml:space="preserve"> - instalacyjnych.</w:t>
      </w:r>
    </w:p>
    <w:p w14:paraId="7A9D7B14" w14:textId="77777777" w:rsidR="00D53610" w:rsidRPr="007171FF" w:rsidRDefault="00D53610" w:rsidP="00FC5FCD">
      <w:pPr>
        <w:tabs>
          <w:tab w:val="left" w:pos="709"/>
        </w:tabs>
        <w:spacing w:line="360" w:lineRule="auto"/>
        <w:ind w:left="709"/>
        <w:jc w:val="both"/>
        <w:rPr>
          <w:rFonts w:ascii="Arial" w:hAnsi="Arial" w:cs="Arial"/>
        </w:rPr>
      </w:pPr>
    </w:p>
    <w:p w14:paraId="0687B8A9" w14:textId="77777777" w:rsidR="008B43EC" w:rsidRPr="007171FF" w:rsidRDefault="00C20521" w:rsidP="001C7FA8">
      <w:pPr>
        <w:spacing w:line="360" w:lineRule="auto"/>
        <w:jc w:val="both"/>
        <w:rPr>
          <w:rFonts w:ascii="Arial" w:hAnsi="Arial" w:cs="Arial"/>
        </w:rPr>
      </w:pPr>
      <w:r w:rsidRPr="007171FF">
        <w:rPr>
          <w:rFonts w:ascii="Arial" w:hAnsi="Arial" w:cs="Arial"/>
        </w:rPr>
        <w:tab/>
        <w:t xml:space="preserve">Budynek SOR i prowadzącą do niego Przewiązkę komunikacyjną w pełni </w:t>
      </w:r>
      <w:r w:rsidRPr="007171FF">
        <w:rPr>
          <w:rFonts w:ascii="Arial" w:hAnsi="Arial" w:cs="Arial"/>
        </w:rPr>
        <w:lastRenderedPageBreak/>
        <w:tab/>
        <w:t>dostosować do potrzeb dla osób z niepełnosprawności</w:t>
      </w:r>
      <w:r w:rsidR="008B43EC" w:rsidRPr="007171FF">
        <w:rPr>
          <w:rFonts w:ascii="Arial" w:hAnsi="Arial" w:cs="Arial"/>
        </w:rPr>
        <w:t>ami</w:t>
      </w:r>
      <w:r w:rsidRPr="007171FF">
        <w:rPr>
          <w:rFonts w:ascii="Arial" w:hAnsi="Arial" w:cs="Arial"/>
        </w:rPr>
        <w:t xml:space="preserve"> przez: </w:t>
      </w:r>
    </w:p>
    <w:p w14:paraId="1FC3F1C1" w14:textId="77777777" w:rsidR="00C20521" w:rsidRPr="007171FF" w:rsidRDefault="008B43EC" w:rsidP="00C20521">
      <w:pPr>
        <w:pStyle w:val="Tekstpodstawowywcity"/>
        <w:ind w:left="284"/>
        <w:rPr>
          <w:rFonts w:ascii="Arial" w:hAnsi="Arial" w:cs="Arial"/>
        </w:rPr>
      </w:pPr>
      <w:r w:rsidRPr="007171FF">
        <w:rPr>
          <w:rFonts w:ascii="Arial" w:hAnsi="Arial" w:cs="Arial"/>
        </w:rPr>
        <w:tab/>
        <w:t>-</w:t>
      </w:r>
      <w:r w:rsidRPr="007171FF">
        <w:rPr>
          <w:rFonts w:ascii="Arial" w:hAnsi="Arial" w:cs="Arial"/>
        </w:rPr>
        <w:tab/>
      </w:r>
      <w:r w:rsidR="00C20521" w:rsidRPr="007171FF">
        <w:rPr>
          <w:rFonts w:ascii="Arial" w:hAnsi="Arial" w:cs="Arial"/>
        </w:rPr>
        <w:t>zapewnienie przestrzeni manewrow</w:t>
      </w:r>
      <w:r w:rsidRPr="007171FF">
        <w:rPr>
          <w:rFonts w:ascii="Arial" w:hAnsi="Arial" w:cs="Arial"/>
        </w:rPr>
        <w:t>ych</w:t>
      </w:r>
      <w:r w:rsidR="00C20521" w:rsidRPr="007171FF">
        <w:rPr>
          <w:rFonts w:ascii="Arial" w:hAnsi="Arial" w:cs="Arial"/>
        </w:rPr>
        <w:t xml:space="preserve"> o wymiarach co najmniej </w:t>
      </w:r>
      <w:r w:rsidRPr="007171FF">
        <w:rPr>
          <w:rFonts w:ascii="Arial" w:hAnsi="Arial" w:cs="Arial"/>
        </w:rPr>
        <w:t xml:space="preserve">                            </w:t>
      </w:r>
      <w:r w:rsidRPr="007171FF">
        <w:rPr>
          <w:rFonts w:ascii="Arial" w:hAnsi="Arial" w:cs="Arial"/>
        </w:rPr>
        <w:tab/>
      </w:r>
      <w:r w:rsidRPr="007171FF">
        <w:rPr>
          <w:rFonts w:ascii="Arial" w:hAnsi="Arial" w:cs="Arial"/>
        </w:rPr>
        <w:tab/>
      </w:r>
      <w:r w:rsidR="00C20521" w:rsidRPr="007171FF">
        <w:rPr>
          <w:rFonts w:ascii="Arial" w:hAnsi="Arial" w:cs="Arial"/>
        </w:rPr>
        <w:t>1,5</w:t>
      </w:r>
      <w:r w:rsidRPr="007171FF">
        <w:rPr>
          <w:rFonts w:ascii="Arial" w:hAnsi="Arial" w:cs="Arial"/>
        </w:rPr>
        <w:t xml:space="preserve"> x</w:t>
      </w:r>
      <w:r w:rsidR="00C20521" w:rsidRPr="007171FF">
        <w:rPr>
          <w:rFonts w:ascii="Arial" w:hAnsi="Arial" w:cs="Arial"/>
        </w:rPr>
        <w:t xml:space="preserve">1,5 </w:t>
      </w:r>
      <w:r w:rsidRPr="007171FF">
        <w:rPr>
          <w:rFonts w:ascii="Arial" w:hAnsi="Arial" w:cs="Arial"/>
        </w:rPr>
        <w:t>[</w:t>
      </w:r>
      <w:r w:rsidR="00C20521" w:rsidRPr="007171FF">
        <w:rPr>
          <w:rFonts w:ascii="Arial" w:hAnsi="Arial" w:cs="Arial"/>
        </w:rPr>
        <w:t>m</w:t>
      </w:r>
      <w:r w:rsidRPr="007171FF">
        <w:rPr>
          <w:rFonts w:ascii="Arial" w:hAnsi="Arial" w:cs="Arial"/>
        </w:rPr>
        <w:t>]</w:t>
      </w:r>
      <w:r w:rsidR="00C20521" w:rsidRPr="007171FF">
        <w:rPr>
          <w:rFonts w:ascii="Arial" w:hAnsi="Arial" w:cs="Arial"/>
        </w:rPr>
        <w:t xml:space="preserve">, </w:t>
      </w:r>
    </w:p>
    <w:p w14:paraId="3B1E4218" w14:textId="77777777" w:rsidR="00C20521" w:rsidRPr="007171FF" w:rsidRDefault="008B43EC" w:rsidP="00C20521">
      <w:pPr>
        <w:pStyle w:val="Tekstpodstawowywcity"/>
        <w:ind w:left="284"/>
        <w:rPr>
          <w:rFonts w:ascii="Arial" w:hAnsi="Arial" w:cs="Arial"/>
        </w:rPr>
      </w:pPr>
      <w:r w:rsidRPr="007171FF">
        <w:rPr>
          <w:rFonts w:ascii="Arial" w:hAnsi="Arial" w:cs="Arial"/>
        </w:rPr>
        <w:tab/>
        <w:t>-</w:t>
      </w:r>
      <w:r w:rsidR="00C20521" w:rsidRPr="007171FF">
        <w:rPr>
          <w:rFonts w:ascii="Arial" w:hAnsi="Arial" w:cs="Arial"/>
        </w:rPr>
        <w:t xml:space="preserve"> </w:t>
      </w:r>
      <w:r w:rsidRPr="007171FF">
        <w:rPr>
          <w:rFonts w:ascii="Arial" w:hAnsi="Arial" w:cs="Arial"/>
        </w:rPr>
        <w:tab/>
      </w:r>
      <w:r w:rsidR="00C20521" w:rsidRPr="007171FF">
        <w:rPr>
          <w:rFonts w:ascii="Arial" w:hAnsi="Arial" w:cs="Arial"/>
        </w:rPr>
        <w:t>stosowanie drzwi bez progów,</w:t>
      </w:r>
    </w:p>
    <w:p w14:paraId="12DA696A" w14:textId="77777777" w:rsidR="00C20521" w:rsidRPr="007171FF" w:rsidRDefault="008B43EC" w:rsidP="008B43EC">
      <w:pPr>
        <w:pStyle w:val="Tekstpodstawowywcity"/>
        <w:ind w:left="284"/>
        <w:rPr>
          <w:rFonts w:ascii="Arial" w:hAnsi="Arial" w:cs="Arial"/>
        </w:rPr>
      </w:pPr>
      <w:r w:rsidRPr="007171FF">
        <w:rPr>
          <w:rFonts w:ascii="Arial" w:hAnsi="Arial" w:cs="Arial"/>
        </w:rPr>
        <w:tab/>
        <w:t>-</w:t>
      </w:r>
      <w:r w:rsidRPr="007171FF">
        <w:rPr>
          <w:rFonts w:ascii="Arial" w:hAnsi="Arial" w:cs="Arial"/>
        </w:rPr>
        <w:tab/>
      </w:r>
      <w:r w:rsidR="00C20521" w:rsidRPr="007171FF">
        <w:rPr>
          <w:rFonts w:ascii="Arial" w:hAnsi="Arial" w:cs="Arial"/>
        </w:rPr>
        <w:t>zainstalowanie odpowiednio przystosowan</w:t>
      </w:r>
      <w:r w:rsidRPr="007171FF">
        <w:rPr>
          <w:rFonts w:ascii="Arial" w:hAnsi="Arial" w:cs="Arial"/>
        </w:rPr>
        <w:t>ych</w:t>
      </w:r>
      <w:r w:rsidR="00C20521" w:rsidRPr="007171FF">
        <w:rPr>
          <w:rFonts w:ascii="Arial" w:hAnsi="Arial" w:cs="Arial"/>
        </w:rPr>
        <w:t xml:space="preserve"> mis</w:t>
      </w:r>
      <w:r w:rsidRPr="007171FF">
        <w:rPr>
          <w:rFonts w:ascii="Arial" w:hAnsi="Arial" w:cs="Arial"/>
        </w:rPr>
        <w:t>e</w:t>
      </w:r>
      <w:r w:rsidR="00C20521" w:rsidRPr="007171FF">
        <w:rPr>
          <w:rFonts w:ascii="Arial" w:hAnsi="Arial" w:cs="Arial"/>
        </w:rPr>
        <w:t>k ustępow</w:t>
      </w:r>
      <w:r w:rsidRPr="007171FF">
        <w:rPr>
          <w:rFonts w:ascii="Arial" w:hAnsi="Arial" w:cs="Arial"/>
        </w:rPr>
        <w:t>ych</w:t>
      </w:r>
      <w:r w:rsidR="00C20521" w:rsidRPr="007171FF">
        <w:rPr>
          <w:rFonts w:ascii="Arial" w:hAnsi="Arial" w:cs="Arial"/>
        </w:rPr>
        <w:t xml:space="preserve"> </w:t>
      </w:r>
      <w:r w:rsidRPr="007171FF">
        <w:rPr>
          <w:rFonts w:ascii="Arial" w:hAnsi="Arial" w:cs="Arial"/>
        </w:rPr>
        <w:t xml:space="preserve">                         </w:t>
      </w:r>
      <w:r w:rsidRPr="007171FF">
        <w:rPr>
          <w:rFonts w:ascii="Arial" w:hAnsi="Arial" w:cs="Arial"/>
        </w:rPr>
        <w:tab/>
      </w:r>
      <w:r w:rsidRPr="007171FF">
        <w:rPr>
          <w:rFonts w:ascii="Arial" w:hAnsi="Arial" w:cs="Arial"/>
        </w:rPr>
        <w:tab/>
      </w:r>
      <w:r w:rsidR="00C20521" w:rsidRPr="007171FF">
        <w:rPr>
          <w:rFonts w:ascii="Arial" w:hAnsi="Arial" w:cs="Arial"/>
        </w:rPr>
        <w:t>i umywal</w:t>
      </w:r>
      <w:r w:rsidRPr="007171FF">
        <w:rPr>
          <w:rFonts w:ascii="Arial" w:hAnsi="Arial" w:cs="Arial"/>
        </w:rPr>
        <w:t>ek oraz stabilnych</w:t>
      </w:r>
      <w:r w:rsidR="00C20521" w:rsidRPr="007171FF">
        <w:rPr>
          <w:rFonts w:ascii="Arial" w:hAnsi="Arial" w:cs="Arial"/>
        </w:rPr>
        <w:t xml:space="preserve"> uchwytów ułatwiających </w:t>
      </w:r>
      <w:r w:rsidRPr="007171FF">
        <w:rPr>
          <w:rFonts w:ascii="Arial" w:hAnsi="Arial" w:cs="Arial"/>
        </w:rPr>
        <w:t xml:space="preserve">niepełnosprawnym </w:t>
      </w:r>
      <w:r w:rsidR="001C7FA8">
        <w:rPr>
          <w:rFonts w:ascii="Arial" w:hAnsi="Arial" w:cs="Arial"/>
        </w:rPr>
        <w:tab/>
      </w:r>
      <w:r w:rsidR="001C7FA8">
        <w:rPr>
          <w:rFonts w:ascii="Arial" w:hAnsi="Arial" w:cs="Arial"/>
        </w:rPr>
        <w:tab/>
      </w:r>
      <w:r w:rsidR="00C20521" w:rsidRPr="007171FF">
        <w:rPr>
          <w:rFonts w:ascii="Arial" w:hAnsi="Arial" w:cs="Arial"/>
        </w:rPr>
        <w:t xml:space="preserve">korzystanie z </w:t>
      </w:r>
      <w:r w:rsidRPr="007171FF">
        <w:rPr>
          <w:rFonts w:ascii="Arial" w:hAnsi="Arial" w:cs="Arial"/>
        </w:rPr>
        <w:t xml:space="preserve">tych </w:t>
      </w:r>
      <w:r w:rsidR="00C20521" w:rsidRPr="007171FF">
        <w:rPr>
          <w:rFonts w:ascii="Arial" w:hAnsi="Arial" w:cs="Arial"/>
        </w:rPr>
        <w:t>urządzeń.</w:t>
      </w:r>
    </w:p>
    <w:p w14:paraId="600AC10D" w14:textId="77777777" w:rsidR="00225977" w:rsidRPr="007171FF" w:rsidRDefault="00924881" w:rsidP="00225977">
      <w:pPr>
        <w:autoSpaceDE w:val="0"/>
        <w:autoSpaceDN w:val="0"/>
        <w:adjustRightInd w:val="0"/>
        <w:spacing w:line="360" w:lineRule="auto"/>
        <w:rPr>
          <w:rFonts w:ascii="Arial" w:eastAsia="Calibri" w:hAnsi="Arial" w:cs="Arial"/>
        </w:rPr>
      </w:pPr>
      <w:r w:rsidRPr="007171FF">
        <w:rPr>
          <w:rFonts w:ascii="Arial" w:eastAsia="Calibri" w:hAnsi="Arial" w:cs="Arial"/>
        </w:rPr>
        <w:tab/>
      </w:r>
    </w:p>
    <w:p w14:paraId="179CFCBF" w14:textId="77777777" w:rsidR="00225977" w:rsidRPr="007171FF" w:rsidRDefault="00D53610" w:rsidP="001C7FA8">
      <w:pPr>
        <w:autoSpaceDE w:val="0"/>
        <w:autoSpaceDN w:val="0"/>
        <w:adjustRightInd w:val="0"/>
        <w:spacing w:line="360" w:lineRule="auto"/>
        <w:ind w:left="708"/>
        <w:jc w:val="both"/>
        <w:rPr>
          <w:rFonts w:ascii="Arial" w:eastAsia="Calibri" w:hAnsi="Arial" w:cs="Arial"/>
        </w:rPr>
      </w:pPr>
      <w:r w:rsidRPr="007171FF">
        <w:rPr>
          <w:rFonts w:ascii="Arial" w:eastAsia="Calibri" w:hAnsi="Arial" w:cs="Arial"/>
        </w:rPr>
        <w:t>Jak</w:t>
      </w:r>
      <w:r w:rsidR="00924881" w:rsidRPr="007171FF">
        <w:rPr>
          <w:rFonts w:ascii="Arial" w:eastAsia="Calibri" w:hAnsi="Arial" w:cs="Arial"/>
        </w:rPr>
        <w:t xml:space="preserve">o ściany działowe proponuje się </w:t>
      </w:r>
      <w:r w:rsidRPr="007171FF">
        <w:rPr>
          <w:rFonts w:ascii="Arial" w:eastAsia="Calibri" w:hAnsi="Arial" w:cs="Arial"/>
        </w:rPr>
        <w:t>ścianki systemowe gipsowo-kartonowe</w:t>
      </w:r>
      <w:r w:rsidR="001C7FA8" w:rsidRPr="001C7FA8">
        <w:rPr>
          <w:rFonts w:ascii="Arial" w:eastAsia="Calibri" w:hAnsi="Arial" w:cs="Arial"/>
        </w:rPr>
        <w:t xml:space="preserve"> </w:t>
      </w:r>
      <w:r w:rsidR="001C7FA8" w:rsidRPr="007171FF">
        <w:rPr>
          <w:rFonts w:ascii="Arial" w:eastAsia="Calibri" w:hAnsi="Arial" w:cs="Arial"/>
        </w:rPr>
        <w:t xml:space="preserve">na metalowym </w:t>
      </w:r>
      <w:r w:rsidR="001C7FA8" w:rsidRPr="005A0E85">
        <w:rPr>
          <w:rFonts w:ascii="Arial" w:eastAsia="Calibri" w:hAnsi="Arial" w:cs="Arial"/>
          <w:color w:val="000000" w:themeColor="text1"/>
        </w:rPr>
        <w:t>stelażu ob</w:t>
      </w:r>
      <w:r w:rsidRPr="005A0E85">
        <w:rPr>
          <w:rFonts w:ascii="Arial" w:eastAsia="Calibri" w:hAnsi="Arial" w:cs="Arial"/>
          <w:color w:val="000000" w:themeColor="text1"/>
        </w:rPr>
        <w:t xml:space="preserve">ustronnie </w:t>
      </w:r>
      <w:r w:rsidR="001C7FA8" w:rsidRPr="005A0E85">
        <w:rPr>
          <w:rFonts w:ascii="Arial" w:eastAsia="Calibri" w:hAnsi="Arial" w:cs="Arial"/>
          <w:color w:val="000000" w:themeColor="text1"/>
        </w:rPr>
        <w:t>obudowanym,</w:t>
      </w:r>
      <w:r w:rsidRPr="005A0E85">
        <w:rPr>
          <w:rFonts w:ascii="Arial" w:eastAsia="Calibri" w:hAnsi="Arial" w:cs="Arial"/>
          <w:color w:val="000000" w:themeColor="text1"/>
        </w:rPr>
        <w:t xml:space="preserve"> </w:t>
      </w:r>
      <w:r w:rsidRPr="007171FF">
        <w:rPr>
          <w:rFonts w:ascii="Arial" w:eastAsia="Calibri" w:hAnsi="Arial" w:cs="Arial"/>
        </w:rPr>
        <w:t>z wypełnieniem z wełny mineralnej.</w:t>
      </w:r>
      <w:r w:rsidR="00924881" w:rsidRPr="007171FF">
        <w:rPr>
          <w:rFonts w:ascii="Arial" w:eastAsia="Calibri" w:hAnsi="Arial" w:cs="Arial"/>
        </w:rPr>
        <w:t xml:space="preserve"> </w:t>
      </w:r>
      <w:r w:rsidR="00225977" w:rsidRPr="007171FF">
        <w:rPr>
          <w:rFonts w:ascii="Arial" w:eastAsia="Calibri" w:hAnsi="Arial" w:cs="Arial"/>
        </w:rPr>
        <w:t xml:space="preserve">W pomieszczeniach wilgotnych stosować płyty </w:t>
      </w:r>
      <w:r w:rsidR="00225977" w:rsidRPr="007171FF">
        <w:rPr>
          <w:rFonts w:ascii="Arial" w:eastAsia="Calibri" w:hAnsi="Arial" w:cs="Arial"/>
        </w:rPr>
        <w:tab/>
        <w:t>wodoodporne.</w:t>
      </w:r>
    </w:p>
    <w:p w14:paraId="7C98E9E0" w14:textId="77777777" w:rsidR="00D53610" w:rsidRPr="007171FF" w:rsidRDefault="00924881" w:rsidP="001C7FA8">
      <w:pPr>
        <w:autoSpaceDE w:val="0"/>
        <w:autoSpaceDN w:val="0"/>
        <w:adjustRightInd w:val="0"/>
        <w:spacing w:line="360" w:lineRule="auto"/>
        <w:ind w:left="705"/>
        <w:jc w:val="both"/>
        <w:rPr>
          <w:rFonts w:ascii="Arial" w:eastAsia="Calibri" w:hAnsi="Arial" w:cs="Arial"/>
        </w:rPr>
      </w:pPr>
      <w:r w:rsidRPr="007171FF">
        <w:rPr>
          <w:rFonts w:ascii="Arial" w:eastAsia="Calibri" w:hAnsi="Arial" w:cs="Arial"/>
        </w:rPr>
        <w:t>Ścianki do których miałyby być mocowane sprz</w:t>
      </w:r>
      <w:r w:rsidR="00225977" w:rsidRPr="007171FF">
        <w:rPr>
          <w:rFonts w:ascii="Arial" w:eastAsia="Calibri" w:hAnsi="Arial" w:cs="Arial"/>
        </w:rPr>
        <w:t>ę</w:t>
      </w:r>
      <w:r w:rsidRPr="007171FF">
        <w:rPr>
          <w:rFonts w:ascii="Arial" w:eastAsia="Calibri" w:hAnsi="Arial" w:cs="Arial"/>
        </w:rPr>
        <w:t xml:space="preserve">ty i urządzenia </w:t>
      </w:r>
      <w:r w:rsidR="00225977" w:rsidRPr="007171FF">
        <w:rPr>
          <w:rFonts w:ascii="Arial" w:eastAsia="Calibri" w:hAnsi="Arial" w:cs="Arial"/>
        </w:rPr>
        <w:t xml:space="preserve">oraz ścianki </w:t>
      </w:r>
      <w:r w:rsidR="00225977" w:rsidRPr="007171FF">
        <w:rPr>
          <w:rFonts w:ascii="Arial" w:eastAsia="Calibri" w:hAnsi="Arial" w:cs="Arial"/>
        </w:rPr>
        <w:tab/>
        <w:t xml:space="preserve">narażone na uszkodzenia mechaniczne </w:t>
      </w:r>
      <w:r w:rsidRPr="007171FF">
        <w:rPr>
          <w:rFonts w:ascii="Arial" w:eastAsia="Calibri" w:hAnsi="Arial" w:cs="Arial"/>
        </w:rPr>
        <w:t xml:space="preserve">winny mieć </w:t>
      </w:r>
      <w:r w:rsidR="00225977" w:rsidRPr="007171FF">
        <w:rPr>
          <w:rFonts w:ascii="Arial" w:eastAsia="Calibri" w:hAnsi="Arial" w:cs="Arial"/>
        </w:rPr>
        <w:tab/>
      </w:r>
      <w:r w:rsidRPr="007171FF">
        <w:rPr>
          <w:rFonts w:ascii="Arial" w:eastAsia="Calibri" w:hAnsi="Arial" w:cs="Arial"/>
        </w:rPr>
        <w:t xml:space="preserve">konstrukcję wzmocnioną </w:t>
      </w:r>
      <w:r w:rsidR="00225977" w:rsidRPr="007171FF">
        <w:rPr>
          <w:rFonts w:ascii="Arial" w:eastAsia="Calibri" w:hAnsi="Arial" w:cs="Arial"/>
        </w:rPr>
        <w:tab/>
      </w:r>
      <w:r w:rsidRPr="007171FF">
        <w:rPr>
          <w:rFonts w:ascii="Arial" w:eastAsia="Calibri" w:hAnsi="Arial" w:cs="Arial"/>
        </w:rPr>
        <w:t xml:space="preserve">obłożoną </w:t>
      </w:r>
      <w:r w:rsidR="00225977" w:rsidRPr="007171FF">
        <w:rPr>
          <w:rFonts w:ascii="Arial" w:eastAsia="Calibri" w:hAnsi="Arial" w:cs="Arial"/>
        </w:rPr>
        <w:t>podwójną płytą gipsowo-kartonową.</w:t>
      </w:r>
      <w:r w:rsidR="001C7FA8">
        <w:rPr>
          <w:rFonts w:ascii="Arial" w:eastAsia="Calibri" w:hAnsi="Arial" w:cs="Arial"/>
        </w:rPr>
        <w:t xml:space="preserve"> Wszelkie naroża wzmacniać systemowymi profilami metalowymi.</w:t>
      </w:r>
    </w:p>
    <w:p w14:paraId="115122F3" w14:textId="77777777" w:rsidR="000C006B" w:rsidRPr="007171FF" w:rsidRDefault="000C006B" w:rsidP="00225977">
      <w:pPr>
        <w:autoSpaceDE w:val="0"/>
        <w:autoSpaceDN w:val="0"/>
        <w:adjustRightInd w:val="0"/>
        <w:spacing w:line="360" w:lineRule="auto"/>
        <w:rPr>
          <w:rFonts w:ascii="Arial" w:eastAsia="Calibri" w:hAnsi="Arial" w:cs="Arial"/>
        </w:rPr>
      </w:pPr>
    </w:p>
    <w:p w14:paraId="70B67F65" w14:textId="77777777" w:rsidR="000C006B" w:rsidRPr="005A0E85" w:rsidRDefault="000C006B" w:rsidP="001C7FA8">
      <w:pPr>
        <w:spacing w:line="360" w:lineRule="auto"/>
        <w:ind w:left="705"/>
        <w:jc w:val="both"/>
        <w:rPr>
          <w:rFonts w:ascii="Arial" w:hAnsi="Arial" w:cs="Arial"/>
          <w:color w:val="000000" w:themeColor="text1"/>
        </w:rPr>
      </w:pPr>
      <w:r w:rsidRPr="007171FF">
        <w:rPr>
          <w:rFonts w:ascii="Arial" w:eastAsia="Calibri" w:hAnsi="Arial" w:cs="Arial"/>
        </w:rPr>
        <w:t xml:space="preserve">Wszelkie schody i inne zmiany </w:t>
      </w:r>
      <w:r w:rsidRPr="005A0E85">
        <w:rPr>
          <w:rFonts w:ascii="Arial" w:eastAsia="Calibri" w:hAnsi="Arial" w:cs="Arial"/>
          <w:color w:val="000000" w:themeColor="text1"/>
        </w:rPr>
        <w:t xml:space="preserve">poziomu </w:t>
      </w:r>
      <w:r w:rsidR="001C7FA8" w:rsidRPr="005A0E85">
        <w:rPr>
          <w:rFonts w:ascii="Arial" w:eastAsia="Calibri" w:hAnsi="Arial" w:cs="Arial"/>
          <w:color w:val="000000" w:themeColor="text1"/>
        </w:rPr>
        <w:t xml:space="preserve">zewnętrznej </w:t>
      </w:r>
      <w:r w:rsidRPr="005A0E85">
        <w:rPr>
          <w:rFonts w:ascii="Arial" w:eastAsia="Calibri" w:hAnsi="Arial" w:cs="Arial"/>
          <w:color w:val="000000" w:themeColor="text1"/>
        </w:rPr>
        <w:t xml:space="preserve">powierzchni komunikacyjnej zabezpieczone zgodnie z wymogami warunków technicznych </w:t>
      </w:r>
      <w:r w:rsidRPr="005A0E85">
        <w:rPr>
          <w:rFonts w:ascii="Arial" w:hAnsi="Arial" w:cs="Arial"/>
          <w:color w:val="000000" w:themeColor="text1"/>
        </w:rPr>
        <w:t>balustradami  i krawężnikiem o wysokości co najmniej 0,15 [m].</w:t>
      </w:r>
      <w:r w:rsidR="001C7FA8" w:rsidRPr="005A0E85">
        <w:rPr>
          <w:rFonts w:ascii="Arial" w:hAnsi="Arial" w:cs="Arial"/>
          <w:color w:val="000000" w:themeColor="text1"/>
        </w:rPr>
        <w:t xml:space="preserve"> Schody                 i pochylnie wewnętrzne zabezpieczyć zgodnie z wymogami Warunków technicznych. Zwrócić uwagę na dostosowanie do potrzeb osób                               z niepełnosprawnościami.</w:t>
      </w:r>
    </w:p>
    <w:p w14:paraId="24422B99" w14:textId="77777777" w:rsidR="000525C1" w:rsidRPr="007171FF" w:rsidRDefault="000525C1" w:rsidP="00D53610">
      <w:pPr>
        <w:autoSpaceDE w:val="0"/>
        <w:autoSpaceDN w:val="0"/>
        <w:adjustRightInd w:val="0"/>
        <w:jc w:val="both"/>
        <w:rPr>
          <w:rFonts w:ascii="Arial" w:eastAsia="Calibri" w:hAnsi="Arial" w:cs="Arial"/>
          <w:highlight w:val="yellow"/>
        </w:rPr>
      </w:pPr>
    </w:p>
    <w:p w14:paraId="198F4142" w14:textId="77777777" w:rsidR="00EA2E68" w:rsidRPr="007171FF" w:rsidRDefault="00EA2E68" w:rsidP="00893C02">
      <w:pPr>
        <w:tabs>
          <w:tab w:val="left" w:pos="709"/>
        </w:tabs>
        <w:spacing w:line="100" w:lineRule="atLeast"/>
        <w:ind w:left="709"/>
        <w:jc w:val="both"/>
        <w:rPr>
          <w:rFonts w:ascii="Arial" w:hAnsi="Arial" w:cs="Arial"/>
        </w:rPr>
      </w:pPr>
      <w:r w:rsidRPr="007171FF">
        <w:rPr>
          <w:rFonts w:ascii="Arial" w:hAnsi="Arial" w:cs="Arial"/>
        </w:rPr>
        <w:t>3.4.2</w:t>
      </w:r>
      <w:r w:rsidRPr="007171FF">
        <w:rPr>
          <w:rFonts w:ascii="Arial" w:hAnsi="Arial" w:cs="Arial"/>
        </w:rPr>
        <w:tab/>
        <w:t>Wymagania szczegółowe</w:t>
      </w:r>
    </w:p>
    <w:p w14:paraId="27C74F0E" w14:textId="77777777" w:rsidR="00EA2E68" w:rsidRPr="007171FF" w:rsidRDefault="00EA2E68" w:rsidP="002D65F4">
      <w:pPr>
        <w:tabs>
          <w:tab w:val="left" w:pos="709"/>
        </w:tabs>
        <w:spacing w:line="360" w:lineRule="auto"/>
        <w:ind w:left="709"/>
        <w:jc w:val="both"/>
        <w:rPr>
          <w:rFonts w:ascii="Arial" w:hAnsi="Arial" w:cs="Arial"/>
        </w:rPr>
      </w:pPr>
    </w:p>
    <w:p w14:paraId="243089E7" w14:textId="77777777" w:rsidR="002D65F4" w:rsidRPr="007171FF" w:rsidRDefault="002D65F4" w:rsidP="001C7FA8">
      <w:pPr>
        <w:spacing w:line="360" w:lineRule="auto"/>
        <w:ind w:left="705"/>
        <w:jc w:val="both"/>
        <w:rPr>
          <w:rFonts w:ascii="Arial" w:hAnsi="Arial" w:cs="Arial"/>
        </w:rPr>
      </w:pPr>
      <w:r w:rsidRPr="007171FF">
        <w:rPr>
          <w:rFonts w:ascii="Arial" w:hAnsi="Arial" w:cs="Arial"/>
        </w:rPr>
        <w:t xml:space="preserve">Budynek powinien w znacznym stopniu zapewnić pasywną stabilizację mikroklimatu </w:t>
      </w:r>
      <w:r w:rsidRPr="007171FF">
        <w:rPr>
          <w:rFonts w:ascii="Arial" w:hAnsi="Arial" w:cs="Arial"/>
        </w:rPr>
        <w:tab/>
        <w:t xml:space="preserve">poprzez zastosowanie następujących rozwiązań budowlanych </w:t>
      </w:r>
      <w:r w:rsidR="00F614D8">
        <w:rPr>
          <w:rFonts w:ascii="Arial" w:hAnsi="Arial" w:cs="Arial"/>
        </w:rPr>
        <w:t xml:space="preserve">               </w:t>
      </w:r>
      <w:r w:rsidRPr="007171FF">
        <w:rPr>
          <w:rFonts w:ascii="Arial" w:hAnsi="Arial" w:cs="Arial"/>
        </w:rPr>
        <w:t>i funkcjonalnych:</w:t>
      </w:r>
    </w:p>
    <w:p w14:paraId="75273722" w14:textId="77777777" w:rsidR="002D65F4" w:rsidRPr="007171FF" w:rsidRDefault="002D65F4" w:rsidP="002D65F4">
      <w:pPr>
        <w:pStyle w:val="Akapitzlist"/>
        <w:widowControl/>
        <w:numPr>
          <w:ilvl w:val="0"/>
          <w:numId w:val="29"/>
        </w:numPr>
        <w:suppressAutoHyphens w:val="0"/>
        <w:overflowPunct/>
        <w:spacing w:line="360" w:lineRule="auto"/>
        <w:ind w:hanging="11"/>
        <w:jc w:val="both"/>
        <w:rPr>
          <w:rFonts w:ascii="Arial" w:hAnsi="Arial" w:cs="Arial"/>
        </w:rPr>
      </w:pPr>
      <w:r w:rsidRPr="007171FF">
        <w:rPr>
          <w:rFonts w:ascii="Arial" w:hAnsi="Arial" w:cs="Arial"/>
        </w:rPr>
        <w:t xml:space="preserve">powinien mieć dobrą izolację ścian zewnętrznych i dachu, zapewniającą znaczną </w:t>
      </w:r>
      <w:r w:rsidR="001C7FA8">
        <w:rPr>
          <w:rFonts w:ascii="Arial" w:hAnsi="Arial" w:cs="Arial"/>
        </w:rPr>
        <w:t>autonomię temperaturową wnętrza;</w:t>
      </w:r>
    </w:p>
    <w:p w14:paraId="7C7B19D8" w14:textId="77777777" w:rsidR="002D65F4" w:rsidRPr="007171FF" w:rsidRDefault="002D65F4" w:rsidP="002D65F4">
      <w:pPr>
        <w:pStyle w:val="Akapitzlist"/>
        <w:widowControl/>
        <w:numPr>
          <w:ilvl w:val="0"/>
          <w:numId w:val="29"/>
        </w:numPr>
        <w:suppressAutoHyphens w:val="0"/>
        <w:overflowPunct/>
        <w:spacing w:line="360" w:lineRule="auto"/>
        <w:ind w:hanging="11"/>
        <w:jc w:val="both"/>
        <w:rPr>
          <w:rFonts w:ascii="Arial" w:hAnsi="Arial" w:cs="Arial"/>
        </w:rPr>
      </w:pPr>
      <w:r w:rsidRPr="007171FF">
        <w:rPr>
          <w:rFonts w:ascii="Arial" w:hAnsi="Arial" w:cs="Arial"/>
        </w:rPr>
        <w:t>ściany</w:t>
      </w:r>
      <w:r w:rsidR="00850897" w:rsidRPr="007171FF">
        <w:rPr>
          <w:rFonts w:ascii="Arial" w:hAnsi="Arial" w:cs="Arial"/>
        </w:rPr>
        <w:t xml:space="preserve"> zewnętrzne i wewnętrzne</w:t>
      </w:r>
      <w:r w:rsidRPr="007171FF">
        <w:rPr>
          <w:rFonts w:ascii="Arial" w:hAnsi="Arial" w:cs="Arial"/>
        </w:rPr>
        <w:t xml:space="preserve">, posadzki i stropy powinny być elementami </w:t>
      </w:r>
      <w:r w:rsidR="00850897" w:rsidRPr="007171FF">
        <w:rPr>
          <w:rFonts w:ascii="Arial" w:hAnsi="Arial" w:cs="Arial"/>
        </w:rPr>
        <w:tab/>
      </w:r>
      <w:r w:rsidRPr="007171FF">
        <w:rPr>
          <w:rFonts w:ascii="Arial" w:hAnsi="Arial" w:cs="Arial"/>
        </w:rPr>
        <w:t>o znacznej pojemności termicznej i wilgotnościowej,</w:t>
      </w:r>
      <w:r w:rsidR="00850897" w:rsidRPr="007171FF">
        <w:rPr>
          <w:rFonts w:ascii="Arial" w:hAnsi="Arial" w:cs="Arial"/>
        </w:rPr>
        <w:t xml:space="preserve"> </w:t>
      </w:r>
      <w:r w:rsidRPr="007171FF">
        <w:rPr>
          <w:rFonts w:ascii="Arial" w:hAnsi="Arial" w:cs="Arial"/>
        </w:rPr>
        <w:t>buforującej krótkookresowe fluktuacje temperatury i wilgotności względnej</w:t>
      </w:r>
      <w:r w:rsidR="001C7FA8">
        <w:rPr>
          <w:rFonts w:ascii="Arial" w:hAnsi="Arial" w:cs="Arial"/>
        </w:rPr>
        <w:t>;</w:t>
      </w:r>
    </w:p>
    <w:p w14:paraId="199B7579" w14:textId="77777777" w:rsidR="002D65F4" w:rsidRPr="007171FF" w:rsidRDefault="002D65F4" w:rsidP="002D65F4">
      <w:pPr>
        <w:pStyle w:val="Akapitzlist"/>
        <w:widowControl/>
        <w:numPr>
          <w:ilvl w:val="0"/>
          <w:numId w:val="29"/>
        </w:numPr>
        <w:suppressAutoHyphens w:val="0"/>
        <w:overflowPunct/>
        <w:spacing w:line="360" w:lineRule="auto"/>
        <w:ind w:hanging="11"/>
        <w:jc w:val="both"/>
        <w:rPr>
          <w:rFonts w:ascii="Arial" w:hAnsi="Arial" w:cs="Arial"/>
        </w:rPr>
      </w:pPr>
      <w:r w:rsidRPr="007171FF">
        <w:rPr>
          <w:rFonts w:ascii="Arial" w:hAnsi="Arial" w:cs="Arial"/>
        </w:rPr>
        <w:lastRenderedPageBreak/>
        <w:t>posadzki powinny być pokryte membraną  dopuszczoną do stosowania w szpitalach</w:t>
      </w:r>
      <w:r w:rsidR="001C7FA8">
        <w:rPr>
          <w:rFonts w:ascii="Arial" w:hAnsi="Arial" w:cs="Arial"/>
        </w:rPr>
        <w:t>;</w:t>
      </w:r>
    </w:p>
    <w:p w14:paraId="7BF65C20" w14:textId="77777777" w:rsidR="001C7FA8" w:rsidRPr="005A0E85" w:rsidRDefault="002D65F4" w:rsidP="001C7FA8">
      <w:pPr>
        <w:spacing w:line="360" w:lineRule="auto"/>
        <w:ind w:left="705"/>
        <w:jc w:val="both"/>
        <w:rPr>
          <w:rFonts w:ascii="Arial" w:hAnsi="Arial" w:cs="Arial"/>
          <w:color w:val="000000" w:themeColor="text1"/>
        </w:rPr>
      </w:pPr>
      <w:r w:rsidRPr="007171FF">
        <w:rPr>
          <w:rFonts w:ascii="Arial" w:hAnsi="Arial" w:cs="Arial"/>
        </w:rPr>
        <w:t>Zaleca się wykonanie  izolacji termiczne</w:t>
      </w:r>
      <w:r w:rsidR="001C7FA8">
        <w:rPr>
          <w:rFonts w:ascii="Arial" w:hAnsi="Arial" w:cs="Arial"/>
        </w:rPr>
        <w:t xml:space="preserve">j płyty  fundamentowej, tak aby </w:t>
      </w:r>
      <w:r w:rsidRPr="005A0E85">
        <w:rPr>
          <w:rFonts w:ascii="Arial" w:hAnsi="Arial" w:cs="Arial"/>
          <w:color w:val="000000" w:themeColor="text1"/>
        </w:rPr>
        <w:t>sprzyjała ogrzewaniu budynku w zimie i schładzaniu go latem.</w:t>
      </w:r>
    </w:p>
    <w:p w14:paraId="3539282B" w14:textId="77777777" w:rsidR="002D65F4" w:rsidRPr="005A0E85" w:rsidRDefault="001C7FA8" w:rsidP="001C7FA8">
      <w:pPr>
        <w:spacing w:line="360" w:lineRule="auto"/>
        <w:ind w:left="705"/>
        <w:jc w:val="both"/>
        <w:rPr>
          <w:rFonts w:ascii="Arial" w:hAnsi="Arial" w:cs="Arial"/>
          <w:color w:val="000000" w:themeColor="text1"/>
        </w:rPr>
      </w:pPr>
      <w:r w:rsidRPr="005A0E85">
        <w:rPr>
          <w:rFonts w:ascii="Arial" w:hAnsi="Arial" w:cs="Arial"/>
          <w:color w:val="000000" w:themeColor="text1"/>
        </w:rPr>
        <w:t xml:space="preserve">Wstępna </w:t>
      </w:r>
      <w:r w:rsidR="002D65F4" w:rsidRPr="005A0E85">
        <w:rPr>
          <w:rFonts w:ascii="Arial" w:hAnsi="Arial" w:cs="Arial"/>
          <w:color w:val="000000" w:themeColor="text1"/>
        </w:rPr>
        <w:t xml:space="preserve"> </w:t>
      </w:r>
      <w:r w:rsidRPr="005A0E85">
        <w:rPr>
          <w:rFonts w:ascii="Arial" w:hAnsi="Arial" w:cs="Arial"/>
          <w:color w:val="000000" w:themeColor="text1"/>
        </w:rPr>
        <w:t>koncepcja architektoniczna zakłada, że górną przegrodą izolacyjną będzie stropodach nad kondygnacją Parteru</w:t>
      </w:r>
      <w:r w:rsidR="007C1F19" w:rsidRPr="005A0E85">
        <w:rPr>
          <w:rFonts w:ascii="Arial" w:hAnsi="Arial" w:cs="Arial"/>
          <w:color w:val="000000" w:themeColor="text1"/>
        </w:rPr>
        <w:t xml:space="preserve"> (</w:t>
      </w:r>
      <w:r w:rsidRPr="005A0E85">
        <w:rPr>
          <w:rFonts w:ascii="Arial" w:hAnsi="Arial" w:cs="Arial"/>
          <w:color w:val="000000" w:themeColor="text1"/>
        </w:rPr>
        <w:t xml:space="preserve">poddasze </w:t>
      </w:r>
      <w:r w:rsidR="00E33797" w:rsidRPr="005A0E85">
        <w:rPr>
          <w:rFonts w:ascii="Arial" w:hAnsi="Arial" w:cs="Arial"/>
          <w:color w:val="000000" w:themeColor="text1"/>
        </w:rPr>
        <w:t xml:space="preserve">przewietrzane                       i </w:t>
      </w:r>
      <w:r w:rsidRPr="005A0E85">
        <w:rPr>
          <w:rFonts w:ascii="Arial" w:hAnsi="Arial" w:cs="Arial"/>
          <w:color w:val="000000" w:themeColor="text1"/>
        </w:rPr>
        <w:t>nieizolowane</w:t>
      </w:r>
      <w:r w:rsidR="007C1F19" w:rsidRPr="005A0E85">
        <w:rPr>
          <w:rFonts w:ascii="Arial" w:hAnsi="Arial" w:cs="Arial"/>
          <w:color w:val="000000" w:themeColor="text1"/>
        </w:rPr>
        <w:t>)</w:t>
      </w:r>
      <w:r w:rsidR="00E33797" w:rsidRPr="005A0E85">
        <w:rPr>
          <w:rFonts w:ascii="Arial" w:hAnsi="Arial" w:cs="Arial"/>
          <w:color w:val="000000" w:themeColor="text1"/>
        </w:rPr>
        <w:t>.</w:t>
      </w:r>
    </w:p>
    <w:p w14:paraId="6CC6CCDD" w14:textId="77777777" w:rsidR="00850897" w:rsidRPr="007171FF" w:rsidRDefault="00850897" w:rsidP="00E33797">
      <w:pPr>
        <w:autoSpaceDE w:val="0"/>
        <w:autoSpaceDN w:val="0"/>
        <w:adjustRightInd w:val="0"/>
        <w:spacing w:line="360" w:lineRule="auto"/>
        <w:ind w:left="705"/>
        <w:jc w:val="both"/>
        <w:rPr>
          <w:rFonts w:ascii="Arial" w:eastAsia="Calibri" w:hAnsi="Arial" w:cs="Arial"/>
        </w:rPr>
      </w:pPr>
      <w:r w:rsidRPr="005A0E85">
        <w:rPr>
          <w:rFonts w:ascii="Arial" w:eastAsia="Calibri" w:hAnsi="Arial" w:cs="Arial"/>
          <w:color w:val="000000" w:themeColor="text1"/>
        </w:rPr>
        <w:t xml:space="preserve">Przegrody zewnętrzne </w:t>
      </w:r>
      <w:r w:rsidRPr="007171FF">
        <w:rPr>
          <w:rFonts w:ascii="Arial" w:eastAsia="Calibri" w:hAnsi="Arial" w:cs="Arial"/>
        </w:rPr>
        <w:t xml:space="preserve">powinny co najmniej odpowiadać minimalnym </w:t>
      </w:r>
      <w:r w:rsidRPr="007171FF">
        <w:rPr>
          <w:rFonts w:ascii="Arial" w:eastAsia="Calibri" w:hAnsi="Arial" w:cs="Arial"/>
        </w:rPr>
        <w:tab/>
        <w:t>technicznym standardom energetycznym dla budynków NF 40</w:t>
      </w:r>
      <w:r w:rsidR="0049485B" w:rsidRPr="007171FF">
        <w:rPr>
          <w:rFonts w:ascii="Arial" w:eastAsia="Calibri" w:hAnsi="Arial" w:cs="Arial"/>
        </w:rPr>
        <w:t xml:space="preserve"> (roczne </w:t>
      </w:r>
      <w:r w:rsidR="00E33797">
        <w:rPr>
          <w:rFonts w:ascii="Arial" w:eastAsia="Calibri" w:hAnsi="Arial" w:cs="Arial"/>
        </w:rPr>
        <w:tab/>
      </w:r>
      <w:r w:rsidR="0049485B" w:rsidRPr="007171FF">
        <w:rPr>
          <w:rFonts w:ascii="Arial" w:eastAsia="Calibri" w:hAnsi="Arial" w:cs="Arial"/>
        </w:rPr>
        <w:t xml:space="preserve">jednostkowe </w:t>
      </w:r>
      <w:r w:rsidR="0049485B" w:rsidRPr="007171FF">
        <w:rPr>
          <w:rFonts w:ascii="Arial" w:eastAsia="Calibri" w:hAnsi="Arial" w:cs="Arial"/>
        </w:rPr>
        <w:tab/>
        <w:t>zapotrzebowanie na energię użytkową nie może przekroczyć 40 [kWh/m</w:t>
      </w:r>
      <w:r w:rsidR="0049485B" w:rsidRPr="007171FF">
        <w:rPr>
          <w:rFonts w:ascii="Arial" w:eastAsia="Calibri" w:hAnsi="Arial" w:cs="Arial"/>
          <w:vertAlign w:val="superscript"/>
        </w:rPr>
        <w:t>2</w:t>
      </w:r>
      <w:r w:rsidR="0049485B" w:rsidRPr="007171FF">
        <w:rPr>
          <w:rFonts w:ascii="Arial" w:eastAsia="Calibri" w:hAnsi="Arial" w:cs="Arial"/>
        </w:rPr>
        <w:t>/rok])</w:t>
      </w:r>
      <w:r w:rsidRPr="007171FF">
        <w:rPr>
          <w:rFonts w:ascii="Arial" w:eastAsia="Calibri" w:hAnsi="Arial" w:cs="Arial"/>
        </w:rPr>
        <w:t>.</w:t>
      </w:r>
    </w:p>
    <w:p w14:paraId="21AE32EC" w14:textId="77777777" w:rsidR="000C006B" w:rsidRPr="007171FF" w:rsidRDefault="000C006B" w:rsidP="000C006B">
      <w:pPr>
        <w:autoSpaceDE w:val="0"/>
        <w:autoSpaceDN w:val="0"/>
        <w:adjustRightInd w:val="0"/>
        <w:jc w:val="both"/>
        <w:rPr>
          <w:rFonts w:ascii="Arial" w:eastAsia="Calibri" w:hAnsi="Arial" w:cs="Arial"/>
        </w:rPr>
      </w:pPr>
      <w:r w:rsidRPr="003D7C3B">
        <w:rPr>
          <w:rFonts w:ascii="Arial" w:eastAsia="Calibri" w:hAnsi="Arial" w:cs="Arial"/>
        </w:rPr>
        <w:tab/>
      </w:r>
    </w:p>
    <w:p w14:paraId="32E44C4B" w14:textId="77777777" w:rsidR="000C006B" w:rsidRPr="007171FF" w:rsidRDefault="000C006B" w:rsidP="000C006B">
      <w:pPr>
        <w:autoSpaceDE w:val="0"/>
        <w:autoSpaceDN w:val="0"/>
        <w:adjustRightInd w:val="0"/>
        <w:spacing w:line="360" w:lineRule="auto"/>
        <w:jc w:val="both"/>
        <w:rPr>
          <w:rFonts w:ascii="Arial" w:eastAsia="Calibri" w:hAnsi="Arial" w:cs="Arial"/>
        </w:rPr>
      </w:pPr>
      <w:r w:rsidRPr="007171FF">
        <w:rPr>
          <w:rFonts w:ascii="Arial" w:eastAsia="Calibri" w:hAnsi="Arial" w:cs="Arial"/>
        </w:rPr>
        <w:tab/>
        <w:t xml:space="preserve">Izolacje przeciwwodne: </w:t>
      </w:r>
    </w:p>
    <w:p w14:paraId="7B4FBACD" w14:textId="77777777" w:rsidR="000C006B" w:rsidRPr="007171FF" w:rsidRDefault="000C006B" w:rsidP="000C006B">
      <w:pPr>
        <w:widowControl/>
        <w:numPr>
          <w:ilvl w:val="0"/>
          <w:numId w:val="34"/>
        </w:numPr>
        <w:suppressAutoHyphens w:val="0"/>
        <w:overflowPunct/>
        <w:autoSpaceDE w:val="0"/>
        <w:autoSpaceDN w:val="0"/>
        <w:adjustRightInd w:val="0"/>
        <w:spacing w:line="360" w:lineRule="auto"/>
        <w:jc w:val="both"/>
        <w:rPr>
          <w:rFonts w:ascii="Arial" w:eastAsia="Calibri" w:hAnsi="Arial" w:cs="Arial"/>
        </w:rPr>
      </w:pPr>
      <w:r w:rsidRPr="007171FF">
        <w:rPr>
          <w:rFonts w:ascii="Arial" w:eastAsia="Calibri" w:hAnsi="Arial" w:cs="Arial"/>
        </w:rPr>
        <w:t>pomieszczeń mokrych: izolacje powłokowe elastyczne posadzek i ścian;</w:t>
      </w:r>
    </w:p>
    <w:p w14:paraId="3CBE3758" w14:textId="77777777" w:rsidR="000C006B" w:rsidRPr="007171FF" w:rsidRDefault="000C006B" w:rsidP="000C006B">
      <w:pPr>
        <w:widowControl/>
        <w:numPr>
          <w:ilvl w:val="0"/>
          <w:numId w:val="34"/>
        </w:numPr>
        <w:suppressAutoHyphens w:val="0"/>
        <w:overflowPunct/>
        <w:autoSpaceDE w:val="0"/>
        <w:autoSpaceDN w:val="0"/>
        <w:adjustRightInd w:val="0"/>
        <w:spacing w:line="360" w:lineRule="auto"/>
        <w:jc w:val="both"/>
        <w:rPr>
          <w:rFonts w:ascii="Arial" w:eastAsia="Calibri" w:hAnsi="Arial" w:cs="Arial"/>
        </w:rPr>
      </w:pPr>
      <w:r w:rsidRPr="007171FF">
        <w:rPr>
          <w:rFonts w:ascii="Arial" w:eastAsia="Calibri" w:hAnsi="Arial" w:cs="Arial"/>
        </w:rPr>
        <w:t>posadzek: folia PE</w:t>
      </w:r>
    </w:p>
    <w:p w14:paraId="685E01F5" w14:textId="77777777" w:rsidR="003D7C3B" w:rsidRPr="007171FF" w:rsidRDefault="000C006B" w:rsidP="003D7C3B">
      <w:pPr>
        <w:widowControl/>
        <w:numPr>
          <w:ilvl w:val="0"/>
          <w:numId w:val="34"/>
        </w:numPr>
        <w:suppressAutoHyphens w:val="0"/>
        <w:overflowPunct/>
        <w:autoSpaceDE w:val="0"/>
        <w:autoSpaceDN w:val="0"/>
        <w:adjustRightInd w:val="0"/>
        <w:spacing w:line="360" w:lineRule="auto"/>
        <w:jc w:val="both"/>
        <w:rPr>
          <w:rFonts w:ascii="Arial" w:eastAsia="Calibri" w:hAnsi="Arial" w:cs="Arial"/>
        </w:rPr>
      </w:pPr>
      <w:r w:rsidRPr="007171FF">
        <w:rPr>
          <w:rFonts w:ascii="Arial" w:eastAsia="Calibri" w:hAnsi="Arial" w:cs="Arial"/>
        </w:rPr>
        <w:t xml:space="preserve">stropodachu: np. beton wodoszczelny, membrana EPDM. </w:t>
      </w:r>
    </w:p>
    <w:p w14:paraId="797E0FC8" w14:textId="77777777" w:rsidR="003D7C3B" w:rsidRPr="007171FF" w:rsidRDefault="003D7C3B" w:rsidP="003D7C3B">
      <w:pPr>
        <w:widowControl/>
        <w:suppressAutoHyphens w:val="0"/>
        <w:overflowPunct/>
        <w:autoSpaceDE w:val="0"/>
        <w:autoSpaceDN w:val="0"/>
        <w:adjustRightInd w:val="0"/>
        <w:spacing w:line="360" w:lineRule="auto"/>
        <w:ind w:left="709"/>
        <w:jc w:val="both"/>
        <w:rPr>
          <w:rFonts w:ascii="Arial" w:eastAsia="Calibri" w:hAnsi="Arial" w:cs="Arial"/>
        </w:rPr>
      </w:pPr>
      <w:r w:rsidRPr="007171FF">
        <w:rPr>
          <w:rFonts w:ascii="Arial" w:eastAsia="Calibri" w:hAnsi="Arial" w:cs="Arial"/>
        </w:rPr>
        <w:t>Bezwzględnie należy zachować ciągłość izolacji w pionie i poziomie.</w:t>
      </w:r>
    </w:p>
    <w:p w14:paraId="74306E8E" w14:textId="77777777" w:rsidR="003D7C3B" w:rsidRPr="007171FF" w:rsidRDefault="003D7C3B" w:rsidP="003D7C3B">
      <w:pPr>
        <w:autoSpaceDE w:val="0"/>
        <w:autoSpaceDN w:val="0"/>
        <w:adjustRightInd w:val="0"/>
        <w:jc w:val="both"/>
        <w:rPr>
          <w:rFonts w:ascii="Arial" w:eastAsia="Calibri" w:hAnsi="Arial" w:cs="Arial"/>
          <w:highlight w:val="yellow"/>
        </w:rPr>
      </w:pPr>
    </w:p>
    <w:p w14:paraId="010E2404" w14:textId="77777777" w:rsidR="003D7C3B" w:rsidRPr="007171FF" w:rsidRDefault="00582C78" w:rsidP="003D7C3B">
      <w:pPr>
        <w:autoSpaceDE w:val="0"/>
        <w:autoSpaceDN w:val="0"/>
        <w:adjustRightInd w:val="0"/>
        <w:spacing w:line="360" w:lineRule="auto"/>
        <w:jc w:val="both"/>
        <w:rPr>
          <w:rFonts w:ascii="Arial" w:eastAsia="Calibri" w:hAnsi="Arial" w:cs="Arial"/>
        </w:rPr>
      </w:pPr>
      <w:r>
        <w:rPr>
          <w:rFonts w:ascii="Arial" w:eastAsia="Calibri" w:hAnsi="Arial" w:cs="Arial"/>
        </w:rPr>
        <w:tab/>
        <w:t>Izolacje</w:t>
      </w:r>
      <w:r w:rsidR="003D7C3B" w:rsidRPr="007171FF">
        <w:rPr>
          <w:rFonts w:ascii="Arial" w:eastAsia="Calibri" w:hAnsi="Arial" w:cs="Arial"/>
        </w:rPr>
        <w:t xml:space="preserve"> cieplne i akustyczne:</w:t>
      </w:r>
    </w:p>
    <w:p w14:paraId="16886C9F" w14:textId="77777777" w:rsidR="003D7C3B" w:rsidRPr="007171FF" w:rsidRDefault="003D7C3B" w:rsidP="003D7C3B">
      <w:pPr>
        <w:widowControl/>
        <w:numPr>
          <w:ilvl w:val="0"/>
          <w:numId w:val="35"/>
        </w:numPr>
        <w:suppressAutoHyphens w:val="0"/>
        <w:overflowPunct/>
        <w:autoSpaceDE w:val="0"/>
        <w:autoSpaceDN w:val="0"/>
        <w:adjustRightInd w:val="0"/>
        <w:spacing w:line="360" w:lineRule="auto"/>
        <w:jc w:val="both"/>
        <w:rPr>
          <w:rFonts w:ascii="Arial" w:eastAsia="Calibri" w:hAnsi="Arial" w:cs="Arial"/>
        </w:rPr>
      </w:pPr>
      <w:r w:rsidRPr="007171FF">
        <w:rPr>
          <w:rFonts w:ascii="Arial" w:eastAsia="Calibri" w:hAnsi="Arial" w:cs="Arial"/>
        </w:rPr>
        <w:t xml:space="preserve">posadzki, stropy: płyty izolacyjne z polistyrenu ekstrudowanego (XPS), </w:t>
      </w:r>
    </w:p>
    <w:p w14:paraId="0ABBC7F6" w14:textId="77777777" w:rsidR="003D7C3B" w:rsidRPr="000241DA" w:rsidRDefault="003D7C3B" w:rsidP="003D7C3B">
      <w:pPr>
        <w:widowControl/>
        <w:numPr>
          <w:ilvl w:val="0"/>
          <w:numId w:val="35"/>
        </w:numPr>
        <w:suppressAutoHyphens w:val="0"/>
        <w:overflowPunct/>
        <w:autoSpaceDE w:val="0"/>
        <w:autoSpaceDN w:val="0"/>
        <w:adjustRightInd w:val="0"/>
        <w:spacing w:line="360" w:lineRule="auto"/>
        <w:jc w:val="both"/>
        <w:rPr>
          <w:rFonts w:ascii="Arial" w:eastAsia="Calibri" w:hAnsi="Arial" w:cs="Arial"/>
        </w:rPr>
      </w:pPr>
      <w:r w:rsidRPr="000241DA">
        <w:rPr>
          <w:rFonts w:ascii="Arial" w:eastAsia="Calibri" w:hAnsi="Arial" w:cs="Arial"/>
        </w:rPr>
        <w:t xml:space="preserve">ściany: styropian grafitowy / wełna mineralna </w:t>
      </w:r>
    </w:p>
    <w:p w14:paraId="60F2F02F" w14:textId="77777777" w:rsidR="003D7C3B" w:rsidRPr="007C1F19" w:rsidRDefault="003D7C3B" w:rsidP="003D7C3B">
      <w:pPr>
        <w:widowControl/>
        <w:numPr>
          <w:ilvl w:val="0"/>
          <w:numId w:val="35"/>
        </w:numPr>
        <w:suppressAutoHyphens w:val="0"/>
        <w:overflowPunct/>
        <w:autoSpaceDE w:val="0"/>
        <w:autoSpaceDN w:val="0"/>
        <w:adjustRightInd w:val="0"/>
        <w:spacing w:line="360" w:lineRule="auto"/>
        <w:jc w:val="both"/>
        <w:rPr>
          <w:rFonts w:ascii="Arial" w:eastAsia="Calibri" w:hAnsi="Arial" w:cs="Arial"/>
        </w:rPr>
      </w:pPr>
      <w:r w:rsidRPr="007C1F19">
        <w:rPr>
          <w:rFonts w:ascii="Arial" w:eastAsia="Calibri" w:hAnsi="Arial" w:cs="Arial"/>
        </w:rPr>
        <w:t xml:space="preserve">połacie dachu – wg rozwiązania </w:t>
      </w:r>
      <w:r w:rsidR="00EA597A" w:rsidRPr="007C1F19">
        <w:rPr>
          <w:rFonts w:ascii="Arial" w:eastAsia="Calibri" w:hAnsi="Arial" w:cs="Arial"/>
        </w:rPr>
        <w:t xml:space="preserve">indywidualnego </w:t>
      </w:r>
      <w:r w:rsidRPr="007C1F19">
        <w:rPr>
          <w:rFonts w:ascii="Arial" w:eastAsia="Calibri" w:hAnsi="Arial" w:cs="Arial"/>
        </w:rPr>
        <w:t>i wytycznych ppoż.</w:t>
      </w:r>
      <w:r w:rsidR="00104A84" w:rsidRPr="007C1F19">
        <w:rPr>
          <w:rFonts w:ascii="Arial" w:eastAsia="Calibri" w:hAnsi="Arial" w:cs="Arial"/>
        </w:rPr>
        <w:t xml:space="preserve"> – połać dachu ażurowa, szczelny dach na stropie nad poziomem 0.</w:t>
      </w:r>
    </w:p>
    <w:p w14:paraId="62F52C07" w14:textId="77777777" w:rsidR="003D7C3B" w:rsidRPr="005A0E85" w:rsidRDefault="003D7C3B" w:rsidP="007C1F19">
      <w:pPr>
        <w:autoSpaceDE w:val="0"/>
        <w:autoSpaceDN w:val="0"/>
        <w:adjustRightInd w:val="0"/>
        <w:spacing w:line="360" w:lineRule="auto"/>
        <w:ind w:left="705"/>
        <w:jc w:val="both"/>
        <w:rPr>
          <w:rFonts w:ascii="Arial" w:eastAsia="Calibri" w:hAnsi="Arial" w:cs="Arial"/>
          <w:color w:val="000000" w:themeColor="text1"/>
        </w:rPr>
      </w:pPr>
      <w:r w:rsidRPr="005A0E85">
        <w:rPr>
          <w:rFonts w:ascii="Arial" w:eastAsia="Calibri" w:hAnsi="Arial" w:cs="Arial"/>
          <w:color w:val="000000" w:themeColor="text1"/>
        </w:rPr>
        <w:t xml:space="preserve">Styropian zastosowany w stropach </w:t>
      </w:r>
      <w:proofErr w:type="spellStart"/>
      <w:r w:rsidRPr="005A0E85">
        <w:rPr>
          <w:rFonts w:ascii="Arial" w:eastAsia="Calibri" w:hAnsi="Arial" w:cs="Arial"/>
          <w:color w:val="000000" w:themeColor="text1"/>
        </w:rPr>
        <w:t>międzykondygnacyjnych</w:t>
      </w:r>
      <w:proofErr w:type="spellEnd"/>
      <w:r w:rsidRPr="005A0E85">
        <w:rPr>
          <w:rFonts w:ascii="Arial" w:eastAsia="Calibri" w:hAnsi="Arial" w:cs="Arial"/>
          <w:color w:val="000000" w:themeColor="text1"/>
        </w:rPr>
        <w:t xml:space="preserve"> należy obustronnie </w:t>
      </w:r>
      <w:r w:rsidR="007C1F19" w:rsidRPr="005A0E85">
        <w:rPr>
          <w:rFonts w:ascii="Arial" w:eastAsia="Calibri" w:hAnsi="Arial" w:cs="Arial"/>
          <w:color w:val="000000" w:themeColor="text1"/>
        </w:rPr>
        <w:t xml:space="preserve">zabezpieczyć </w:t>
      </w:r>
      <w:r w:rsidRPr="005A0E85">
        <w:rPr>
          <w:rFonts w:ascii="Arial" w:eastAsia="Calibri" w:hAnsi="Arial" w:cs="Arial"/>
          <w:color w:val="000000" w:themeColor="text1"/>
        </w:rPr>
        <w:t xml:space="preserve">przeciwwilgociową folią PE.  </w:t>
      </w:r>
    </w:p>
    <w:p w14:paraId="72A6EEBE" w14:textId="77777777" w:rsidR="00992824" w:rsidRPr="005A0E85" w:rsidRDefault="00992824" w:rsidP="003D7C3B">
      <w:pPr>
        <w:autoSpaceDE w:val="0"/>
        <w:autoSpaceDN w:val="0"/>
        <w:adjustRightInd w:val="0"/>
        <w:spacing w:line="360" w:lineRule="auto"/>
        <w:jc w:val="both"/>
        <w:rPr>
          <w:rFonts w:ascii="Arial" w:eastAsia="Calibri" w:hAnsi="Arial" w:cs="Arial"/>
          <w:color w:val="000000" w:themeColor="text1"/>
        </w:rPr>
      </w:pPr>
    </w:p>
    <w:p w14:paraId="0921E5F0" w14:textId="77777777" w:rsidR="00582C78" w:rsidRPr="005A0E85" w:rsidRDefault="00582C78" w:rsidP="003D7C3B">
      <w:pPr>
        <w:autoSpaceDE w:val="0"/>
        <w:autoSpaceDN w:val="0"/>
        <w:adjustRightInd w:val="0"/>
        <w:spacing w:line="360" w:lineRule="auto"/>
        <w:jc w:val="both"/>
        <w:rPr>
          <w:rFonts w:ascii="Arial" w:eastAsia="Calibri" w:hAnsi="Arial" w:cs="Arial"/>
          <w:color w:val="000000" w:themeColor="text1"/>
        </w:rPr>
      </w:pPr>
      <w:r w:rsidRPr="005A0E85">
        <w:rPr>
          <w:rFonts w:ascii="Arial" w:eastAsia="Calibri" w:hAnsi="Arial" w:cs="Arial"/>
          <w:color w:val="000000" w:themeColor="text1"/>
        </w:rPr>
        <w:tab/>
        <w:t>Izolacje pomieszczeń o szczególnych wymaganiach:</w:t>
      </w:r>
    </w:p>
    <w:p w14:paraId="747EE5DA" w14:textId="77777777" w:rsidR="00582C78" w:rsidRPr="005A0E85" w:rsidRDefault="007C1F19" w:rsidP="007C1F19">
      <w:pPr>
        <w:autoSpaceDE w:val="0"/>
        <w:autoSpaceDN w:val="0"/>
        <w:adjustRightInd w:val="0"/>
        <w:spacing w:line="360" w:lineRule="auto"/>
        <w:ind w:left="708"/>
        <w:jc w:val="both"/>
        <w:rPr>
          <w:rFonts w:ascii="Arial" w:eastAsia="Calibri" w:hAnsi="Arial" w:cs="Arial"/>
          <w:color w:val="000000" w:themeColor="text1"/>
        </w:rPr>
      </w:pPr>
      <w:r w:rsidRPr="005A0E85">
        <w:rPr>
          <w:rFonts w:ascii="Arial" w:eastAsia="Calibri" w:hAnsi="Arial" w:cs="Arial"/>
          <w:color w:val="000000" w:themeColor="text1"/>
        </w:rPr>
        <w:t>w</w:t>
      </w:r>
      <w:r w:rsidR="00104A84" w:rsidRPr="005A0E85">
        <w:rPr>
          <w:rFonts w:ascii="Arial" w:eastAsia="Calibri" w:hAnsi="Arial" w:cs="Arial"/>
          <w:color w:val="000000" w:themeColor="text1"/>
        </w:rPr>
        <w:t xml:space="preserve"> </w:t>
      </w:r>
      <w:r w:rsidRPr="005A0E85">
        <w:rPr>
          <w:rFonts w:ascii="Arial" w:eastAsia="Calibri" w:hAnsi="Arial" w:cs="Arial"/>
          <w:color w:val="000000" w:themeColor="text1"/>
        </w:rPr>
        <w:t xml:space="preserve">niektórych </w:t>
      </w:r>
      <w:r w:rsidR="00104A84" w:rsidRPr="005A0E85">
        <w:rPr>
          <w:rFonts w:ascii="Arial" w:eastAsia="Calibri" w:hAnsi="Arial" w:cs="Arial"/>
          <w:color w:val="000000" w:themeColor="text1"/>
        </w:rPr>
        <w:t xml:space="preserve">pomieszczeniach będą się znajdowały urządzenia medyczne powodujące </w:t>
      </w:r>
      <w:r w:rsidR="00104A84" w:rsidRPr="005A0E85">
        <w:rPr>
          <w:rFonts w:ascii="Arial" w:eastAsia="Calibri" w:hAnsi="Arial" w:cs="Arial"/>
          <w:color w:val="000000" w:themeColor="text1"/>
        </w:rPr>
        <w:tab/>
        <w:t xml:space="preserve">promieniowanie, drgania lub hałas </w:t>
      </w:r>
      <w:r w:rsidRPr="005A0E85">
        <w:rPr>
          <w:rFonts w:ascii="Arial" w:eastAsia="Calibri" w:hAnsi="Arial" w:cs="Arial"/>
          <w:color w:val="000000" w:themeColor="text1"/>
        </w:rPr>
        <w:t xml:space="preserve">- </w:t>
      </w:r>
      <w:r w:rsidR="00104A84" w:rsidRPr="005A0E85">
        <w:rPr>
          <w:rFonts w:ascii="Arial" w:eastAsia="Calibri" w:hAnsi="Arial" w:cs="Arial"/>
          <w:color w:val="000000" w:themeColor="text1"/>
        </w:rPr>
        <w:t xml:space="preserve">należy zastosować rozwiązania zabezpieczające </w:t>
      </w:r>
      <w:r w:rsidRPr="005A0E85">
        <w:rPr>
          <w:rFonts w:ascii="Arial" w:eastAsia="Calibri" w:hAnsi="Arial" w:cs="Arial"/>
          <w:color w:val="000000" w:themeColor="text1"/>
        </w:rPr>
        <w:t>przed oddziaływaniem</w:t>
      </w:r>
      <w:r w:rsidR="00104A84" w:rsidRPr="005A0E85">
        <w:rPr>
          <w:rFonts w:ascii="Arial" w:eastAsia="Calibri" w:hAnsi="Arial" w:cs="Arial"/>
          <w:color w:val="000000" w:themeColor="text1"/>
        </w:rPr>
        <w:t xml:space="preserve"> tych czynników poza te pomieszczenia.</w:t>
      </w:r>
    </w:p>
    <w:p w14:paraId="4344C8D7" w14:textId="77777777" w:rsidR="00582C78" w:rsidRPr="000241DA" w:rsidRDefault="00582C78" w:rsidP="003D7C3B">
      <w:pPr>
        <w:autoSpaceDE w:val="0"/>
        <w:autoSpaceDN w:val="0"/>
        <w:adjustRightInd w:val="0"/>
        <w:spacing w:line="360" w:lineRule="auto"/>
        <w:jc w:val="both"/>
        <w:rPr>
          <w:rFonts w:ascii="Arial" w:eastAsia="Calibri" w:hAnsi="Arial" w:cs="Arial"/>
        </w:rPr>
      </w:pPr>
    </w:p>
    <w:p w14:paraId="40D9C8A1" w14:textId="77777777" w:rsidR="00EA2E68" w:rsidRPr="000241DA" w:rsidRDefault="00EA2E68" w:rsidP="00EA2E68">
      <w:pPr>
        <w:numPr>
          <w:ilvl w:val="0"/>
          <w:numId w:val="21"/>
        </w:numPr>
        <w:tabs>
          <w:tab w:val="left" w:pos="709"/>
        </w:tabs>
        <w:spacing w:line="100" w:lineRule="atLeast"/>
        <w:jc w:val="both"/>
        <w:rPr>
          <w:rFonts w:ascii="Arial" w:hAnsi="Arial" w:cs="Arial"/>
        </w:rPr>
      </w:pPr>
      <w:r w:rsidRPr="000241DA">
        <w:rPr>
          <w:rFonts w:ascii="Arial" w:hAnsi="Arial" w:cs="Arial"/>
        </w:rPr>
        <w:t>Pr</w:t>
      </w:r>
      <w:r w:rsidR="0051583B" w:rsidRPr="000241DA">
        <w:rPr>
          <w:rFonts w:ascii="Arial" w:hAnsi="Arial" w:cs="Arial"/>
        </w:rPr>
        <w:t>zestrzeń komunikacyjna Szpitala: P</w:t>
      </w:r>
      <w:r w:rsidRPr="000241DA">
        <w:rPr>
          <w:rFonts w:ascii="Arial" w:hAnsi="Arial" w:cs="Arial"/>
        </w:rPr>
        <w:t>rzewiązk</w:t>
      </w:r>
      <w:r w:rsidR="0051583B" w:rsidRPr="000241DA">
        <w:rPr>
          <w:rFonts w:ascii="Arial" w:hAnsi="Arial" w:cs="Arial"/>
        </w:rPr>
        <w:t>a komunikacyjna</w:t>
      </w:r>
    </w:p>
    <w:p w14:paraId="7DF2B13C" w14:textId="77777777" w:rsidR="004D5A74" w:rsidRPr="000241DA" w:rsidRDefault="004D5A74" w:rsidP="00EA2E68">
      <w:pPr>
        <w:tabs>
          <w:tab w:val="left" w:pos="709"/>
        </w:tabs>
        <w:spacing w:line="100" w:lineRule="atLeast"/>
        <w:jc w:val="both"/>
        <w:rPr>
          <w:rFonts w:ascii="Arial" w:hAnsi="Arial" w:cs="Arial"/>
        </w:rPr>
      </w:pPr>
      <w:r w:rsidRPr="000241DA">
        <w:rPr>
          <w:rFonts w:ascii="Arial" w:hAnsi="Arial" w:cs="Arial"/>
        </w:rPr>
        <w:tab/>
      </w:r>
    </w:p>
    <w:p w14:paraId="62864873" w14:textId="77777777" w:rsidR="0051583B" w:rsidRPr="000241DA" w:rsidRDefault="0051583B" w:rsidP="007C1F19">
      <w:pPr>
        <w:pStyle w:val="Akapitzlist"/>
        <w:spacing w:line="360" w:lineRule="auto"/>
        <w:jc w:val="both"/>
        <w:rPr>
          <w:rFonts w:ascii="Arial" w:hAnsi="Arial" w:cs="Arial"/>
        </w:rPr>
      </w:pPr>
      <w:r w:rsidRPr="000241DA">
        <w:rPr>
          <w:rFonts w:ascii="Arial" w:hAnsi="Arial" w:cs="Arial"/>
        </w:rPr>
        <w:lastRenderedPageBreak/>
        <w:t xml:space="preserve">Lekka struktura szkieletowe o całkowicie przeszklonych ścianach wykonanych                   z zastosowaniem systemowej ślusarki aluminiowej. </w:t>
      </w:r>
      <w:r w:rsidRPr="005A0E85">
        <w:rPr>
          <w:rFonts w:ascii="Arial" w:hAnsi="Arial" w:cs="Arial"/>
          <w:color w:val="000000" w:themeColor="text1"/>
        </w:rPr>
        <w:t xml:space="preserve">Dachy </w:t>
      </w:r>
      <w:r w:rsidR="00992824" w:rsidRPr="005A0E85">
        <w:rPr>
          <w:rFonts w:ascii="Arial" w:hAnsi="Arial" w:cs="Arial"/>
          <w:color w:val="000000" w:themeColor="text1"/>
        </w:rPr>
        <w:t>dwuspadowe</w:t>
      </w:r>
      <w:r w:rsidR="007C1F19" w:rsidRPr="005A0E85">
        <w:rPr>
          <w:rFonts w:ascii="Arial" w:hAnsi="Arial" w:cs="Arial"/>
          <w:color w:val="000000" w:themeColor="text1"/>
        </w:rPr>
        <w:t xml:space="preserve"> </w:t>
      </w:r>
      <w:r w:rsidR="00F614D8" w:rsidRPr="005A0E85">
        <w:rPr>
          <w:rFonts w:ascii="Arial" w:hAnsi="Arial" w:cs="Arial"/>
          <w:color w:val="000000" w:themeColor="text1"/>
        </w:rPr>
        <w:t xml:space="preserve">                  </w:t>
      </w:r>
      <w:r w:rsidR="007C1F19" w:rsidRPr="005A0E85">
        <w:rPr>
          <w:rFonts w:ascii="Arial" w:hAnsi="Arial" w:cs="Arial"/>
          <w:color w:val="000000" w:themeColor="text1"/>
        </w:rPr>
        <w:t>i wielospadowe</w:t>
      </w:r>
      <w:r w:rsidR="00992824" w:rsidRPr="005A0E85">
        <w:rPr>
          <w:rFonts w:ascii="Arial" w:hAnsi="Arial" w:cs="Arial"/>
          <w:color w:val="000000" w:themeColor="text1"/>
        </w:rPr>
        <w:t xml:space="preserve">, o konstrukcji odpowiedniej dla krycia </w:t>
      </w:r>
      <w:r w:rsidR="00992824" w:rsidRPr="007C1F19">
        <w:rPr>
          <w:rFonts w:ascii="Arial" w:hAnsi="Arial" w:cs="Arial"/>
        </w:rPr>
        <w:t xml:space="preserve">dachówką. </w:t>
      </w:r>
      <w:r w:rsidRPr="000241DA">
        <w:rPr>
          <w:rFonts w:ascii="Arial" w:hAnsi="Arial" w:cs="Arial"/>
        </w:rPr>
        <w:t xml:space="preserve">Należy przewidzieć przestrzeń / </w:t>
      </w:r>
      <w:r w:rsidR="00104A84">
        <w:rPr>
          <w:rFonts w:ascii="Arial" w:hAnsi="Arial" w:cs="Arial"/>
        </w:rPr>
        <w:t xml:space="preserve">przestrzenie do tranzytowego </w:t>
      </w:r>
      <w:r w:rsidRPr="000241DA">
        <w:rPr>
          <w:rFonts w:ascii="Arial" w:hAnsi="Arial" w:cs="Arial"/>
        </w:rPr>
        <w:t xml:space="preserve">prowadzenia instalacji  od Budynku SOR przez Budynek "F" do Budynku "C". </w:t>
      </w:r>
    </w:p>
    <w:p w14:paraId="54965525" w14:textId="77777777" w:rsidR="0051583B" w:rsidRPr="000241DA" w:rsidRDefault="0051583B" w:rsidP="006A013E">
      <w:pPr>
        <w:pStyle w:val="Akapitzlist"/>
        <w:spacing w:line="360" w:lineRule="auto"/>
        <w:ind w:left="0"/>
        <w:jc w:val="both"/>
        <w:rPr>
          <w:rFonts w:ascii="Arial" w:hAnsi="Arial" w:cs="Arial"/>
        </w:rPr>
      </w:pPr>
      <w:r w:rsidRPr="000241DA">
        <w:rPr>
          <w:rFonts w:ascii="Arial" w:hAnsi="Arial" w:cs="Arial"/>
        </w:rPr>
        <w:tab/>
      </w:r>
    </w:p>
    <w:p w14:paraId="264D3F77" w14:textId="77777777" w:rsidR="00D53610" w:rsidRPr="000241DA" w:rsidRDefault="0051583B" w:rsidP="006A013E">
      <w:pPr>
        <w:pStyle w:val="Akapitzlist"/>
        <w:spacing w:line="360" w:lineRule="auto"/>
        <w:ind w:left="0"/>
        <w:jc w:val="both"/>
        <w:rPr>
          <w:rFonts w:ascii="Arial" w:hAnsi="Arial" w:cs="Arial"/>
        </w:rPr>
      </w:pPr>
      <w:r w:rsidRPr="000241DA">
        <w:rPr>
          <w:rFonts w:ascii="Arial" w:hAnsi="Arial" w:cs="Arial"/>
        </w:rPr>
        <w:tab/>
      </w:r>
      <w:r w:rsidR="00D53610" w:rsidRPr="000241DA">
        <w:rPr>
          <w:rFonts w:ascii="Arial" w:hAnsi="Arial" w:cs="Arial"/>
        </w:rPr>
        <w:t xml:space="preserve">Zaleca się, aby przeszklenia były zaprojektowane z zastosowaniem szyb </w:t>
      </w:r>
      <w:r w:rsidR="006A013E" w:rsidRPr="000241DA">
        <w:rPr>
          <w:rFonts w:ascii="Arial" w:hAnsi="Arial" w:cs="Arial"/>
        </w:rPr>
        <w:tab/>
      </w:r>
      <w:r w:rsidR="00D53610" w:rsidRPr="000241DA">
        <w:rPr>
          <w:rFonts w:ascii="Arial" w:hAnsi="Arial" w:cs="Arial"/>
        </w:rPr>
        <w:t xml:space="preserve">zespolonych o bardzo dobrych parametrach technicznych: współczynnik </w:t>
      </w:r>
      <w:r w:rsidR="006A013E" w:rsidRPr="000241DA">
        <w:rPr>
          <w:rFonts w:ascii="Arial" w:hAnsi="Arial" w:cs="Arial"/>
        </w:rPr>
        <w:tab/>
      </w:r>
      <w:r w:rsidR="00D53610" w:rsidRPr="000241DA">
        <w:rPr>
          <w:rFonts w:ascii="Arial" w:hAnsi="Arial" w:cs="Arial"/>
        </w:rPr>
        <w:t>przenikania ciepła U =(0,9) W/m</w:t>
      </w:r>
      <w:r w:rsidR="00D53610" w:rsidRPr="000241DA">
        <w:rPr>
          <w:rFonts w:ascii="Arial" w:hAnsi="Arial" w:cs="Arial"/>
          <w:vertAlign w:val="superscript"/>
        </w:rPr>
        <w:t>2</w:t>
      </w:r>
      <w:r w:rsidR="00D53610" w:rsidRPr="000241DA">
        <w:rPr>
          <w:rFonts w:ascii="Arial" w:hAnsi="Arial" w:cs="Arial"/>
        </w:rPr>
        <w:t xml:space="preserve">K dla szyby. </w:t>
      </w:r>
    </w:p>
    <w:p w14:paraId="7C887598" w14:textId="77777777" w:rsidR="00D53610" w:rsidRPr="000241DA" w:rsidRDefault="00D53610" w:rsidP="007C1F19">
      <w:pPr>
        <w:pStyle w:val="Akapitzlist"/>
        <w:spacing w:line="360" w:lineRule="auto"/>
        <w:ind w:left="705"/>
        <w:jc w:val="both"/>
        <w:rPr>
          <w:rFonts w:ascii="Arial" w:hAnsi="Arial" w:cs="Arial"/>
        </w:rPr>
      </w:pPr>
      <w:r w:rsidRPr="000241DA">
        <w:rPr>
          <w:rFonts w:ascii="Arial" w:hAnsi="Arial" w:cs="Arial"/>
        </w:rPr>
        <w:t xml:space="preserve">Zaleca się, aby przeszklenia zaprojektować ze szkła samoczyszczącego, </w:t>
      </w:r>
      <w:r w:rsidR="006A013E" w:rsidRPr="000241DA">
        <w:rPr>
          <w:rFonts w:ascii="Arial" w:hAnsi="Arial" w:cs="Arial"/>
        </w:rPr>
        <w:t xml:space="preserve">gdzie </w:t>
      </w:r>
      <w:r w:rsidR="006A013E" w:rsidRPr="000241DA">
        <w:rPr>
          <w:rFonts w:ascii="Arial" w:hAnsi="Arial" w:cs="Arial"/>
        </w:rPr>
        <w:tab/>
        <w:t>u</w:t>
      </w:r>
      <w:r w:rsidRPr="000241DA">
        <w:rPr>
          <w:rFonts w:ascii="Arial" w:hAnsi="Arial" w:cs="Arial"/>
        </w:rPr>
        <w:t xml:space="preserve">suwanie zanieczyszczeń nagromadzonych na zewnętrznej powierzchni szyby </w:t>
      </w:r>
      <w:r w:rsidR="006A013E" w:rsidRPr="000241DA">
        <w:rPr>
          <w:rFonts w:ascii="Arial" w:hAnsi="Arial" w:cs="Arial"/>
        </w:rPr>
        <w:tab/>
      </w:r>
      <w:r w:rsidRPr="000241DA">
        <w:rPr>
          <w:rFonts w:ascii="Arial" w:hAnsi="Arial" w:cs="Arial"/>
        </w:rPr>
        <w:t>odbywa się na skutek działania promieni UV światła słonecznego oraz wody</w:t>
      </w:r>
      <w:r w:rsidR="007C1F19">
        <w:rPr>
          <w:rFonts w:ascii="Arial" w:hAnsi="Arial" w:cs="Arial"/>
        </w:rPr>
        <w:t xml:space="preserve"> </w:t>
      </w:r>
      <w:r w:rsidRPr="000241DA">
        <w:rPr>
          <w:rFonts w:ascii="Arial" w:hAnsi="Arial" w:cs="Arial"/>
        </w:rPr>
        <w:t>z opadów atmosferycznych</w:t>
      </w:r>
      <w:r w:rsidR="006A013E" w:rsidRPr="000241DA">
        <w:rPr>
          <w:rFonts w:ascii="Arial" w:hAnsi="Arial" w:cs="Arial"/>
        </w:rPr>
        <w:t>.</w:t>
      </w:r>
    </w:p>
    <w:p w14:paraId="1A143F5B" w14:textId="77777777" w:rsidR="00EA2E68" w:rsidRPr="000241DA" w:rsidRDefault="00EA2E68" w:rsidP="00EA2E68">
      <w:pPr>
        <w:tabs>
          <w:tab w:val="left" w:pos="709"/>
        </w:tabs>
        <w:spacing w:line="100" w:lineRule="atLeast"/>
        <w:jc w:val="both"/>
        <w:rPr>
          <w:rFonts w:ascii="Arial" w:hAnsi="Arial" w:cs="Arial"/>
        </w:rPr>
      </w:pPr>
    </w:p>
    <w:p w14:paraId="15CF58B5" w14:textId="77777777" w:rsidR="00EA2E68" w:rsidRPr="000241DA" w:rsidRDefault="00857822" w:rsidP="00EA2E68">
      <w:pPr>
        <w:numPr>
          <w:ilvl w:val="0"/>
          <w:numId w:val="21"/>
        </w:numPr>
        <w:tabs>
          <w:tab w:val="left" w:pos="709"/>
        </w:tabs>
        <w:spacing w:line="100" w:lineRule="atLeast"/>
        <w:jc w:val="both"/>
        <w:rPr>
          <w:rFonts w:ascii="Arial" w:hAnsi="Arial" w:cs="Arial"/>
        </w:rPr>
      </w:pPr>
      <w:r>
        <w:rPr>
          <w:rFonts w:ascii="Arial" w:hAnsi="Arial" w:cs="Arial"/>
        </w:rPr>
        <w:t>Winda</w:t>
      </w:r>
    </w:p>
    <w:p w14:paraId="4E8AD8A4" w14:textId="77777777" w:rsidR="00EA2E68" w:rsidRPr="000241DA" w:rsidRDefault="00EA2E68" w:rsidP="00EA2E68">
      <w:pPr>
        <w:tabs>
          <w:tab w:val="left" w:pos="709"/>
        </w:tabs>
        <w:spacing w:line="100" w:lineRule="atLeast"/>
        <w:jc w:val="both"/>
        <w:rPr>
          <w:rFonts w:ascii="Arial" w:hAnsi="Arial" w:cs="Arial"/>
        </w:rPr>
      </w:pPr>
    </w:p>
    <w:p w14:paraId="3FA5F0F5" w14:textId="77777777" w:rsidR="00AD183E" w:rsidRPr="000241DA" w:rsidRDefault="00992824" w:rsidP="00886020">
      <w:pPr>
        <w:tabs>
          <w:tab w:val="left" w:pos="709"/>
        </w:tabs>
        <w:spacing w:line="360" w:lineRule="auto"/>
        <w:jc w:val="both"/>
        <w:rPr>
          <w:rFonts w:ascii="Arial" w:hAnsi="Arial" w:cs="Arial"/>
        </w:rPr>
      </w:pPr>
      <w:r w:rsidRPr="00C76F6E">
        <w:rPr>
          <w:rFonts w:ascii="Arial" w:hAnsi="Arial" w:cs="Arial"/>
        </w:rPr>
        <w:tab/>
        <w:t>Winda przystosowana</w:t>
      </w:r>
      <w:r w:rsidR="000C626A" w:rsidRPr="00C76F6E">
        <w:rPr>
          <w:rFonts w:ascii="Arial" w:hAnsi="Arial" w:cs="Arial"/>
        </w:rPr>
        <w:t xml:space="preserve"> do transportu łóżek szpitalnych.</w:t>
      </w:r>
      <w:r w:rsidR="00AD183E" w:rsidRPr="000241DA">
        <w:rPr>
          <w:rFonts w:ascii="Arial" w:hAnsi="Arial" w:cs="Arial"/>
        </w:rPr>
        <w:tab/>
      </w:r>
    </w:p>
    <w:p w14:paraId="5C19B7A0" w14:textId="77777777" w:rsidR="00AD183E" w:rsidRPr="000241DA" w:rsidRDefault="00AD183E" w:rsidP="00886020">
      <w:pPr>
        <w:tabs>
          <w:tab w:val="left" w:pos="709"/>
        </w:tabs>
        <w:spacing w:line="360" w:lineRule="auto"/>
        <w:ind w:left="709"/>
        <w:jc w:val="both"/>
        <w:rPr>
          <w:rFonts w:ascii="Arial" w:eastAsia="Calibri" w:hAnsi="Arial" w:cs="Arial"/>
        </w:rPr>
      </w:pPr>
      <w:r w:rsidRPr="000241DA">
        <w:rPr>
          <w:rFonts w:ascii="Arial" w:eastAsia="Calibri" w:hAnsi="Arial" w:cs="Arial"/>
        </w:rPr>
        <w:t xml:space="preserve">Ściany podszybia i szybu wind zaprojektować jako żelbetowe. </w:t>
      </w:r>
    </w:p>
    <w:p w14:paraId="61A6600C" w14:textId="77777777" w:rsidR="00EA2E68" w:rsidRPr="000241DA" w:rsidRDefault="00EA2E68" w:rsidP="008C2E42">
      <w:pPr>
        <w:tabs>
          <w:tab w:val="left" w:pos="709"/>
        </w:tabs>
        <w:spacing w:line="100" w:lineRule="atLeast"/>
        <w:jc w:val="both"/>
        <w:rPr>
          <w:rFonts w:ascii="Arial" w:hAnsi="Arial" w:cs="Arial"/>
        </w:rPr>
      </w:pPr>
    </w:p>
    <w:p w14:paraId="46BF8DEA" w14:textId="77777777" w:rsidR="00EA2E68" w:rsidRPr="00E30CC6" w:rsidRDefault="007D26AE" w:rsidP="00EA2E68">
      <w:pPr>
        <w:numPr>
          <w:ilvl w:val="0"/>
          <w:numId w:val="21"/>
        </w:numPr>
        <w:tabs>
          <w:tab w:val="left" w:pos="709"/>
        </w:tabs>
        <w:spacing w:line="100" w:lineRule="atLeast"/>
        <w:jc w:val="both"/>
        <w:rPr>
          <w:rFonts w:ascii="Arial" w:hAnsi="Arial" w:cs="Arial"/>
        </w:rPr>
      </w:pPr>
      <w:r w:rsidRPr="00E30CC6">
        <w:rPr>
          <w:rFonts w:ascii="Arial" w:hAnsi="Arial" w:cs="Arial"/>
        </w:rPr>
        <w:t>Z</w:t>
      </w:r>
      <w:r w:rsidR="00EA2E68" w:rsidRPr="00E30CC6">
        <w:rPr>
          <w:rFonts w:ascii="Arial" w:hAnsi="Arial" w:cs="Arial"/>
        </w:rPr>
        <w:t>ewnętrzne</w:t>
      </w:r>
      <w:r w:rsidRPr="00E30CC6">
        <w:rPr>
          <w:rFonts w:ascii="Arial" w:hAnsi="Arial" w:cs="Arial"/>
        </w:rPr>
        <w:t xml:space="preserve"> łamacze światła</w:t>
      </w:r>
    </w:p>
    <w:p w14:paraId="3DB436E1" w14:textId="77777777" w:rsidR="0088719E" w:rsidRPr="008C2E42" w:rsidRDefault="0075182A" w:rsidP="00093735">
      <w:pPr>
        <w:pStyle w:val="Akapitzlist"/>
        <w:spacing w:before="100" w:beforeAutospacing="1" w:after="100" w:afterAutospacing="1" w:line="360" w:lineRule="auto"/>
        <w:ind w:left="709"/>
        <w:jc w:val="both"/>
        <w:rPr>
          <w:rFonts w:ascii="Arial" w:hAnsi="Arial" w:cs="Arial"/>
        </w:rPr>
      </w:pPr>
      <w:r w:rsidRPr="005A0E85">
        <w:rPr>
          <w:rFonts w:ascii="Arial" w:hAnsi="Arial" w:cs="Arial"/>
          <w:color w:val="000000" w:themeColor="text1"/>
        </w:rPr>
        <w:t>Łamacze światła w postaci p</w:t>
      </w:r>
      <w:r w:rsidR="008C2E42" w:rsidRPr="005A0E85">
        <w:rPr>
          <w:rFonts w:ascii="Arial" w:hAnsi="Arial" w:cs="Arial"/>
          <w:color w:val="000000" w:themeColor="text1"/>
        </w:rPr>
        <w:t>oziom</w:t>
      </w:r>
      <w:r w:rsidRPr="005A0E85">
        <w:rPr>
          <w:rFonts w:ascii="Arial" w:hAnsi="Arial" w:cs="Arial"/>
          <w:color w:val="000000" w:themeColor="text1"/>
        </w:rPr>
        <w:t>ych</w:t>
      </w:r>
      <w:r w:rsidR="004E6CAA" w:rsidRPr="005A0E85">
        <w:rPr>
          <w:rFonts w:ascii="Arial" w:hAnsi="Arial" w:cs="Arial"/>
          <w:color w:val="000000" w:themeColor="text1"/>
        </w:rPr>
        <w:t>, systemowych</w:t>
      </w:r>
      <w:r w:rsidRPr="005A0E85">
        <w:rPr>
          <w:rFonts w:ascii="Arial" w:hAnsi="Arial" w:cs="Arial"/>
          <w:color w:val="000000" w:themeColor="text1"/>
        </w:rPr>
        <w:t xml:space="preserve"> </w:t>
      </w:r>
      <w:r w:rsidR="0084557E" w:rsidRPr="005A0E85">
        <w:rPr>
          <w:rFonts w:ascii="Arial" w:hAnsi="Arial" w:cs="Arial"/>
          <w:color w:val="000000" w:themeColor="text1"/>
        </w:rPr>
        <w:t>lamel</w:t>
      </w:r>
      <w:r w:rsidRPr="005A0E85">
        <w:rPr>
          <w:rFonts w:ascii="Arial" w:hAnsi="Arial" w:cs="Arial"/>
          <w:color w:val="000000" w:themeColor="text1"/>
        </w:rPr>
        <w:t>i</w:t>
      </w:r>
      <w:r w:rsidR="0084557E" w:rsidRPr="005A0E85">
        <w:rPr>
          <w:rFonts w:ascii="Arial" w:hAnsi="Arial" w:cs="Arial"/>
          <w:color w:val="000000" w:themeColor="text1"/>
        </w:rPr>
        <w:t xml:space="preserve"> </w:t>
      </w:r>
      <w:r w:rsidRPr="005A0E85">
        <w:rPr>
          <w:rFonts w:ascii="Arial" w:hAnsi="Arial" w:cs="Arial"/>
          <w:color w:val="000000" w:themeColor="text1"/>
        </w:rPr>
        <w:t xml:space="preserve">zamontowanych </w:t>
      </w:r>
      <w:r w:rsidR="008C2E42" w:rsidRPr="005A0E85">
        <w:rPr>
          <w:rFonts w:ascii="Arial" w:hAnsi="Arial" w:cs="Arial"/>
          <w:color w:val="000000" w:themeColor="text1"/>
        </w:rPr>
        <w:t xml:space="preserve">we wnękach przeszkleń po </w:t>
      </w:r>
      <w:r w:rsidRPr="005A0E85">
        <w:rPr>
          <w:rFonts w:ascii="Arial" w:hAnsi="Arial" w:cs="Arial"/>
          <w:color w:val="000000" w:themeColor="text1"/>
        </w:rPr>
        <w:t>zewnętrznej stronie elewacji</w:t>
      </w:r>
      <w:r w:rsidR="008C2E42" w:rsidRPr="005A0E85">
        <w:rPr>
          <w:rFonts w:ascii="Arial" w:hAnsi="Arial" w:cs="Arial"/>
          <w:color w:val="000000" w:themeColor="text1"/>
        </w:rPr>
        <w:t xml:space="preserve"> południowej Budynku SOR </w:t>
      </w:r>
      <w:r w:rsidR="0084557E" w:rsidRPr="005A0E85">
        <w:rPr>
          <w:rFonts w:ascii="Arial" w:hAnsi="Arial" w:cs="Arial"/>
          <w:color w:val="000000" w:themeColor="text1"/>
        </w:rPr>
        <w:t xml:space="preserve">zapewnią </w:t>
      </w:r>
      <w:r w:rsidR="0084557E" w:rsidRPr="008C2E42">
        <w:rPr>
          <w:rFonts w:ascii="Arial" w:hAnsi="Arial" w:cs="Arial"/>
        </w:rPr>
        <w:t>optymalne doświetlenie pomieszczeń</w:t>
      </w:r>
      <w:r w:rsidR="004E6CAA" w:rsidRPr="008C2E42">
        <w:rPr>
          <w:rFonts w:ascii="Arial" w:hAnsi="Arial" w:cs="Arial"/>
        </w:rPr>
        <w:t xml:space="preserve"> światłem naturalnym</w:t>
      </w:r>
      <w:r w:rsidR="0084557E" w:rsidRPr="008C2E42">
        <w:rPr>
          <w:rFonts w:ascii="Arial" w:hAnsi="Arial" w:cs="Arial"/>
        </w:rPr>
        <w:t>, komfortowe warunki pracy oraz skuteczną ochronę przeciwsłoneczną, chroniącą wnętrza przed nadmiernym nagrzewaniem.</w:t>
      </w:r>
      <w:r w:rsidR="0084557E" w:rsidRPr="00857822">
        <w:rPr>
          <w:rFonts w:ascii="Arial" w:hAnsi="Arial" w:cs="Arial"/>
          <w:color w:val="FF0000"/>
        </w:rPr>
        <w:t xml:space="preserve"> </w:t>
      </w:r>
      <w:r w:rsidR="008C2E42">
        <w:rPr>
          <w:rFonts w:ascii="Arial" w:hAnsi="Arial" w:cs="Arial"/>
        </w:rPr>
        <w:t>D</w:t>
      </w:r>
      <w:r w:rsidR="008C2E42" w:rsidRPr="008C2E42">
        <w:rPr>
          <w:rFonts w:ascii="Arial" w:hAnsi="Arial" w:cs="Arial"/>
        </w:rPr>
        <w:t xml:space="preserve">o regulacji lameli </w:t>
      </w:r>
      <w:r w:rsidR="008C2E42">
        <w:rPr>
          <w:rFonts w:ascii="Arial" w:hAnsi="Arial" w:cs="Arial"/>
        </w:rPr>
        <w:t>z</w:t>
      </w:r>
      <w:r w:rsidR="004E6CAA" w:rsidRPr="008C2E42">
        <w:rPr>
          <w:rFonts w:ascii="Arial" w:hAnsi="Arial" w:cs="Arial"/>
        </w:rPr>
        <w:t>ałożono</w:t>
      </w:r>
      <w:r w:rsidRPr="008C2E42">
        <w:rPr>
          <w:rFonts w:ascii="Arial" w:hAnsi="Arial" w:cs="Arial"/>
        </w:rPr>
        <w:t xml:space="preserve"> zastosowanie systemu napędu, co </w:t>
      </w:r>
      <w:r w:rsidR="0084557E" w:rsidRPr="008C2E42">
        <w:rPr>
          <w:rFonts w:ascii="Arial" w:hAnsi="Arial" w:cs="Arial"/>
        </w:rPr>
        <w:t>w jeszcze większym stopniu zapewni optymalizację dostępu światła</w:t>
      </w:r>
      <w:r w:rsidR="0084557E" w:rsidRPr="00857822">
        <w:rPr>
          <w:rFonts w:ascii="Arial" w:hAnsi="Arial" w:cs="Arial"/>
          <w:color w:val="FF0000"/>
        </w:rPr>
        <w:t xml:space="preserve"> </w:t>
      </w:r>
      <w:r w:rsidRPr="008C2E42">
        <w:rPr>
          <w:rFonts w:ascii="Arial" w:hAnsi="Arial" w:cs="Arial"/>
        </w:rPr>
        <w:t>i</w:t>
      </w:r>
      <w:r w:rsidR="0084557E" w:rsidRPr="008C2E42">
        <w:rPr>
          <w:rFonts w:ascii="Arial" w:hAnsi="Arial" w:cs="Arial"/>
        </w:rPr>
        <w:t xml:space="preserve"> ochron</w:t>
      </w:r>
      <w:r w:rsidR="008C2E42" w:rsidRPr="008C2E42">
        <w:rPr>
          <w:rFonts w:ascii="Arial" w:hAnsi="Arial" w:cs="Arial"/>
        </w:rPr>
        <w:t>y</w:t>
      </w:r>
      <w:r w:rsidR="0084557E" w:rsidRPr="008C2E42">
        <w:rPr>
          <w:rFonts w:ascii="Arial" w:hAnsi="Arial" w:cs="Arial"/>
        </w:rPr>
        <w:t xml:space="preserve"> przed przegrzewaniem się </w:t>
      </w:r>
      <w:r w:rsidR="0084557E" w:rsidRPr="005A0E85">
        <w:rPr>
          <w:rFonts w:ascii="Arial" w:hAnsi="Arial" w:cs="Arial"/>
          <w:color w:val="000000" w:themeColor="text1"/>
        </w:rPr>
        <w:t>pomieszczeń.</w:t>
      </w:r>
      <w:r w:rsidRPr="005A0E85">
        <w:rPr>
          <w:rFonts w:ascii="Arial" w:hAnsi="Arial" w:cs="Arial"/>
          <w:color w:val="000000" w:themeColor="text1"/>
        </w:rPr>
        <w:t xml:space="preserve"> </w:t>
      </w:r>
      <w:r w:rsidR="008C2E42" w:rsidRPr="005A0E85">
        <w:rPr>
          <w:rFonts w:ascii="Arial" w:hAnsi="Arial" w:cs="Arial"/>
          <w:color w:val="000000" w:themeColor="text1"/>
        </w:rPr>
        <w:t>Pozostałe e</w:t>
      </w:r>
      <w:r w:rsidRPr="005A0E85">
        <w:rPr>
          <w:rFonts w:ascii="Arial" w:hAnsi="Arial" w:cs="Arial"/>
          <w:color w:val="000000" w:themeColor="text1"/>
        </w:rPr>
        <w:t>lewacj</w:t>
      </w:r>
      <w:r w:rsidR="008C2E42" w:rsidRPr="005A0E85">
        <w:rPr>
          <w:rFonts w:ascii="Arial" w:hAnsi="Arial" w:cs="Arial"/>
          <w:color w:val="000000" w:themeColor="text1"/>
        </w:rPr>
        <w:t>e</w:t>
      </w:r>
      <w:r w:rsidRPr="005A0E85">
        <w:rPr>
          <w:rFonts w:ascii="Arial" w:hAnsi="Arial" w:cs="Arial"/>
          <w:color w:val="000000" w:themeColor="text1"/>
        </w:rPr>
        <w:t xml:space="preserve"> </w:t>
      </w:r>
      <w:r w:rsidR="004E6CAA" w:rsidRPr="005A0E85">
        <w:rPr>
          <w:rFonts w:ascii="Arial" w:hAnsi="Arial" w:cs="Arial"/>
          <w:color w:val="000000" w:themeColor="text1"/>
        </w:rPr>
        <w:t>w</w:t>
      </w:r>
      <w:r w:rsidR="008C2E42" w:rsidRPr="005A0E85">
        <w:rPr>
          <w:rFonts w:ascii="Arial" w:hAnsi="Arial" w:cs="Arial"/>
          <w:color w:val="000000" w:themeColor="text1"/>
        </w:rPr>
        <w:t>e</w:t>
      </w:r>
      <w:r w:rsidR="004E6CAA" w:rsidRPr="005A0E85">
        <w:rPr>
          <w:rFonts w:ascii="Arial" w:hAnsi="Arial" w:cs="Arial"/>
          <w:color w:val="000000" w:themeColor="text1"/>
        </w:rPr>
        <w:t xml:space="preserve"> </w:t>
      </w:r>
      <w:r w:rsidR="008C2E42" w:rsidRPr="00D544A7">
        <w:rPr>
          <w:rFonts w:ascii="Arial" w:hAnsi="Arial" w:cs="Arial"/>
        </w:rPr>
        <w:t>Wstępnej</w:t>
      </w:r>
      <w:r w:rsidR="008C2E42" w:rsidRPr="008C2E42">
        <w:rPr>
          <w:rFonts w:ascii="Arial" w:hAnsi="Arial" w:cs="Arial"/>
        </w:rPr>
        <w:t xml:space="preserve"> </w:t>
      </w:r>
      <w:r w:rsidR="004E6CAA" w:rsidRPr="008C2E42">
        <w:rPr>
          <w:rFonts w:ascii="Arial" w:hAnsi="Arial" w:cs="Arial"/>
        </w:rPr>
        <w:t xml:space="preserve">koncepcji rozwiązano </w:t>
      </w:r>
      <w:r w:rsidRPr="008C2E42">
        <w:rPr>
          <w:rFonts w:ascii="Arial" w:hAnsi="Arial" w:cs="Arial"/>
        </w:rPr>
        <w:t xml:space="preserve">bez </w:t>
      </w:r>
      <w:r w:rsidR="004E6CAA" w:rsidRPr="008C2E42">
        <w:rPr>
          <w:rFonts w:ascii="Arial" w:hAnsi="Arial" w:cs="Arial"/>
        </w:rPr>
        <w:t>stosowania</w:t>
      </w:r>
      <w:r w:rsidRPr="008C2E42">
        <w:rPr>
          <w:rFonts w:ascii="Arial" w:hAnsi="Arial" w:cs="Arial"/>
        </w:rPr>
        <w:t xml:space="preserve"> </w:t>
      </w:r>
      <w:r w:rsidR="004E6CAA" w:rsidRPr="008C2E42">
        <w:rPr>
          <w:rFonts w:ascii="Arial" w:hAnsi="Arial" w:cs="Arial"/>
        </w:rPr>
        <w:t>łamaczy światła</w:t>
      </w:r>
      <w:r w:rsidR="008C2E42" w:rsidRPr="008C2E42">
        <w:rPr>
          <w:rFonts w:ascii="Arial" w:hAnsi="Arial" w:cs="Arial"/>
        </w:rPr>
        <w:t>.</w:t>
      </w:r>
    </w:p>
    <w:p w14:paraId="45AA2CA8" w14:textId="77777777" w:rsidR="00857822" w:rsidRPr="00C13869" w:rsidRDefault="00857822" w:rsidP="00093735">
      <w:pPr>
        <w:pStyle w:val="Akapitzlist"/>
        <w:spacing w:before="100" w:beforeAutospacing="1" w:after="100" w:afterAutospacing="1" w:line="360" w:lineRule="auto"/>
        <w:ind w:left="709"/>
        <w:jc w:val="both"/>
        <w:rPr>
          <w:rFonts w:ascii="Arial" w:hAnsi="Arial" w:cs="Arial"/>
          <w:color w:val="000000" w:themeColor="text1"/>
        </w:rPr>
      </w:pPr>
      <w:r w:rsidRPr="00C13869">
        <w:rPr>
          <w:rFonts w:ascii="Arial" w:hAnsi="Arial" w:cs="Arial"/>
          <w:color w:val="000000" w:themeColor="text1"/>
        </w:rPr>
        <w:t xml:space="preserve">Dla pomieszczeń przewidzianych tylko dla personelu szpitalnego należy uwzględnić możliwość otwierania okien (przynajmniej w </w:t>
      </w:r>
      <w:r w:rsidR="00886020" w:rsidRPr="00C13869">
        <w:rPr>
          <w:rFonts w:ascii="Arial" w:hAnsi="Arial" w:cs="Arial"/>
          <w:color w:val="000000" w:themeColor="text1"/>
        </w:rPr>
        <w:t xml:space="preserve">ich </w:t>
      </w:r>
      <w:r w:rsidRPr="00C13869">
        <w:rPr>
          <w:rFonts w:ascii="Arial" w:hAnsi="Arial" w:cs="Arial"/>
          <w:color w:val="000000" w:themeColor="text1"/>
        </w:rPr>
        <w:t>górnej części).</w:t>
      </w:r>
    </w:p>
    <w:p w14:paraId="2C7FF77C" w14:textId="77777777" w:rsidR="00886020" w:rsidRPr="00C13869" w:rsidRDefault="00857822" w:rsidP="00886020">
      <w:pPr>
        <w:pStyle w:val="Akapitzlist"/>
        <w:spacing w:before="100" w:beforeAutospacing="1" w:after="100" w:afterAutospacing="1" w:line="360" w:lineRule="auto"/>
        <w:ind w:left="709"/>
        <w:jc w:val="both"/>
        <w:rPr>
          <w:rStyle w:val="Tytu1"/>
          <w:rFonts w:ascii="Arial" w:hAnsi="Arial" w:cs="Arial"/>
          <w:color w:val="000000" w:themeColor="text1"/>
        </w:rPr>
      </w:pPr>
      <w:r w:rsidRPr="00C13869">
        <w:rPr>
          <w:rStyle w:val="Tytu1"/>
          <w:rFonts w:ascii="Arial" w:hAnsi="Arial" w:cs="Arial"/>
          <w:color w:val="000000" w:themeColor="text1"/>
        </w:rPr>
        <w:t>Dla pomieszczeń</w:t>
      </w:r>
      <w:r w:rsidR="00002B51" w:rsidRPr="00C13869">
        <w:rPr>
          <w:rStyle w:val="Tytu1"/>
          <w:rFonts w:ascii="Arial" w:hAnsi="Arial" w:cs="Arial"/>
          <w:color w:val="000000" w:themeColor="text1"/>
        </w:rPr>
        <w:t>,</w:t>
      </w:r>
      <w:r w:rsidRPr="00C13869">
        <w:rPr>
          <w:rStyle w:val="Tytu1"/>
          <w:rFonts w:ascii="Arial" w:hAnsi="Arial" w:cs="Arial"/>
          <w:color w:val="000000" w:themeColor="text1"/>
        </w:rPr>
        <w:t xml:space="preserve"> w których wymagane jest zachowanie ciemności </w:t>
      </w:r>
      <w:r w:rsidR="00886020" w:rsidRPr="00C13869">
        <w:rPr>
          <w:rStyle w:val="Tytu1"/>
          <w:rFonts w:ascii="Arial" w:hAnsi="Arial" w:cs="Arial"/>
          <w:color w:val="000000" w:themeColor="text1"/>
        </w:rPr>
        <w:t xml:space="preserve">                        </w:t>
      </w:r>
      <w:r w:rsidRPr="00C13869">
        <w:rPr>
          <w:rStyle w:val="Tytu1"/>
          <w:rFonts w:ascii="Arial" w:hAnsi="Arial" w:cs="Arial"/>
          <w:color w:val="000000" w:themeColor="text1"/>
        </w:rPr>
        <w:t xml:space="preserve">(w szczególności dotyczy DDO </w:t>
      </w:r>
      <w:r w:rsidR="00886020" w:rsidRPr="00C13869">
        <w:rPr>
          <w:rStyle w:val="Tytu1"/>
          <w:rFonts w:ascii="Arial" w:hAnsi="Arial" w:cs="Arial"/>
          <w:color w:val="000000" w:themeColor="text1"/>
        </w:rPr>
        <w:t xml:space="preserve">w przypadku występowania w tych </w:t>
      </w:r>
      <w:r w:rsidR="00886020" w:rsidRPr="00C13869">
        <w:rPr>
          <w:rStyle w:val="Tytu1"/>
          <w:rFonts w:ascii="Arial" w:hAnsi="Arial" w:cs="Arial"/>
          <w:color w:val="000000" w:themeColor="text1"/>
        </w:rPr>
        <w:lastRenderedPageBreak/>
        <w:t xml:space="preserve">pomieszczeniach okien) </w:t>
      </w:r>
      <w:r w:rsidRPr="00C13869">
        <w:rPr>
          <w:rStyle w:val="Tytu1"/>
          <w:rFonts w:ascii="Arial" w:hAnsi="Arial" w:cs="Arial"/>
          <w:color w:val="000000" w:themeColor="text1"/>
        </w:rPr>
        <w:t>należy przewidzieć szczelne i nie przepuszczające światła rolety</w:t>
      </w:r>
      <w:r w:rsidR="00886020" w:rsidRPr="00C13869">
        <w:rPr>
          <w:rStyle w:val="Tytu1"/>
          <w:rFonts w:ascii="Arial" w:hAnsi="Arial" w:cs="Arial"/>
          <w:color w:val="000000" w:themeColor="text1"/>
        </w:rPr>
        <w:t xml:space="preserve"> wewnętrzne</w:t>
      </w:r>
      <w:r w:rsidRPr="00C13869">
        <w:rPr>
          <w:rStyle w:val="Tytu1"/>
          <w:rFonts w:ascii="Arial" w:hAnsi="Arial" w:cs="Arial"/>
          <w:color w:val="000000" w:themeColor="text1"/>
        </w:rPr>
        <w:t xml:space="preserve">, z napędem elektrycznym. </w:t>
      </w:r>
    </w:p>
    <w:p w14:paraId="44460A57" w14:textId="77777777" w:rsidR="00002B51" w:rsidRPr="00C13869" w:rsidRDefault="00EB7A69" w:rsidP="00EB7A69">
      <w:pPr>
        <w:pStyle w:val="Akapitzlist"/>
        <w:spacing w:before="100" w:beforeAutospacing="1" w:after="100" w:afterAutospacing="1" w:line="360" w:lineRule="auto"/>
        <w:ind w:left="709"/>
        <w:jc w:val="both"/>
        <w:rPr>
          <w:rFonts w:ascii="Arial" w:hAnsi="Arial" w:cs="Arial"/>
          <w:color w:val="000000" w:themeColor="text1"/>
        </w:rPr>
      </w:pPr>
      <w:r w:rsidRPr="00C13869">
        <w:rPr>
          <w:rFonts w:ascii="Arial" w:hAnsi="Arial" w:cs="Arial"/>
          <w:color w:val="000000" w:themeColor="text1"/>
        </w:rPr>
        <w:t xml:space="preserve">d) </w:t>
      </w:r>
      <w:r w:rsidR="00002B51" w:rsidRPr="00C13869">
        <w:rPr>
          <w:rFonts w:ascii="Arial" w:hAnsi="Arial" w:cs="Arial"/>
          <w:color w:val="000000" w:themeColor="text1"/>
        </w:rPr>
        <w:t>Pokrycie dachów</w:t>
      </w:r>
    </w:p>
    <w:p w14:paraId="4E079195" w14:textId="77777777" w:rsidR="00095DF4" w:rsidRPr="00C13869" w:rsidRDefault="00095DF4" w:rsidP="00EB7A69">
      <w:pPr>
        <w:pStyle w:val="Akapitzlist"/>
        <w:spacing w:before="100" w:beforeAutospacing="1" w:after="100" w:afterAutospacing="1" w:line="360" w:lineRule="auto"/>
        <w:ind w:left="709"/>
        <w:jc w:val="both"/>
        <w:rPr>
          <w:rFonts w:ascii="Arial" w:hAnsi="Arial" w:cs="Arial"/>
          <w:color w:val="000000" w:themeColor="text1"/>
        </w:rPr>
      </w:pPr>
      <w:r w:rsidRPr="00C13869">
        <w:rPr>
          <w:rFonts w:ascii="Arial" w:hAnsi="Arial" w:cs="Arial"/>
          <w:color w:val="000000" w:themeColor="text1"/>
        </w:rPr>
        <w:t xml:space="preserve">Przyjęto rozwiązanie </w:t>
      </w:r>
      <w:proofErr w:type="spellStart"/>
      <w:r w:rsidRPr="00C13869">
        <w:rPr>
          <w:rFonts w:ascii="Arial" w:hAnsi="Arial" w:cs="Arial"/>
          <w:color w:val="000000" w:themeColor="text1"/>
        </w:rPr>
        <w:t>przekrycia</w:t>
      </w:r>
      <w:proofErr w:type="spellEnd"/>
      <w:r w:rsidRPr="00C13869">
        <w:rPr>
          <w:rFonts w:ascii="Arial" w:hAnsi="Arial" w:cs="Arial"/>
          <w:color w:val="000000" w:themeColor="text1"/>
        </w:rPr>
        <w:t xml:space="preserve"> Budynku </w:t>
      </w:r>
      <w:r w:rsidR="007D6DCC" w:rsidRPr="00C13869">
        <w:rPr>
          <w:rFonts w:ascii="Arial" w:hAnsi="Arial" w:cs="Arial"/>
          <w:color w:val="000000" w:themeColor="text1"/>
        </w:rPr>
        <w:t>(</w:t>
      </w:r>
      <w:r w:rsidRPr="00C13869">
        <w:rPr>
          <w:rFonts w:ascii="Arial" w:hAnsi="Arial" w:cs="Arial"/>
          <w:color w:val="000000" w:themeColor="text1"/>
        </w:rPr>
        <w:t>w oparciu o warunki narzucone                   w miejscowym planie zagospodarowania przestrzennego</w:t>
      </w:r>
      <w:r w:rsidR="00B70A2A" w:rsidRPr="00C13869">
        <w:rPr>
          <w:rFonts w:ascii="Arial" w:hAnsi="Arial" w:cs="Arial"/>
          <w:color w:val="000000" w:themeColor="text1"/>
        </w:rPr>
        <w:t xml:space="preserve"> Mogiła II</w:t>
      </w:r>
      <w:r w:rsidR="007D6DCC" w:rsidRPr="00C13869">
        <w:rPr>
          <w:rFonts w:ascii="Arial" w:hAnsi="Arial" w:cs="Arial"/>
          <w:color w:val="000000" w:themeColor="text1"/>
        </w:rPr>
        <w:t xml:space="preserve"> oraz wytyczne konserwatorskie) dachami wielospadowymi z zastosowaniem dachówki ceramicznej. Zastosowane pokrycie powinno pozwalać na swobodne przewietrzanie przestrzeni poddaszy, jak również na zainstalowanie paneli fotowoltaicznych.</w:t>
      </w:r>
    </w:p>
    <w:p w14:paraId="1368E323" w14:textId="77777777" w:rsidR="00EB7A69" w:rsidRDefault="00002B51" w:rsidP="00EB7A69">
      <w:pPr>
        <w:pStyle w:val="Akapitzlist"/>
        <w:spacing w:before="100" w:beforeAutospacing="1" w:after="100" w:afterAutospacing="1" w:line="360" w:lineRule="auto"/>
        <w:ind w:left="709"/>
        <w:jc w:val="both"/>
        <w:rPr>
          <w:rFonts w:ascii="Arial" w:hAnsi="Arial" w:cs="Arial"/>
        </w:rPr>
      </w:pPr>
      <w:r>
        <w:rPr>
          <w:rFonts w:ascii="Arial" w:hAnsi="Arial" w:cs="Arial"/>
        </w:rPr>
        <w:t xml:space="preserve">e) </w:t>
      </w:r>
      <w:r w:rsidR="00090FC8" w:rsidRPr="00E30CC6">
        <w:rPr>
          <w:rFonts w:ascii="Arial" w:hAnsi="Arial" w:cs="Arial"/>
        </w:rPr>
        <w:t>Serwerownia</w:t>
      </w:r>
    </w:p>
    <w:p w14:paraId="39DE7FAB" w14:textId="77777777" w:rsidR="00090FC8" w:rsidRPr="00C13869" w:rsidRDefault="00090FC8" w:rsidP="00EB7A69">
      <w:pPr>
        <w:pStyle w:val="Akapitzlist"/>
        <w:spacing w:before="100" w:beforeAutospacing="1" w:after="100" w:afterAutospacing="1" w:line="360" w:lineRule="auto"/>
        <w:ind w:left="709"/>
        <w:jc w:val="both"/>
        <w:rPr>
          <w:rFonts w:ascii="Arial" w:hAnsi="Arial" w:cs="Arial"/>
          <w:color w:val="000000" w:themeColor="text1"/>
        </w:rPr>
      </w:pPr>
      <w:r w:rsidRPr="00EC1A13">
        <w:rPr>
          <w:rFonts w:ascii="Arial" w:hAnsi="Arial" w:cs="Arial"/>
        </w:rPr>
        <w:t xml:space="preserve">Dla serwerowni należy uwzględnić dedykowany system </w:t>
      </w:r>
      <w:r w:rsidR="00EB7A69" w:rsidRPr="006A2EA7">
        <w:rPr>
          <w:rFonts w:ascii="Arial" w:hAnsi="Arial" w:cs="Arial"/>
          <w:color w:val="00B050"/>
        </w:rPr>
        <w:t>ochrony</w:t>
      </w:r>
      <w:r w:rsidR="00EB7A69" w:rsidRPr="00EC1A13">
        <w:rPr>
          <w:rFonts w:ascii="Arial" w:hAnsi="Arial" w:cs="Arial"/>
        </w:rPr>
        <w:t xml:space="preserve"> </w:t>
      </w:r>
      <w:r w:rsidRPr="00EC1A13">
        <w:rPr>
          <w:rFonts w:ascii="Arial" w:hAnsi="Arial" w:cs="Arial"/>
        </w:rPr>
        <w:t>p.poż,</w:t>
      </w:r>
      <w:r w:rsidRPr="00EB7A69">
        <w:rPr>
          <w:rFonts w:ascii="Arial" w:hAnsi="Arial" w:cs="Arial"/>
        </w:rPr>
        <w:t xml:space="preserve"> niemniej zintegrowany z systemem p.poż. Szpitala, obejmujący</w:t>
      </w:r>
      <w:r>
        <w:rPr>
          <w:rFonts w:ascii="Arial" w:hAnsi="Arial" w:cs="Arial"/>
          <w:color w:val="7030A0"/>
        </w:rPr>
        <w:t xml:space="preserve"> </w:t>
      </w:r>
      <w:r w:rsidRPr="00EB7A69">
        <w:rPr>
          <w:rFonts w:ascii="Arial" w:hAnsi="Arial" w:cs="Arial"/>
        </w:rPr>
        <w:t>detekcj</w:t>
      </w:r>
      <w:r w:rsidR="00EB7A69" w:rsidRPr="00EB7A69">
        <w:rPr>
          <w:rFonts w:ascii="Arial" w:hAnsi="Arial" w:cs="Arial"/>
        </w:rPr>
        <w:t xml:space="preserve">ę </w:t>
      </w:r>
      <w:r w:rsidRPr="00EB7A69">
        <w:rPr>
          <w:rFonts w:ascii="Arial" w:hAnsi="Arial" w:cs="Arial"/>
        </w:rPr>
        <w:t>dymu/po</w:t>
      </w:r>
      <w:r w:rsidR="00CE106F" w:rsidRPr="00EB7A69">
        <w:rPr>
          <w:rFonts w:ascii="Arial" w:hAnsi="Arial" w:cs="Arial"/>
        </w:rPr>
        <w:t xml:space="preserve">żaru </w:t>
      </w:r>
      <w:r w:rsidR="00CE106F" w:rsidRPr="00C13869">
        <w:rPr>
          <w:rFonts w:ascii="Arial" w:hAnsi="Arial" w:cs="Arial"/>
          <w:color w:val="000000" w:themeColor="text1"/>
        </w:rPr>
        <w:t>oraz</w:t>
      </w:r>
      <w:r w:rsidR="00EB7A69" w:rsidRPr="00C13869">
        <w:rPr>
          <w:rFonts w:ascii="Arial" w:hAnsi="Arial" w:cs="Arial"/>
          <w:color w:val="000000" w:themeColor="text1"/>
        </w:rPr>
        <w:t xml:space="preserve"> gazowy system</w:t>
      </w:r>
      <w:r w:rsidR="00CE106F" w:rsidRPr="00C13869">
        <w:rPr>
          <w:rFonts w:ascii="Arial" w:hAnsi="Arial" w:cs="Arial"/>
          <w:color w:val="000000" w:themeColor="text1"/>
        </w:rPr>
        <w:t xml:space="preserve"> </w:t>
      </w:r>
      <w:r w:rsidR="00EB7A69" w:rsidRPr="00C13869">
        <w:rPr>
          <w:rFonts w:ascii="Arial" w:hAnsi="Arial" w:cs="Arial"/>
          <w:color w:val="000000" w:themeColor="text1"/>
        </w:rPr>
        <w:t xml:space="preserve">gaśniczy </w:t>
      </w:r>
      <w:r w:rsidRPr="00EB7A69">
        <w:rPr>
          <w:rFonts w:ascii="Arial" w:hAnsi="Arial" w:cs="Arial"/>
        </w:rPr>
        <w:t>(z zabezpieczeniem zapasu</w:t>
      </w:r>
      <w:r w:rsidR="00EB7A69">
        <w:rPr>
          <w:rFonts w:ascii="Arial" w:hAnsi="Arial" w:cs="Arial"/>
        </w:rPr>
        <w:t xml:space="preserve"> </w:t>
      </w:r>
      <w:r w:rsidRPr="00EB7A69">
        <w:rPr>
          <w:rFonts w:ascii="Arial" w:hAnsi="Arial" w:cs="Arial"/>
        </w:rPr>
        <w:t>/</w:t>
      </w:r>
      <w:r w:rsidR="00EB7A69">
        <w:rPr>
          <w:rFonts w:ascii="Arial" w:hAnsi="Arial" w:cs="Arial"/>
        </w:rPr>
        <w:t xml:space="preserve"> </w:t>
      </w:r>
      <w:r w:rsidRPr="00EB7A69">
        <w:rPr>
          <w:rFonts w:ascii="Arial" w:hAnsi="Arial" w:cs="Arial"/>
        </w:rPr>
        <w:t xml:space="preserve">magazynowania </w:t>
      </w:r>
      <w:r w:rsidRPr="00C13869">
        <w:rPr>
          <w:rFonts w:ascii="Arial" w:hAnsi="Arial" w:cs="Arial"/>
          <w:color w:val="000000" w:themeColor="text1"/>
        </w:rPr>
        <w:t>odpowiedniej ilości gazu gaszącego).</w:t>
      </w:r>
    </w:p>
    <w:p w14:paraId="27D4A7AD" w14:textId="77777777" w:rsidR="00002B51" w:rsidRPr="00C13869" w:rsidRDefault="00002B51" w:rsidP="00002B51">
      <w:pPr>
        <w:spacing w:line="100" w:lineRule="atLeast"/>
        <w:ind w:left="1418" w:hanging="709"/>
        <w:jc w:val="both"/>
        <w:rPr>
          <w:rFonts w:ascii="Arial" w:hAnsi="Arial" w:cs="Arial"/>
          <w:color w:val="000000" w:themeColor="text1"/>
        </w:rPr>
      </w:pPr>
      <w:r w:rsidRPr="00C13869">
        <w:rPr>
          <w:rFonts w:ascii="Arial" w:hAnsi="Arial" w:cs="Arial"/>
          <w:color w:val="000000" w:themeColor="text1"/>
        </w:rPr>
        <w:t>f) Przegrody bezpieczeństwa dla urządzeń diagnostycznych</w:t>
      </w:r>
    </w:p>
    <w:p w14:paraId="2431688C" w14:textId="77777777" w:rsidR="00002B51" w:rsidRPr="00C13869" w:rsidRDefault="007D6DCC" w:rsidP="00EB7A69">
      <w:pPr>
        <w:pStyle w:val="Akapitzlist"/>
        <w:spacing w:before="100" w:beforeAutospacing="1" w:after="100" w:afterAutospacing="1" w:line="360" w:lineRule="auto"/>
        <w:ind w:left="709"/>
        <w:jc w:val="both"/>
        <w:rPr>
          <w:rFonts w:ascii="Arial" w:hAnsi="Arial" w:cs="Arial"/>
          <w:color w:val="000000" w:themeColor="text1"/>
        </w:rPr>
      </w:pPr>
      <w:r w:rsidRPr="00C13869">
        <w:rPr>
          <w:rFonts w:ascii="Arial" w:hAnsi="Arial" w:cs="Arial"/>
          <w:color w:val="000000" w:themeColor="text1"/>
        </w:rPr>
        <w:t xml:space="preserve">Z uwagi na występowanie w przestrzeni Budynku SOR (zwłaszcza w części DDO) urządzeń, które mogą stanowić być źródłem zagrożeń o charakterze radiacyjnym, </w:t>
      </w:r>
      <w:r w:rsidR="009142CA" w:rsidRPr="00C13869">
        <w:rPr>
          <w:rFonts w:ascii="Arial" w:hAnsi="Arial" w:cs="Arial"/>
          <w:color w:val="000000" w:themeColor="text1"/>
        </w:rPr>
        <w:t xml:space="preserve">zgodnie z obowiązującymi przepisami </w:t>
      </w:r>
      <w:r w:rsidRPr="00C13869">
        <w:rPr>
          <w:rFonts w:ascii="Arial" w:hAnsi="Arial" w:cs="Arial"/>
          <w:color w:val="000000" w:themeColor="text1"/>
        </w:rPr>
        <w:t xml:space="preserve">należy wprowadzić </w:t>
      </w:r>
      <w:r w:rsidR="009142CA" w:rsidRPr="00C13869">
        <w:rPr>
          <w:rFonts w:ascii="Arial" w:hAnsi="Arial" w:cs="Arial"/>
          <w:color w:val="000000" w:themeColor="text1"/>
        </w:rPr>
        <w:t xml:space="preserve">spełniające odpowiednie normy </w:t>
      </w:r>
      <w:r w:rsidRPr="00C13869">
        <w:rPr>
          <w:rFonts w:ascii="Arial" w:hAnsi="Arial" w:cs="Arial"/>
          <w:color w:val="000000" w:themeColor="text1"/>
        </w:rPr>
        <w:t>przegrody budowlane (ściany i stropy)</w:t>
      </w:r>
      <w:r w:rsidR="009142CA" w:rsidRPr="00C13869">
        <w:rPr>
          <w:rFonts w:ascii="Arial" w:hAnsi="Arial" w:cs="Arial"/>
          <w:color w:val="000000" w:themeColor="text1"/>
        </w:rPr>
        <w:t>, tak</w:t>
      </w:r>
      <w:r w:rsidRPr="00C13869">
        <w:rPr>
          <w:rFonts w:ascii="Arial" w:hAnsi="Arial" w:cs="Arial"/>
          <w:color w:val="000000" w:themeColor="text1"/>
        </w:rPr>
        <w:t xml:space="preserve"> by zagwarantować pełne bezpieczeństwo personelu i pacjentów.</w:t>
      </w:r>
    </w:p>
    <w:p w14:paraId="16848E64" w14:textId="77777777" w:rsidR="00C63A0E" w:rsidRPr="00C13869" w:rsidRDefault="00C63A0E" w:rsidP="00893C02">
      <w:pPr>
        <w:tabs>
          <w:tab w:val="left" w:pos="709"/>
        </w:tabs>
        <w:spacing w:line="100" w:lineRule="atLeast"/>
        <w:ind w:left="709"/>
        <w:jc w:val="both"/>
        <w:rPr>
          <w:rFonts w:ascii="Arial" w:hAnsi="Arial" w:cs="Arial"/>
          <w:color w:val="000000" w:themeColor="text1"/>
        </w:rPr>
      </w:pPr>
      <w:r w:rsidRPr="00C13869">
        <w:rPr>
          <w:rFonts w:ascii="Arial" w:hAnsi="Arial" w:cs="Arial"/>
          <w:color w:val="000000" w:themeColor="text1"/>
        </w:rPr>
        <w:t>3.5</w:t>
      </w:r>
      <w:r w:rsidRPr="00C13869">
        <w:rPr>
          <w:rFonts w:ascii="Arial" w:hAnsi="Arial" w:cs="Arial"/>
          <w:color w:val="000000" w:themeColor="text1"/>
        </w:rPr>
        <w:tab/>
        <w:t xml:space="preserve">Wymagania </w:t>
      </w:r>
      <w:r w:rsidR="00002B51" w:rsidRPr="00C13869">
        <w:rPr>
          <w:rFonts w:ascii="Arial" w:hAnsi="Arial" w:cs="Arial"/>
          <w:color w:val="000000" w:themeColor="text1"/>
        </w:rPr>
        <w:t>dotyczące</w:t>
      </w:r>
      <w:r w:rsidRPr="00C13869">
        <w:rPr>
          <w:rFonts w:ascii="Arial" w:hAnsi="Arial" w:cs="Arial"/>
          <w:color w:val="000000" w:themeColor="text1"/>
        </w:rPr>
        <w:t xml:space="preserve"> konstrukcji</w:t>
      </w:r>
    </w:p>
    <w:p w14:paraId="76574966" w14:textId="77777777" w:rsidR="00C63A0E" w:rsidRPr="009F1EC5" w:rsidRDefault="00C63A0E" w:rsidP="00093735">
      <w:pPr>
        <w:tabs>
          <w:tab w:val="left" w:pos="709"/>
        </w:tabs>
        <w:spacing w:line="360" w:lineRule="auto"/>
        <w:ind w:left="709"/>
        <w:jc w:val="both"/>
        <w:rPr>
          <w:rFonts w:ascii="Arial" w:hAnsi="Arial" w:cs="Arial"/>
        </w:rPr>
      </w:pPr>
    </w:p>
    <w:p w14:paraId="0DA7BB4E" w14:textId="77777777" w:rsidR="007F4054" w:rsidRPr="009F1EC5" w:rsidRDefault="007F4054" w:rsidP="00093735">
      <w:pPr>
        <w:spacing w:line="360" w:lineRule="auto"/>
        <w:jc w:val="both"/>
        <w:rPr>
          <w:rFonts w:ascii="Arial" w:eastAsia="TTE2337770t00" w:hAnsi="Arial" w:cs="Arial"/>
        </w:rPr>
      </w:pPr>
      <w:r w:rsidRPr="009F1EC5">
        <w:rPr>
          <w:rFonts w:ascii="Arial" w:hAnsi="Arial" w:cs="Arial"/>
        </w:rPr>
        <w:tab/>
      </w:r>
      <w:r w:rsidR="00D96FE6" w:rsidRPr="009F1EC5">
        <w:rPr>
          <w:rFonts w:ascii="Arial" w:hAnsi="Arial" w:cs="Arial"/>
        </w:rPr>
        <w:t xml:space="preserve">Nie stawia się innych szczególnych, ponadnormatywnych wymagań odnośnie </w:t>
      </w:r>
      <w:r w:rsidR="00D96FE6" w:rsidRPr="009F1EC5">
        <w:rPr>
          <w:rFonts w:ascii="Arial" w:hAnsi="Arial" w:cs="Arial"/>
        </w:rPr>
        <w:tab/>
        <w:t xml:space="preserve">konstrukcji Budynku SOR.  </w:t>
      </w:r>
      <w:r w:rsidRPr="009F1EC5">
        <w:rPr>
          <w:rFonts w:ascii="Arial" w:hAnsi="Arial" w:cs="Arial"/>
        </w:rPr>
        <w:t>Należy przyjąć standardy obciążeniowe</w:t>
      </w:r>
      <w:r w:rsidR="00EB7A69">
        <w:rPr>
          <w:rFonts w:ascii="Arial" w:hAnsi="Arial" w:cs="Arial"/>
        </w:rPr>
        <w:t>,</w:t>
      </w:r>
      <w:r w:rsidRPr="009F1EC5">
        <w:rPr>
          <w:rFonts w:ascii="Arial" w:hAnsi="Arial" w:cs="Arial"/>
        </w:rPr>
        <w:t xml:space="preserve"> </w:t>
      </w:r>
      <w:r w:rsidRPr="009F1EC5">
        <w:rPr>
          <w:rFonts w:ascii="Arial" w:eastAsia="TTE2337770t00" w:hAnsi="Arial" w:cs="Arial"/>
        </w:rPr>
        <w:t xml:space="preserve">mając na </w:t>
      </w:r>
      <w:r w:rsidR="00D96FE6" w:rsidRPr="009F1EC5">
        <w:rPr>
          <w:rFonts w:ascii="Arial" w:eastAsia="TTE2337770t00" w:hAnsi="Arial" w:cs="Arial"/>
        </w:rPr>
        <w:tab/>
      </w:r>
      <w:r w:rsidRPr="009F1EC5">
        <w:rPr>
          <w:rFonts w:ascii="Arial" w:eastAsia="TTE2337770t00" w:hAnsi="Arial" w:cs="Arial"/>
        </w:rPr>
        <w:t xml:space="preserve">uwadze </w:t>
      </w:r>
      <w:r w:rsidR="00D96FE6" w:rsidRPr="009F1EC5">
        <w:rPr>
          <w:rFonts w:ascii="Arial" w:eastAsia="TTE2337770t00" w:hAnsi="Arial" w:cs="Arial"/>
        </w:rPr>
        <w:t xml:space="preserve">przewidywane (podstawowe i potencjalne) </w:t>
      </w:r>
      <w:r w:rsidRPr="009F1EC5">
        <w:rPr>
          <w:rFonts w:ascii="Arial" w:eastAsia="TTE2337770t00" w:hAnsi="Arial" w:cs="Arial"/>
        </w:rPr>
        <w:t xml:space="preserve">funkcje poszczególnych </w:t>
      </w:r>
      <w:r w:rsidR="00D96FE6" w:rsidRPr="009F1EC5">
        <w:rPr>
          <w:rFonts w:ascii="Arial" w:eastAsia="TTE2337770t00" w:hAnsi="Arial" w:cs="Arial"/>
        </w:rPr>
        <w:tab/>
      </w:r>
      <w:r w:rsidRPr="009F1EC5">
        <w:rPr>
          <w:rFonts w:ascii="Arial" w:eastAsia="TTE2337770t00" w:hAnsi="Arial" w:cs="Arial"/>
        </w:rPr>
        <w:t xml:space="preserve">pomieszczeń oraz obowiązujące </w:t>
      </w:r>
      <w:r w:rsidR="00D96FE6" w:rsidRPr="009F1EC5">
        <w:rPr>
          <w:rFonts w:ascii="Arial" w:eastAsia="TTE2337770t00" w:hAnsi="Arial" w:cs="Arial"/>
        </w:rPr>
        <w:tab/>
        <w:t xml:space="preserve">przepisy </w:t>
      </w:r>
      <w:r w:rsidRPr="009F1EC5">
        <w:rPr>
          <w:rFonts w:ascii="Arial" w:eastAsia="TTE2337770t00" w:hAnsi="Arial" w:cs="Arial"/>
        </w:rPr>
        <w:t xml:space="preserve">i normy (m.in. </w:t>
      </w:r>
      <w:r w:rsidR="00D96FE6" w:rsidRPr="009F1EC5">
        <w:rPr>
          <w:rFonts w:ascii="Arial" w:eastAsia="TTE2337770t00" w:hAnsi="Arial" w:cs="Arial"/>
        </w:rPr>
        <w:t xml:space="preserve">obciążenia stropów </w:t>
      </w:r>
      <w:r w:rsidR="00EB7A69">
        <w:rPr>
          <w:rFonts w:ascii="Arial" w:eastAsia="TTE2337770t00" w:hAnsi="Arial" w:cs="Arial"/>
        </w:rPr>
        <w:tab/>
      </w:r>
      <w:r w:rsidRPr="009F1EC5">
        <w:rPr>
          <w:rFonts w:ascii="Arial" w:eastAsia="TTE2337770t00" w:hAnsi="Arial" w:cs="Arial"/>
        </w:rPr>
        <w:t xml:space="preserve">dla funkcji klasyfikowanej jako pomieszczenia szpitala: 5,0 </w:t>
      </w:r>
      <w:proofErr w:type="spellStart"/>
      <w:r w:rsidRPr="009F1EC5">
        <w:rPr>
          <w:rFonts w:ascii="Arial" w:eastAsia="TTE2337770t00" w:hAnsi="Arial" w:cs="Arial"/>
        </w:rPr>
        <w:t>kN</w:t>
      </w:r>
      <w:proofErr w:type="spellEnd"/>
      <w:r w:rsidRPr="009F1EC5">
        <w:rPr>
          <w:rFonts w:ascii="Arial" w:eastAsia="TTE2337770t00" w:hAnsi="Arial" w:cs="Arial"/>
        </w:rPr>
        <w:t>/m</w:t>
      </w:r>
      <w:r w:rsidRPr="009F1EC5">
        <w:rPr>
          <w:rFonts w:ascii="Arial" w:eastAsia="TTE2337770t00" w:hAnsi="Arial" w:cs="Arial"/>
          <w:vertAlign w:val="superscript"/>
        </w:rPr>
        <w:t>2</w:t>
      </w:r>
      <w:r w:rsidRPr="009F1EC5">
        <w:rPr>
          <w:rFonts w:ascii="Arial" w:eastAsia="TTE2337770t00" w:hAnsi="Arial" w:cs="Arial"/>
        </w:rPr>
        <w:t>).</w:t>
      </w:r>
    </w:p>
    <w:p w14:paraId="76C94C84" w14:textId="77777777" w:rsidR="00C63A0E" w:rsidRPr="006A2EA7" w:rsidRDefault="00D96FE6" w:rsidP="00093735">
      <w:pPr>
        <w:tabs>
          <w:tab w:val="left" w:pos="709"/>
        </w:tabs>
        <w:spacing w:line="360" w:lineRule="auto"/>
        <w:ind w:left="709"/>
        <w:jc w:val="both"/>
        <w:rPr>
          <w:rFonts w:ascii="Arial" w:hAnsi="Arial" w:cs="Arial"/>
        </w:rPr>
      </w:pPr>
      <w:r w:rsidRPr="006A2EA7">
        <w:rPr>
          <w:rFonts w:ascii="Arial" w:hAnsi="Arial" w:cs="Arial"/>
        </w:rPr>
        <w:t>Należy jednak uwzględnić następującą specyfikę Obiektu:</w:t>
      </w:r>
    </w:p>
    <w:p w14:paraId="2389521A" w14:textId="77777777" w:rsidR="00D96FE6" w:rsidRPr="006A2EA7" w:rsidRDefault="001E2E2B" w:rsidP="00093735">
      <w:pPr>
        <w:numPr>
          <w:ilvl w:val="0"/>
          <w:numId w:val="20"/>
        </w:numPr>
        <w:tabs>
          <w:tab w:val="left" w:pos="709"/>
        </w:tabs>
        <w:spacing w:line="360" w:lineRule="auto"/>
        <w:jc w:val="both"/>
        <w:rPr>
          <w:rFonts w:ascii="Arial" w:hAnsi="Arial" w:cs="Arial"/>
        </w:rPr>
      </w:pPr>
      <w:r w:rsidRPr="006A2EA7">
        <w:rPr>
          <w:rFonts w:ascii="Arial" w:hAnsi="Arial" w:cs="Arial"/>
        </w:rPr>
        <w:t xml:space="preserve">Stropy winny umożliwiać podsufitowy montaż urządzeń wyposażenia </w:t>
      </w:r>
      <w:r w:rsidRPr="006A2EA7">
        <w:rPr>
          <w:rFonts w:ascii="Arial" w:hAnsi="Arial" w:cs="Arial"/>
        </w:rPr>
        <w:lastRenderedPageBreak/>
        <w:t>medycznego</w:t>
      </w:r>
      <w:r w:rsidR="00391F90" w:rsidRPr="006A2EA7">
        <w:rPr>
          <w:rFonts w:ascii="Arial" w:hAnsi="Arial" w:cs="Arial"/>
        </w:rPr>
        <w:t xml:space="preserve"> i instalacji</w:t>
      </w:r>
      <w:r w:rsidRPr="006A2EA7">
        <w:rPr>
          <w:rFonts w:ascii="Arial" w:hAnsi="Arial" w:cs="Arial"/>
        </w:rPr>
        <w:t xml:space="preserve">, </w:t>
      </w:r>
      <w:r w:rsidR="00614AD0" w:rsidRPr="006A2EA7">
        <w:rPr>
          <w:rFonts w:ascii="Arial" w:hAnsi="Arial" w:cs="Arial"/>
        </w:rPr>
        <w:t>z uwzględnieniem ich masy.</w:t>
      </w:r>
    </w:p>
    <w:p w14:paraId="661F6385" w14:textId="77777777" w:rsidR="001E2E2B" w:rsidRPr="006A2EA7" w:rsidRDefault="00B06144" w:rsidP="00093735">
      <w:pPr>
        <w:numPr>
          <w:ilvl w:val="0"/>
          <w:numId w:val="20"/>
        </w:numPr>
        <w:tabs>
          <w:tab w:val="left" w:pos="709"/>
        </w:tabs>
        <w:spacing w:line="360" w:lineRule="auto"/>
        <w:jc w:val="both"/>
        <w:rPr>
          <w:rFonts w:ascii="Arial" w:hAnsi="Arial" w:cs="Arial"/>
        </w:rPr>
      </w:pPr>
      <w:r w:rsidRPr="006A2EA7">
        <w:rPr>
          <w:rFonts w:ascii="Arial" w:hAnsi="Arial" w:cs="Arial"/>
        </w:rPr>
        <w:t>Ściany</w:t>
      </w:r>
      <w:r w:rsidR="00614AD0" w:rsidRPr="006A2EA7">
        <w:rPr>
          <w:rFonts w:ascii="Arial" w:hAnsi="Arial" w:cs="Arial"/>
        </w:rPr>
        <w:t xml:space="preserve"> </w:t>
      </w:r>
      <w:r w:rsidRPr="006A2EA7">
        <w:rPr>
          <w:rFonts w:ascii="Arial" w:hAnsi="Arial" w:cs="Arial"/>
        </w:rPr>
        <w:t>powinny pozwalać na montaż wyposażenia medycznego.</w:t>
      </w:r>
    </w:p>
    <w:p w14:paraId="5D39C85F" w14:textId="77777777" w:rsidR="007F4054" w:rsidRPr="006A2EA7" w:rsidRDefault="00696180" w:rsidP="00391F90">
      <w:pPr>
        <w:numPr>
          <w:ilvl w:val="0"/>
          <w:numId w:val="20"/>
        </w:numPr>
        <w:tabs>
          <w:tab w:val="left" w:pos="709"/>
        </w:tabs>
        <w:spacing w:line="360" w:lineRule="auto"/>
        <w:jc w:val="both"/>
        <w:rPr>
          <w:rFonts w:ascii="Arial" w:hAnsi="Arial" w:cs="Arial"/>
        </w:rPr>
      </w:pPr>
      <w:r w:rsidRPr="006A2EA7">
        <w:rPr>
          <w:rFonts w:ascii="Arial" w:hAnsi="Arial" w:cs="Arial"/>
        </w:rPr>
        <w:t xml:space="preserve">Strop </w:t>
      </w:r>
      <w:r w:rsidR="00391F90" w:rsidRPr="006A2EA7">
        <w:rPr>
          <w:rFonts w:ascii="Arial" w:hAnsi="Arial" w:cs="Arial"/>
        </w:rPr>
        <w:t>Parteru</w:t>
      </w:r>
      <w:r w:rsidRPr="006A2EA7">
        <w:rPr>
          <w:rFonts w:ascii="Arial" w:hAnsi="Arial" w:cs="Arial"/>
        </w:rPr>
        <w:t xml:space="preserve"> powinien gwarantować możliwość przeniesienia obciążeń skupionych od </w:t>
      </w:r>
      <w:r w:rsidR="007F4054" w:rsidRPr="006A2EA7">
        <w:rPr>
          <w:rFonts w:ascii="Arial" w:hAnsi="Arial" w:cs="Arial"/>
        </w:rPr>
        <w:t xml:space="preserve">przewidywanych </w:t>
      </w:r>
      <w:r w:rsidRPr="006A2EA7">
        <w:rPr>
          <w:rFonts w:ascii="Arial" w:hAnsi="Arial" w:cs="Arial"/>
        </w:rPr>
        <w:t xml:space="preserve">urządzeń </w:t>
      </w:r>
      <w:r w:rsidR="00391F90" w:rsidRPr="006A2EA7">
        <w:rPr>
          <w:rFonts w:ascii="Arial" w:hAnsi="Arial" w:cs="Arial"/>
        </w:rPr>
        <w:t xml:space="preserve">medycznych, w tym m.in.                   </w:t>
      </w:r>
      <w:r w:rsidR="00391F90" w:rsidRPr="006A2EA7">
        <w:rPr>
          <w:rFonts w:ascii="Arial" w:eastAsia="TTE2337770t00" w:hAnsi="Arial" w:cs="Arial"/>
        </w:rPr>
        <w:t>w</w:t>
      </w:r>
      <w:r w:rsidR="007F4054" w:rsidRPr="006A2EA7">
        <w:rPr>
          <w:rFonts w:ascii="Arial" w:eastAsia="TTE2337770t00" w:hAnsi="Arial" w:cs="Arial"/>
        </w:rPr>
        <w:t xml:space="preserve"> pomieszczeniu tomografu nośność konstrukcji płyty </w:t>
      </w:r>
      <w:proofErr w:type="spellStart"/>
      <w:r w:rsidR="007F4054" w:rsidRPr="006A2EA7">
        <w:rPr>
          <w:rFonts w:ascii="Arial" w:eastAsia="TTE2337770t00" w:hAnsi="Arial" w:cs="Arial"/>
        </w:rPr>
        <w:t>podposadzkowej</w:t>
      </w:r>
      <w:proofErr w:type="spellEnd"/>
      <w:r w:rsidR="007F4054" w:rsidRPr="006A2EA7">
        <w:rPr>
          <w:rFonts w:ascii="Arial" w:eastAsia="TTE2337770t00" w:hAnsi="Arial" w:cs="Arial"/>
        </w:rPr>
        <w:t xml:space="preserve"> winna wynosić minimum 7,5 </w:t>
      </w:r>
      <w:proofErr w:type="spellStart"/>
      <w:r w:rsidR="007F4054" w:rsidRPr="006A2EA7">
        <w:rPr>
          <w:rFonts w:ascii="Arial" w:eastAsia="TTE2337770t00" w:hAnsi="Arial" w:cs="Arial"/>
        </w:rPr>
        <w:t>kN</w:t>
      </w:r>
      <w:proofErr w:type="spellEnd"/>
      <w:r w:rsidR="007F4054" w:rsidRPr="006A2EA7">
        <w:rPr>
          <w:rFonts w:ascii="Arial" w:eastAsia="TTE2337770t00" w:hAnsi="Arial" w:cs="Arial"/>
        </w:rPr>
        <w:t>/m</w:t>
      </w:r>
      <w:r w:rsidR="007F4054" w:rsidRPr="006A2EA7">
        <w:rPr>
          <w:rFonts w:ascii="Arial" w:eastAsia="TTE2337770t00" w:hAnsi="Arial" w:cs="Arial"/>
          <w:vertAlign w:val="superscript"/>
        </w:rPr>
        <w:t>2</w:t>
      </w:r>
      <w:r w:rsidR="00391F90" w:rsidRPr="006A2EA7">
        <w:rPr>
          <w:rFonts w:ascii="Arial" w:eastAsia="TTE2337770t00" w:hAnsi="Arial" w:cs="Arial"/>
        </w:rPr>
        <w:t>. D</w:t>
      </w:r>
      <w:r w:rsidR="00104A84" w:rsidRPr="006A2EA7">
        <w:rPr>
          <w:rFonts w:ascii="Arial" w:eastAsia="TTE2337770t00" w:hAnsi="Arial" w:cs="Arial"/>
        </w:rPr>
        <w:t>la innych ciężkich urządzeń należy kierować się wytycznymi producentów</w:t>
      </w:r>
      <w:r w:rsidR="00391F90" w:rsidRPr="006A2EA7">
        <w:rPr>
          <w:rFonts w:ascii="Arial" w:eastAsia="TTE2337770t00" w:hAnsi="Arial" w:cs="Arial"/>
        </w:rPr>
        <w:t xml:space="preserve"> </w:t>
      </w:r>
      <w:r w:rsidR="00104A84" w:rsidRPr="006A2EA7">
        <w:rPr>
          <w:rFonts w:ascii="Arial" w:eastAsia="TTE2337770t00" w:hAnsi="Arial" w:cs="Arial"/>
        </w:rPr>
        <w:t>/</w:t>
      </w:r>
      <w:r w:rsidR="00391F90" w:rsidRPr="006A2EA7">
        <w:rPr>
          <w:rFonts w:ascii="Arial" w:eastAsia="TTE2337770t00" w:hAnsi="Arial" w:cs="Arial"/>
        </w:rPr>
        <w:t xml:space="preserve"> </w:t>
      </w:r>
      <w:r w:rsidR="00104A84" w:rsidRPr="006A2EA7">
        <w:rPr>
          <w:rFonts w:ascii="Arial" w:eastAsia="TTE2337770t00" w:hAnsi="Arial" w:cs="Arial"/>
        </w:rPr>
        <w:t>dostawców.</w:t>
      </w:r>
    </w:p>
    <w:p w14:paraId="0CC8C34D" w14:textId="77777777" w:rsidR="00391F90" w:rsidRPr="006A2EA7" w:rsidRDefault="00EC1A13" w:rsidP="00EC1A13">
      <w:pPr>
        <w:tabs>
          <w:tab w:val="left" w:pos="709"/>
        </w:tabs>
        <w:spacing w:line="360" w:lineRule="auto"/>
        <w:ind w:left="1069" w:hanging="360"/>
        <w:jc w:val="both"/>
        <w:rPr>
          <w:rFonts w:ascii="Arial" w:hAnsi="Arial" w:cs="Arial"/>
        </w:rPr>
      </w:pPr>
      <w:r w:rsidRPr="006A2EA7">
        <w:rPr>
          <w:rFonts w:ascii="Arial" w:hAnsi="Arial" w:cs="Arial"/>
        </w:rPr>
        <w:t>d)</w:t>
      </w:r>
      <w:r w:rsidRPr="006A2EA7">
        <w:rPr>
          <w:rFonts w:ascii="Arial" w:hAnsi="Arial" w:cs="Arial"/>
        </w:rPr>
        <w:tab/>
      </w:r>
      <w:r w:rsidR="00391F90" w:rsidRPr="006A2EA7">
        <w:rPr>
          <w:rFonts w:ascii="Arial" w:hAnsi="Arial" w:cs="Arial"/>
        </w:rPr>
        <w:t>Strop nad Parterem powinien gwarantować możliwość przeniesienia obciążeń skupionych od urządzeń i instalacji technicznych przewidywanych do usytuowania w przestrzeni poddasza,                                     z jednoczesnym uwzględnieniem obciążeń podanych powyżej w pozycji a).</w:t>
      </w:r>
    </w:p>
    <w:p w14:paraId="0CF90BD6" w14:textId="77777777" w:rsidR="007F4054" w:rsidRPr="006A2EA7" w:rsidRDefault="007F4054" w:rsidP="00093735">
      <w:pPr>
        <w:tabs>
          <w:tab w:val="left" w:pos="709"/>
        </w:tabs>
        <w:spacing w:line="360" w:lineRule="auto"/>
        <w:ind w:left="1069"/>
        <w:jc w:val="both"/>
        <w:rPr>
          <w:rFonts w:ascii="Arial" w:hAnsi="Arial" w:cs="Arial"/>
        </w:rPr>
      </w:pPr>
    </w:p>
    <w:p w14:paraId="4947C052" w14:textId="77777777" w:rsidR="007F4054" w:rsidRPr="00CE106F" w:rsidRDefault="007F4054" w:rsidP="00093735">
      <w:pPr>
        <w:spacing w:line="360" w:lineRule="auto"/>
        <w:jc w:val="both"/>
        <w:rPr>
          <w:rFonts w:ascii="Arial" w:eastAsia="TTE2337770t00" w:hAnsi="Arial" w:cs="Arial"/>
          <w:u w:val="single"/>
        </w:rPr>
      </w:pPr>
      <w:r w:rsidRPr="00EC1A13">
        <w:rPr>
          <w:rFonts w:ascii="Arial" w:eastAsia="TTE2337770t00" w:hAnsi="Arial" w:cs="Arial"/>
        </w:rPr>
        <w:tab/>
      </w:r>
      <w:r w:rsidRPr="00EC1A13">
        <w:rPr>
          <w:rFonts w:ascii="Arial" w:eastAsia="TTE2337770t00" w:hAnsi="Arial" w:cs="Arial"/>
          <w:u w:val="single"/>
        </w:rPr>
        <w:t>Założenia powyższe należy zweryfikować na etapie projektowania</w:t>
      </w:r>
      <w:r w:rsidRPr="00CE106F">
        <w:rPr>
          <w:rFonts w:ascii="Arial" w:eastAsia="TTE2337770t00" w:hAnsi="Arial" w:cs="Arial"/>
          <w:u w:val="single"/>
        </w:rPr>
        <w:t>.</w:t>
      </w:r>
    </w:p>
    <w:p w14:paraId="60A9F0BD" w14:textId="77777777" w:rsidR="00EA2E68" w:rsidRPr="009F1EC5" w:rsidRDefault="00EA2E68" w:rsidP="00EA2E68">
      <w:pPr>
        <w:tabs>
          <w:tab w:val="left" w:pos="709"/>
        </w:tabs>
        <w:spacing w:line="100" w:lineRule="atLeast"/>
        <w:jc w:val="both"/>
        <w:rPr>
          <w:rFonts w:ascii="Arial" w:hAnsi="Arial" w:cs="Arial"/>
        </w:rPr>
      </w:pPr>
    </w:p>
    <w:p w14:paraId="72857286" w14:textId="77777777" w:rsidR="00225977" w:rsidRPr="00C13869" w:rsidRDefault="00093735" w:rsidP="00B62C14">
      <w:pPr>
        <w:autoSpaceDE w:val="0"/>
        <w:autoSpaceDN w:val="0"/>
        <w:adjustRightInd w:val="0"/>
        <w:spacing w:line="360" w:lineRule="auto"/>
        <w:jc w:val="both"/>
        <w:rPr>
          <w:rFonts w:ascii="Arial" w:eastAsia="TTE2337770t00" w:hAnsi="Arial" w:cs="Arial"/>
          <w:color w:val="000000" w:themeColor="text1"/>
        </w:rPr>
      </w:pPr>
      <w:r w:rsidRPr="009F1EC5">
        <w:rPr>
          <w:rFonts w:ascii="Arial" w:eastAsia="TTE2337770t00" w:hAnsi="Arial" w:cs="Arial"/>
        </w:rPr>
        <w:tab/>
      </w:r>
      <w:r w:rsidR="00BC6EF8" w:rsidRPr="009F1EC5">
        <w:rPr>
          <w:rFonts w:ascii="Arial" w:eastAsia="TTE2337770t00" w:hAnsi="Arial" w:cs="Arial"/>
        </w:rPr>
        <w:t xml:space="preserve">Wszystkie </w:t>
      </w:r>
      <w:r w:rsidR="00BC6EF8" w:rsidRPr="000241DA">
        <w:rPr>
          <w:rFonts w:ascii="Arial" w:eastAsia="TTE2337770t00" w:hAnsi="Arial" w:cs="Arial"/>
        </w:rPr>
        <w:t xml:space="preserve">elementy konstrukcyjno-budowlane muszą być wykonane </w:t>
      </w:r>
      <w:r w:rsidR="00B62C14">
        <w:rPr>
          <w:rFonts w:ascii="Arial" w:eastAsia="TTE2337770t00" w:hAnsi="Arial" w:cs="Arial"/>
        </w:rPr>
        <w:t xml:space="preserve">                        </w:t>
      </w:r>
      <w:r w:rsidR="00B62C14">
        <w:rPr>
          <w:rFonts w:ascii="Arial" w:eastAsia="TTE2337770t00" w:hAnsi="Arial" w:cs="Arial"/>
        </w:rPr>
        <w:tab/>
      </w:r>
      <w:r w:rsidR="00BC6EF8" w:rsidRPr="000241DA">
        <w:rPr>
          <w:rFonts w:ascii="Arial" w:eastAsia="TTE2337770t00" w:hAnsi="Arial" w:cs="Arial"/>
        </w:rPr>
        <w:t xml:space="preserve">z materiałów </w:t>
      </w:r>
      <w:r w:rsidRPr="000241DA">
        <w:rPr>
          <w:rFonts w:ascii="Arial" w:eastAsia="TTE2337770t00" w:hAnsi="Arial" w:cs="Arial"/>
        </w:rPr>
        <w:tab/>
      </w:r>
      <w:r w:rsidR="00BC6EF8" w:rsidRPr="000241DA">
        <w:rPr>
          <w:rFonts w:ascii="Arial" w:eastAsia="TTE2337770t00" w:hAnsi="Arial" w:cs="Arial"/>
        </w:rPr>
        <w:t>stabilnych chemicznie, nie emitujących substancji szkodliwych.</w:t>
      </w:r>
      <w:r w:rsidR="002F67FA" w:rsidRPr="000241DA">
        <w:rPr>
          <w:rFonts w:ascii="Arial" w:eastAsia="TTE2337770t00" w:hAnsi="Arial" w:cs="Arial"/>
        </w:rPr>
        <w:t xml:space="preserve"> </w:t>
      </w:r>
      <w:r w:rsidR="00B62C14">
        <w:rPr>
          <w:rFonts w:ascii="Arial" w:eastAsia="TTE2337770t00" w:hAnsi="Arial" w:cs="Arial"/>
        </w:rPr>
        <w:tab/>
      </w:r>
      <w:r w:rsidR="002F67FA" w:rsidRPr="000241DA">
        <w:rPr>
          <w:rFonts w:ascii="Arial" w:hAnsi="Arial" w:cs="Arial"/>
        </w:rPr>
        <w:t xml:space="preserve">Konstrukcja </w:t>
      </w:r>
      <w:r w:rsidR="002F67FA" w:rsidRPr="000241DA">
        <w:rPr>
          <w:rFonts w:ascii="Arial" w:hAnsi="Arial" w:cs="Arial"/>
        </w:rPr>
        <w:tab/>
        <w:t xml:space="preserve">winna być zaprojektowana w sposób zapewniający </w:t>
      </w:r>
      <w:r w:rsidR="00B62C14">
        <w:rPr>
          <w:rFonts w:ascii="Arial" w:hAnsi="Arial" w:cs="Arial"/>
        </w:rPr>
        <w:tab/>
      </w:r>
      <w:r w:rsidR="002F67FA" w:rsidRPr="000241DA">
        <w:rPr>
          <w:rFonts w:ascii="Arial" w:hAnsi="Arial" w:cs="Arial"/>
        </w:rPr>
        <w:t>wyeliminowanie elektryzacji konstrukcji i wyposażenia</w:t>
      </w:r>
      <w:r w:rsidR="00B62C14" w:rsidRPr="00C13869">
        <w:rPr>
          <w:rFonts w:ascii="Arial" w:hAnsi="Arial" w:cs="Arial"/>
          <w:color w:val="000000" w:themeColor="text1"/>
        </w:rPr>
        <w:t>,</w:t>
      </w:r>
      <w:r w:rsidR="002F67FA" w:rsidRPr="00C13869">
        <w:rPr>
          <w:rFonts w:ascii="Arial" w:hAnsi="Arial" w:cs="Arial"/>
          <w:color w:val="000000" w:themeColor="text1"/>
        </w:rPr>
        <w:t xml:space="preserve"> </w:t>
      </w:r>
      <w:r w:rsidR="00B62C14" w:rsidRPr="00C13869">
        <w:rPr>
          <w:rFonts w:ascii="Arial" w:hAnsi="Arial" w:cs="Arial"/>
          <w:color w:val="000000" w:themeColor="text1"/>
        </w:rPr>
        <w:t>a gdy</w:t>
      </w:r>
      <w:r w:rsidR="002F67FA" w:rsidRPr="00C13869">
        <w:rPr>
          <w:rFonts w:ascii="Arial" w:hAnsi="Arial" w:cs="Arial"/>
          <w:color w:val="000000" w:themeColor="text1"/>
        </w:rPr>
        <w:t xml:space="preserve"> to niemo</w:t>
      </w:r>
      <w:r w:rsidR="00B62C14" w:rsidRPr="00C13869">
        <w:rPr>
          <w:rFonts w:ascii="Arial" w:hAnsi="Arial" w:cs="Arial"/>
          <w:color w:val="000000" w:themeColor="text1"/>
        </w:rPr>
        <w:t xml:space="preserve">żliwe, </w:t>
      </w:r>
      <w:r w:rsidR="00B62C14" w:rsidRPr="00C13869">
        <w:rPr>
          <w:rFonts w:ascii="Arial" w:hAnsi="Arial" w:cs="Arial"/>
          <w:color w:val="000000" w:themeColor="text1"/>
        </w:rPr>
        <w:tab/>
        <w:t xml:space="preserve">zapewniający bezpieczne odprowadzanie </w:t>
      </w:r>
      <w:r w:rsidR="002F67FA" w:rsidRPr="00C13869">
        <w:rPr>
          <w:rFonts w:ascii="Arial" w:hAnsi="Arial" w:cs="Arial"/>
          <w:color w:val="000000" w:themeColor="text1"/>
        </w:rPr>
        <w:t>ładunków elektrycznych</w:t>
      </w:r>
      <w:r w:rsidR="00B62C14" w:rsidRPr="00C13869">
        <w:rPr>
          <w:rFonts w:ascii="Arial" w:hAnsi="Arial" w:cs="Arial"/>
          <w:color w:val="000000" w:themeColor="text1"/>
        </w:rPr>
        <w:t xml:space="preserve"> </w:t>
      </w:r>
      <w:r w:rsidR="002F67FA" w:rsidRPr="00C13869">
        <w:rPr>
          <w:rFonts w:ascii="Arial" w:hAnsi="Arial" w:cs="Arial"/>
          <w:color w:val="000000" w:themeColor="text1"/>
        </w:rPr>
        <w:t>.</w:t>
      </w:r>
      <w:r w:rsidR="00B62C14" w:rsidRPr="00C13869">
        <w:rPr>
          <w:rFonts w:ascii="Arial" w:eastAsia="TTE2337770t00" w:hAnsi="Arial" w:cs="Arial"/>
          <w:color w:val="000000" w:themeColor="text1"/>
        </w:rPr>
        <w:t xml:space="preserve"> </w:t>
      </w:r>
    </w:p>
    <w:p w14:paraId="04878627" w14:textId="77777777" w:rsidR="00532A7E" w:rsidRPr="00C13869" w:rsidRDefault="00225977" w:rsidP="00532A7E">
      <w:pPr>
        <w:spacing w:line="360" w:lineRule="auto"/>
        <w:jc w:val="both"/>
        <w:rPr>
          <w:rFonts w:ascii="Arial" w:eastAsia="TTE2337770t00" w:hAnsi="Arial" w:cs="Arial"/>
          <w:color w:val="000000" w:themeColor="text1"/>
        </w:rPr>
      </w:pPr>
      <w:r w:rsidRPr="00C13869">
        <w:rPr>
          <w:rFonts w:ascii="Arial" w:eastAsia="Calibri" w:hAnsi="Arial" w:cs="Arial"/>
          <w:color w:val="000000" w:themeColor="text1"/>
        </w:rPr>
        <w:tab/>
      </w:r>
      <w:r w:rsidRPr="00C13869">
        <w:rPr>
          <w:rFonts w:ascii="Arial" w:hAnsi="Arial" w:cs="Arial"/>
          <w:color w:val="000000" w:themeColor="text1"/>
        </w:rPr>
        <w:t>Ściany nośne żelbetowe.</w:t>
      </w:r>
      <w:r w:rsidRPr="00C13869">
        <w:rPr>
          <w:rFonts w:ascii="Arial" w:eastAsia="Calibri" w:hAnsi="Arial" w:cs="Arial"/>
          <w:color w:val="000000" w:themeColor="text1"/>
        </w:rPr>
        <w:t xml:space="preserve"> Stropy żelbetowe.</w:t>
      </w:r>
      <w:r w:rsidR="00532A7E" w:rsidRPr="00C13869">
        <w:rPr>
          <w:rFonts w:ascii="Arial" w:eastAsia="TTE2337770t00" w:hAnsi="Arial" w:cs="Arial"/>
          <w:color w:val="000000" w:themeColor="text1"/>
        </w:rPr>
        <w:t xml:space="preserve"> </w:t>
      </w:r>
    </w:p>
    <w:p w14:paraId="5E32493A" w14:textId="77777777" w:rsidR="000525C1" w:rsidRPr="00C13869" w:rsidRDefault="00532A7E" w:rsidP="00532A7E">
      <w:pPr>
        <w:spacing w:line="360" w:lineRule="auto"/>
        <w:jc w:val="both"/>
        <w:rPr>
          <w:rFonts w:ascii="Arial" w:eastAsia="TTE2337770t00" w:hAnsi="Arial" w:cs="Arial"/>
          <w:color w:val="000000" w:themeColor="text1"/>
        </w:rPr>
      </w:pPr>
      <w:r w:rsidRPr="00C13869">
        <w:rPr>
          <w:rFonts w:ascii="Arial" w:eastAsia="TTE2337770t00" w:hAnsi="Arial" w:cs="Arial"/>
          <w:color w:val="000000" w:themeColor="text1"/>
        </w:rPr>
        <w:tab/>
      </w:r>
      <w:r w:rsidR="000525C1" w:rsidRPr="00C13869">
        <w:rPr>
          <w:rFonts w:ascii="Arial" w:eastAsia="TTE2337770t00" w:hAnsi="Arial" w:cs="Arial"/>
          <w:color w:val="000000" w:themeColor="text1"/>
        </w:rPr>
        <w:t>Biegi schodowe wraz ze spocznikam</w:t>
      </w:r>
      <w:r w:rsidRPr="00C13869">
        <w:rPr>
          <w:rFonts w:ascii="Arial" w:eastAsia="TTE2337770t00" w:hAnsi="Arial" w:cs="Arial"/>
          <w:color w:val="000000" w:themeColor="text1"/>
        </w:rPr>
        <w:t xml:space="preserve">i żelbetowe, monolityczne lub </w:t>
      </w:r>
      <w:r w:rsidRPr="00C13869">
        <w:rPr>
          <w:rFonts w:ascii="Arial" w:eastAsia="TTE2337770t00" w:hAnsi="Arial" w:cs="Arial"/>
          <w:color w:val="000000" w:themeColor="text1"/>
        </w:rPr>
        <w:tab/>
      </w:r>
      <w:r w:rsidR="000525C1" w:rsidRPr="00C13869">
        <w:rPr>
          <w:rFonts w:ascii="Arial" w:eastAsia="TTE2337770t00" w:hAnsi="Arial" w:cs="Arial"/>
          <w:color w:val="000000" w:themeColor="text1"/>
        </w:rPr>
        <w:t>prefabrykowane.</w:t>
      </w:r>
    </w:p>
    <w:p w14:paraId="4A3025B7" w14:textId="77777777" w:rsidR="006C72E5" w:rsidRPr="00C13869" w:rsidRDefault="006C72E5" w:rsidP="006C72E5">
      <w:pPr>
        <w:jc w:val="both"/>
        <w:rPr>
          <w:rFonts w:ascii="Arial" w:eastAsia="Lucida Sans Unicode" w:hAnsi="Arial" w:cs="Arial"/>
          <w:color w:val="000000" w:themeColor="text1"/>
        </w:rPr>
      </w:pPr>
    </w:p>
    <w:p w14:paraId="3423A9AF" w14:textId="77777777" w:rsidR="00EA2E68" w:rsidRPr="00C13869" w:rsidRDefault="0045571B" w:rsidP="00EA2E68">
      <w:pPr>
        <w:tabs>
          <w:tab w:val="left" w:pos="709"/>
        </w:tabs>
        <w:spacing w:line="100" w:lineRule="atLeast"/>
        <w:jc w:val="both"/>
        <w:rPr>
          <w:rFonts w:ascii="Arial" w:hAnsi="Arial" w:cs="Arial"/>
          <w:color w:val="000000" w:themeColor="text1"/>
        </w:rPr>
      </w:pPr>
      <w:r w:rsidRPr="00C13869">
        <w:rPr>
          <w:rFonts w:ascii="Arial" w:hAnsi="Arial" w:cs="Arial"/>
          <w:color w:val="000000" w:themeColor="text1"/>
        </w:rPr>
        <w:tab/>
      </w:r>
      <w:r w:rsidR="00EA2E68" w:rsidRPr="00C13869">
        <w:rPr>
          <w:rFonts w:ascii="Arial" w:hAnsi="Arial" w:cs="Arial"/>
          <w:color w:val="000000" w:themeColor="text1"/>
        </w:rPr>
        <w:t>3.6</w:t>
      </w:r>
      <w:r w:rsidR="00EA2E68" w:rsidRPr="00C13869">
        <w:rPr>
          <w:rFonts w:ascii="Arial" w:hAnsi="Arial" w:cs="Arial"/>
          <w:color w:val="000000" w:themeColor="text1"/>
        </w:rPr>
        <w:tab/>
        <w:t>Wymagania dotyczące przyłączy mediów</w:t>
      </w:r>
    </w:p>
    <w:p w14:paraId="57316DFF" w14:textId="77777777" w:rsidR="00EA2E68" w:rsidRPr="00C13869" w:rsidRDefault="00EA2E68" w:rsidP="00EA2E68">
      <w:pPr>
        <w:tabs>
          <w:tab w:val="left" w:pos="709"/>
        </w:tabs>
        <w:spacing w:line="100" w:lineRule="atLeast"/>
        <w:jc w:val="both"/>
        <w:rPr>
          <w:rFonts w:ascii="Arial" w:hAnsi="Arial" w:cs="Arial"/>
          <w:color w:val="000000" w:themeColor="text1"/>
        </w:rPr>
      </w:pPr>
    </w:p>
    <w:p w14:paraId="1E55BE29" w14:textId="77777777" w:rsidR="00242080" w:rsidRPr="006A2EA7" w:rsidRDefault="0045571B" w:rsidP="00AD01DE">
      <w:pPr>
        <w:tabs>
          <w:tab w:val="left" w:pos="709"/>
        </w:tabs>
        <w:spacing w:line="360" w:lineRule="auto"/>
        <w:ind w:left="708"/>
        <w:jc w:val="both"/>
        <w:rPr>
          <w:rFonts w:ascii="Arial" w:hAnsi="Arial" w:cs="Arial"/>
          <w:color w:val="00B050"/>
        </w:rPr>
      </w:pPr>
      <w:r w:rsidRPr="00C13869">
        <w:rPr>
          <w:rFonts w:ascii="Arial" w:hAnsi="Arial" w:cs="Arial"/>
          <w:color w:val="000000" w:themeColor="text1"/>
        </w:rPr>
        <w:tab/>
      </w:r>
      <w:r w:rsidR="00EA2E68" w:rsidRPr="00C13869">
        <w:rPr>
          <w:rFonts w:ascii="Arial" w:hAnsi="Arial" w:cs="Arial"/>
          <w:color w:val="000000" w:themeColor="text1"/>
        </w:rPr>
        <w:t>Szpital posiada</w:t>
      </w:r>
      <w:r w:rsidR="00AD01DE" w:rsidRPr="00C13869">
        <w:rPr>
          <w:rFonts w:ascii="Arial" w:hAnsi="Arial" w:cs="Arial"/>
          <w:color w:val="000000" w:themeColor="text1"/>
        </w:rPr>
        <w:t xml:space="preserve"> istniejącą</w:t>
      </w:r>
      <w:r w:rsidR="00EA2E68" w:rsidRPr="00C13869">
        <w:rPr>
          <w:rFonts w:ascii="Arial" w:hAnsi="Arial" w:cs="Arial"/>
          <w:color w:val="000000" w:themeColor="text1"/>
        </w:rPr>
        <w:t xml:space="preserve"> infrastrukturę </w:t>
      </w:r>
      <w:r w:rsidR="006F5994" w:rsidRPr="00C13869">
        <w:rPr>
          <w:rFonts w:ascii="Arial" w:hAnsi="Arial" w:cs="Arial"/>
          <w:color w:val="000000" w:themeColor="text1"/>
        </w:rPr>
        <w:t xml:space="preserve">zaopatrzenia w </w:t>
      </w:r>
      <w:r w:rsidR="006F5994" w:rsidRPr="000241DA">
        <w:rPr>
          <w:rFonts w:ascii="Arial" w:hAnsi="Arial" w:cs="Arial"/>
        </w:rPr>
        <w:t xml:space="preserve">media i zasilania </w:t>
      </w:r>
      <w:r w:rsidR="00AD01DE">
        <w:rPr>
          <w:rFonts w:ascii="Arial" w:hAnsi="Arial" w:cs="Arial"/>
        </w:rPr>
        <w:t xml:space="preserve">                 </w:t>
      </w:r>
      <w:r w:rsidR="006F5994" w:rsidRPr="000241DA">
        <w:rPr>
          <w:rFonts w:ascii="Arial" w:hAnsi="Arial" w:cs="Arial"/>
        </w:rPr>
        <w:t>w wodę, odbiór ścieków, zaopatrzeni</w:t>
      </w:r>
      <w:r w:rsidR="00AD01DE">
        <w:rPr>
          <w:rFonts w:ascii="Arial" w:hAnsi="Arial" w:cs="Arial"/>
        </w:rPr>
        <w:t>a</w:t>
      </w:r>
      <w:r w:rsidR="006F5994" w:rsidRPr="000241DA">
        <w:rPr>
          <w:rFonts w:ascii="Arial" w:hAnsi="Arial" w:cs="Arial"/>
        </w:rPr>
        <w:t xml:space="preserve"> w ciepło (c</w:t>
      </w:r>
      <w:r w:rsidR="00D011F4">
        <w:rPr>
          <w:rFonts w:ascii="Arial" w:hAnsi="Arial" w:cs="Arial"/>
        </w:rPr>
        <w:t>.</w:t>
      </w:r>
      <w:r w:rsidR="006F5994" w:rsidRPr="000241DA">
        <w:rPr>
          <w:rFonts w:ascii="Arial" w:hAnsi="Arial" w:cs="Arial"/>
        </w:rPr>
        <w:t>o</w:t>
      </w:r>
      <w:r w:rsidR="00D011F4">
        <w:rPr>
          <w:rFonts w:ascii="Arial" w:hAnsi="Arial" w:cs="Arial"/>
        </w:rPr>
        <w:t>.</w:t>
      </w:r>
      <w:r w:rsidR="006F5994" w:rsidRPr="000241DA">
        <w:rPr>
          <w:rFonts w:ascii="Arial" w:hAnsi="Arial" w:cs="Arial"/>
        </w:rPr>
        <w:t xml:space="preserve">) </w:t>
      </w:r>
      <w:r w:rsidR="00614AD0" w:rsidRPr="000241DA">
        <w:rPr>
          <w:rFonts w:ascii="Arial" w:hAnsi="Arial" w:cs="Arial"/>
        </w:rPr>
        <w:t>oraz energię elektryczną</w:t>
      </w:r>
      <w:r w:rsidR="00AD01DE">
        <w:rPr>
          <w:rFonts w:ascii="Arial" w:hAnsi="Arial" w:cs="Arial"/>
        </w:rPr>
        <w:t>.</w:t>
      </w:r>
      <w:r w:rsidR="00614AD0" w:rsidRPr="000241DA">
        <w:rPr>
          <w:rFonts w:ascii="Arial" w:hAnsi="Arial" w:cs="Arial"/>
        </w:rPr>
        <w:t xml:space="preserve"> </w:t>
      </w:r>
      <w:r w:rsidR="00242080" w:rsidRPr="006A2EA7">
        <w:rPr>
          <w:rFonts w:ascii="Arial" w:hAnsi="Arial" w:cs="Arial"/>
          <w:color w:val="00B050"/>
        </w:rPr>
        <w:t xml:space="preserve">Przyłącz do miejskiej sieci ciepłowniczej – należy zaprojektować zgodnie </w:t>
      </w:r>
      <w:r w:rsidR="00ED5840" w:rsidRPr="006A2EA7">
        <w:rPr>
          <w:rFonts w:ascii="Arial" w:hAnsi="Arial" w:cs="Arial"/>
          <w:color w:val="00B050"/>
        </w:rPr>
        <w:t xml:space="preserve">                         </w:t>
      </w:r>
      <w:r w:rsidR="00242080" w:rsidRPr="006A2EA7">
        <w:rPr>
          <w:rFonts w:ascii="Arial" w:hAnsi="Arial" w:cs="Arial"/>
          <w:color w:val="00B050"/>
        </w:rPr>
        <w:t xml:space="preserve"> z informacj</w:t>
      </w:r>
      <w:r w:rsidR="00F30468" w:rsidRPr="006A2EA7">
        <w:rPr>
          <w:rFonts w:ascii="Arial" w:hAnsi="Arial" w:cs="Arial"/>
          <w:color w:val="00B050"/>
        </w:rPr>
        <w:t>ą</w:t>
      </w:r>
      <w:r w:rsidR="00242080" w:rsidRPr="006A2EA7">
        <w:rPr>
          <w:rFonts w:ascii="Arial" w:hAnsi="Arial" w:cs="Arial"/>
          <w:color w:val="00B050"/>
        </w:rPr>
        <w:t xml:space="preserve"> techniczną </w:t>
      </w:r>
      <w:r w:rsidR="00D011F4" w:rsidRPr="006A2EA7">
        <w:rPr>
          <w:rFonts w:ascii="Arial" w:hAnsi="Arial" w:cs="Arial"/>
          <w:color w:val="00B050"/>
        </w:rPr>
        <w:t xml:space="preserve">MPEC </w:t>
      </w:r>
      <w:r w:rsidR="00242080" w:rsidRPr="006A2EA7">
        <w:rPr>
          <w:rFonts w:ascii="Arial" w:hAnsi="Arial" w:cs="Arial"/>
          <w:color w:val="00B050"/>
        </w:rPr>
        <w:t>o możliwości przyłączenia do miejskiej sieci znak: RCW/51/743/2020  z dnia 15.09.2020 roku</w:t>
      </w:r>
      <w:r w:rsidR="007B44FC" w:rsidRPr="006A2EA7">
        <w:rPr>
          <w:rFonts w:ascii="Arial" w:hAnsi="Arial" w:cs="Arial"/>
          <w:color w:val="00B050"/>
        </w:rPr>
        <w:t xml:space="preserve">. </w:t>
      </w:r>
      <w:r w:rsidR="00242080" w:rsidRPr="006A2EA7">
        <w:rPr>
          <w:rFonts w:ascii="Arial" w:hAnsi="Arial" w:cs="Arial"/>
          <w:color w:val="00B050"/>
        </w:rPr>
        <w:t>(</w:t>
      </w:r>
      <w:r w:rsidR="007B44FC" w:rsidRPr="006A2EA7">
        <w:rPr>
          <w:rFonts w:ascii="Arial" w:hAnsi="Arial" w:cs="Arial"/>
          <w:color w:val="00B050"/>
        </w:rPr>
        <w:t>Z</w:t>
      </w:r>
      <w:r w:rsidR="00242080" w:rsidRPr="006A2EA7">
        <w:rPr>
          <w:rFonts w:ascii="Arial" w:hAnsi="Arial" w:cs="Arial"/>
          <w:color w:val="00B050"/>
        </w:rPr>
        <w:t xml:space="preserve">ałącznik </w:t>
      </w:r>
      <w:r w:rsidR="007B44FC" w:rsidRPr="006A2EA7">
        <w:rPr>
          <w:rFonts w:ascii="Arial" w:hAnsi="Arial" w:cs="Arial"/>
          <w:b/>
          <w:color w:val="00B050"/>
        </w:rPr>
        <w:t>h</w:t>
      </w:r>
      <w:r w:rsidR="00242080" w:rsidRPr="006A2EA7">
        <w:rPr>
          <w:rFonts w:ascii="Arial" w:hAnsi="Arial" w:cs="Arial"/>
          <w:color w:val="00B050"/>
        </w:rPr>
        <w:t>).</w:t>
      </w:r>
    </w:p>
    <w:p w14:paraId="5A6CDB4C" w14:textId="77777777" w:rsidR="00242080" w:rsidRPr="006A2EA7" w:rsidRDefault="00242080" w:rsidP="00AD01DE">
      <w:pPr>
        <w:tabs>
          <w:tab w:val="left" w:pos="709"/>
        </w:tabs>
        <w:spacing w:line="360" w:lineRule="auto"/>
        <w:ind w:left="708"/>
        <w:jc w:val="both"/>
        <w:rPr>
          <w:rFonts w:ascii="Arial" w:hAnsi="Arial" w:cs="Arial"/>
          <w:color w:val="00B050"/>
        </w:rPr>
      </w:pPr>
      <w:r w:rsidRPr="006A2EA7">
        <w:rPr>
          <w:rFonts w:ascii="Arial" w:hAnsi="Arial" w:cs="Arial"/>
          <w:color w:val="00B050"/>
        </w:rPr>
        <w:t xml:space="preserve">Zaopatrzenie pawilonu w energię elektryczną </w:t>
      </w:r>
      <w:r w:rsidR="00D011F4" w:rsidRPr="006A2EA7">
        <w:rPr>
          <w:rFonts w:ascii="Arial" w:hAnsi="Arial" w:cs="Arial"/>
          <w:color w:val="00B050"/>
        </w:rPr>
        <w:t xml:space="preserve">- </w:t>
      </w:r>
      <w:r w:rsidRPr="006A2EA7">
        <w:rPr>
          <w:rFonts w:ascii="Arial" w:hAnsi="Arial" w:cs="Arial"/>
          <w:color w:val="00B050"/>
        </w:rPr>
        <w:t>zgodnie z</w:t>
      </w:r>
      <w:r w:rsidR="00BA7DD2" w:rsidRPr="006A2EA7">
        <w:rPr>
          <w:rFonts w:ascii="Arial" w:hAnsi="Arial" w:cs="Arial"/>
          <w:color w:val="00B050"/>
        </w:rPr>
        <w:t xml:space="preserve"> aktualnymi </w:t>
      </w:r>
      <w:r w:rsidRPr="006A2EA7">
        <w:rPr>
          <w:rFonts w:ascii="Arial" w:hAnsi="Arial" w:cs="Arial"/>
          <w:color w:val="00B050"/>
        </w:rPr>
        <w:t>warunkami tec</w:t>
      </w:r>
      <w:r w:rsidR="00BA7DD2" w:rsidRPr="006A2EA7">
        <w:rPr>
          <w:rFonts w:ascii="Arial" w:hAnsi="Arial" w:cs="Arial"/>
          <w:color w:val="00B050"/>
        </w:rPr>
        <w:t>hnicznymi wydanymi przez TAURON.</w:t>
      </w:r>
    </w:p>
    <w:p w14:paraId="1D25D97D" w14:textId="77777777" w:rsidR="00EA2E68" w:rsidRPr="006A2EA7" w:rsidRDefault="00AD01DE" w:rsidP="00AD01DE">
      <w:pPr>
        <w:tabs>
          <w:tab w:val="left" w:pos="709"/>
        </w:tabs>
        <w:spacing w:line="360" w:lineRule="auto"/>
        <w:ind w:left="708"/>
        <w:jc w:val="both"/>
        <w:rPr>
          <w:rFonts w:ascii="Arial" w:hAnsi="Arial" w:cs="Arial"/>
          <w:color w:val="00B050"/>
        </w:rPr>
      </w:pPr>
      <w:r w:rsidRPr="006A2EA7">
        <w:rPr>
          <w:rFonts w:ascii="Arial" w:hAnsi="Arial" w:cs="Arial"/>
          <w:color w:val="00B050"/>
        </w:rPr>
        <w:t>N</w:t>
      </w:r>
      <w:r w:rsidR="006F5994" w:rsidRPr="006A2EA7">
        <w:rPr>
          <w:rFonts w:ascii="Arial" w:hAnsi="Arial" w:cs="Arial"/>
          <w:color w:val="00B050"/>
        </w:rPr>
        <w:t>ie wymaga</w:t>
      </w:r>
      <w:r w:rsidRPr="006A2EA7">
        <w:rPr>
          <w:rFonts w:ascii="Arial" w:hAnsi="Arial" w:cs="Arial"/>
          <w:color w:val="00B050"/>
        </w:rPr>
        <w:t xml:space="preserve"> się </w:t>
      </w:r>
      <w:r w:rsidR="00614AD0" w:rsidRPr="006A2EA7">
        <w:rPr>
          <w:rFonts w:ascii="Arial" w:hAnsi="Arial" w:cs="Arial"/>
          <w:color w:val="00B050"/>
        </w:rPr>
        <w:t xml:space="preserve">od Wykonawcy </w:t>
      </w:r>
      <w:r w:rsidR="00CF7DE0" w:rsidRPr="006A2EA7">
        <w:rPr>
          <w:rFonts w:ascii="Arial" w:hAnsi="Arial" w:cs="Arial"/>
          <w:color w:val="00B050"/>
        </w:rPr>
        <w:t xml:space="preserve">dokonania </w:t>
      </w:r>
      <w:r w:rsidR="00614AD0" w:rsidRPr="006A2EA7">
        <w:rPr>
          <w:rFonts w:ascii="Arial" w:hAnsi="Arial" w:cs="Arial"/>
          <w:color w:val="00B050"/>
        </w:rPr>
        <w:t xml:space="preserve">uzgodnień </w:t>
      </w:r>
      <w:r w:rsidR="00242080" w:rsidRPr="006A2EA7">
        <w:rPr>
          <w:rFonts w:ascii="Arial" w:hAnsi="Arial" w:cs="Arial"/>
          <w:color w:val="00B050"/>
        </w:rPr>
        <w:t>w zakresie dostawy wody pitnej i odprowadzenia ścieków</w:t>
      </w:r>
      <w:r w:rsidR="00BA7DD2" w:rsidRPr="006A2EA7">
        <w:rPr>
          <w:rFonts w:ascii="Arial" w:hAnsi="Arial" w:cs="Arial"/>
          <w:color w:val="00B050"/>
        </w:rPr>
        <w:t>.</w:t>
      </w:r>
      <w:r w:rsidR="006F5994" w:rsidRPr="006A2EA7">
        <w:rPr>
          <w:rFonts w:ascii="Arial" w:hAnsi="Arial" w:cs="Arial"/>
          <w:color w:val="00B050"/>
        </w:rPr>
        <w:t xml:space="preserve"> </w:t>
      </w:r>
      <w:r w:rsidRPr="006A2EA7">
        <w:rPr>
          <w:rFonts w:ascii="Arial" w:hAnsi="Arial" w:cs="Arial"/>
          <w:color w:val="00B050"/>
        </w:rPr>
        <w:t xml:space="preserve">               </w:t>
      </w:r>
    </w:p>
    <w:p w14:paraId="501552F2" w14:textId="77777777" w:rsidR="00EA2E68" w:rsidRPr="000241DA" w:rsidRDefault="00EA2E68" w:rsidP="00EA2E68">
      <w:pPr>
        <w:tabs>
          <w:tab w:val="left" w:pos="709"/>
        </w:tabs>
        <w:spacing w:line="100" w:lineRule="atLeast"/>
        <w:jc w:val="both"/>
        <w:rPr>
          <w:rFonts w:ascii="Arial" w:hAnsi="Arial" w:cs="Arial"/>
        </w:rPr>
      </w:pPr>
    </w:p>
    <w:p w14:paraId="5D1BF324" w14:textId="77777777" w:rsidR="00EA2E68" w:rsidRPr="00C13869" w:rsidRDefault="0092187B" w:rsidP="00EA2E68">
      <w:pPr>
        <w:tabs>
          <w:tab w:val="left" w:pos="709"/>
        </w:tabs>
        <w:spacing w:line="100" w:lineRule="atLeast"/>
        <w:jc w:val="both"/>
        <w:rPr>
          <w:rFonts w:ascii="Arial" w:hAnsi="Arial" w:cs="Arial"/>
          <w:color w:val="000000" w:themeColor="text1"/>
        </w:rPr>
      </w:pPr>
      <w:r w:rsidRPr="000241DA">
        <w:rPr>
          <w:rFonts w:ascii="Arial" w:hAnsi="Arial" w:cs="Arial"/>
        </w:rPr>
        <w:lastRenderedPageBreak/>
        <w:tab/>
      </w:r>
      <w:r w:rsidR="00EA2E68" w:rsidRPr="000241DA">
        <w:rPr>
          <w:rFonts w:ascii="Arial" w:hAnsi="Arial" w:cs="Arial"/>
        </w:rPr>
        <w:t>3.7</w:t>
      </w:r>
      <w:r w:rsidR="00EA2E68" w:rsidRPr="000241DA">
        <w:rPr>
          <w:rFonts w:ascii="Arial" w:hAnsi="Arial" w:cs="Arial"/>
        </w:rPr>
        <w:tab/>
      </w:r>
      <w:r w:rsidR="000C626A" w:rsidRPr="000241DA">
        <w:rPr>
          <w:rFonts w:ascii="Arial" w:hAnsi="Arial" w:cs="Arial"/>
        </w:rPr>
        <w:t>Ogólne w</w:t>
      </w:r>
      <w:r w:rsidR="00EA2E68" w:rsidRPr="000241DA">
        <w:rPr>
          <w:rFonts w:ascii="Arial" w:hAnsi="Arial" w:cs="Arial"/>
        </w:rPr>
        <w:t xml:space="preserve">ymagania </w:t>
      </w:r>
      <w:r w:rsidR="000C626A" w:rsidRPr="00C13869">
        <w:rPr>
          <w:rFonts w:ascii="Arial" w:hAnsi="Arial" w:cs="Arial"/>
          <w:color w:val="000000" w:themeColor="text1"/>
        </w:rPr>
        <w:t xml:space="preserve">dotyczące </w:t>
      </w:r>
      <w:r w:rsidR="00002B51" w:rsidRPr="00C13869">
        <w:rPr>
          <w:rFonts w:ascii="Arial" w:hAnsi="Arial" w:cs="Arial"/>
          <w:color w:val="000000" w:themeColor="text1"/>
        </w:rPr>
        <w:t>instalacji</w:t>
      </w:r>
    </w:p>
    <w:p w14:paraId="144B9521" w14:textId="77777777" w:rsidR="00EA2E68" w:rsidRPr="000241DA" w:rsidRDefault="00EA2E68" w:rsidP="00EA2E68">
      <w:pPr>
        <w:tabs>
          <w:tab w:val="left" w:pos="709"/>
        </w:tabs>
        <w:spacing w:line="100" w:lineRule="atLeast"/>
        <w:jc w:val="both"/>
        <w:rPr>
          <w:rFonts w:ascii="Arial" w:hAnsi="Arial" w:cs="Arial"/>
        </w:rPr>
      </w:pPr>
    </w:p>
    <w:p w14:paraId="32A4DFCA" w14:textId="77777777" w:rsidR="00EA2E68" w:rsidRPr="000241DA" w:rsidRDefault="00EA2E68" w:rsidP="00EA2E68">
      <w:pPr>
        <w:tabs>
          <w:tab w:val="left" w:pos="709"/>
        </w:tabs>
        <w:spacing w:line="100" w:lineRule="atLeast"/>
        <w:jc w:val="both"/>
        <w:rPr>
          <w:rFonts w:ascii="Arial" w:hAnsi="Arial" w:cs="Arial"/>
        </w:rPr>
      </w:pPr>
    </w:p>
    <w:p w14:paraId="7A2A2930" w14:textId="77777777" w:rsidR="00EA2E68" w:rsidRPr="000241DA" w:rsidRDefault="0092187B" w:rsidP="00EA2E68">
      <w:pPr>
        <w:tabs>
          <w:tab w:val="left" w:pos="709"/>
        </w:tabs>
        <w:spacing w:line="100" w:lineRule="atLeast"/>
        <w:jc w:val="both"/>
        <w:rPr>
          <w:rFonts w:ascii="Arial" w:hAnsi="Arial" w:cs="Arial"/>
        </w:rPr>
      </w:pPr>
      <w:r w:rsidRPr="000241DA">
        <w:rPr>
          <w:rFonts w:ascii="Arial" w:hAnsi="Arial" w:cs="Arial"/>
        </w:rPr>
        <w:tab/>
      </w:r>
      <w:r w:rsidR="00EA2E68" w:rsidRPr="000241DA">
        <w:rPr>
          <w:rFonts w:ascii="Arial" w:hAnsi="Arial" w:cs="Arial"/>
        </w:rPr>
        <w:t>3.7.1</w:t>
      </w:r>
      <w:r w:rsidR="00EA2E68" w:rsidRPr="000241DA">
        <w:rPr>
          <w:rFonts w:ascii="Arial" w:hAnsi="Arial" w:cs="Arial"/>
        </w:rPr>
        <w:tab/>
      </w:r>
      <w:r w:rsidR="000C626A" w:rsidRPr="000241DA">
        <w:rPr>
          <w:rFonts w:ascii="Arial" w:hAnsi="Arial" w:cs="Arial"/>
        </w:rPr>
        <w:t>Wymagania dotyczące instalacji ogrzewania</w:t>
      </w:r>
    </w:p>
    <w:p w14:paraId="3E7B0A5A" w14:textId="77777777" w:rsidR="000C626A" w:rsidRPr="000241DA" w:rsidRDefault="000C626A" w:rsidP="00EA2E68">
      <w:pPr>
        <w:tabs>
          <w:tab w:val="left" w:pos="709"/>
        </w:tabs>
        <w:spacing w:line="100" w:lineRule="atLeast"/>
        <w:jc w:val="both"/>
        <w:rPr>
          <w:rFonts w:ascii="Arial" w:hAnsi="Arial" w:cs="Arial"/>
        </w:rPr>
      </w:pPr>
    </w:p>
    <w:p w14:paraId="1148F88A" w14:textId="77777777" w:rsidR="00F5245D" w:rsidRPr="00CE090B" w:rsidRDefault="001F0AC9" w:rsidP="001F0AC9">
      <w:pPr>
        <w:tabs>
          <w:tab w:val="left" w:pos="709"/>
        </w:tabs>
        <w:spacing w:line="360" w:lineRule="auto"/>
        <w:jc w:val="both"/>
        <w:rPr>
          <w:rFonts w:ascii="Arial" w:hAnsi="Arial" w:cs="Arial"/>
          <w:color w:val="00B050"/>
        </w:rPr>
      </w:pPr>
      <w:r w:rsidRPr="000241DA">
        <w:rPr>
          <w:rFonts w:ascii="Arial" w:hAnsi="Arial" w:cs="Arial"/>
        </w:rPr>
        <w:tab/>
        <w:t xml:space="preserve">Projekt powinien uwzględniać, że Budynek SOR oraz Przewiązka będą </w:t>
      </w:r>
      <w:r w:rsidR="00986840">
        <w:rPr>
          <w:rFonts w:ascii="Arial" w:hAnsi="Arial" w:cs="Arial"/>
        </w:rPr>
        <w:tab/>
      </w:r>
      <w:r w:rsidRPr="000241DA">
        <w:rPr>
          <w:rFonts w:ascii="Arial" w:hAnsi="Arial" w:cs="Arial"/>
        </w:rPr>
        <w:t>ogrzewane grzejnikami co. Budynek SOR będzie podłączony do sieci c</w:t>
      </w:r>
      <w:r w:rsidR="00D011F4">
        <w:rPr>
          <w:rFonts w:ascii="Arial" w:hAnsi="Arial" w:cs="Arial"/>
        </w:rPr>
        <w:t>.</w:t>
      </w:r>
      <w:r w:rsidRPr="000241DA">
        <w:rPr>
          <w:rFonts w:ascii="Arial" w:hAnsi="Arial" w:cs="Arial"/>
        </w:rPr>
        <w:t>o</w:t>
      </w:r>
      <w:r w:rsidR="00D011F4">
        <w:rPr>
          <w:rFonts w:ascii="Arial" w:hAnsi="Arial" w:cs="Arial"/>
        </w:rPr>
        <w:t>.</w:t>
      </w:r>
      <w:r w:rsidR="00986840">
        <w:rPr>
          <w:rFonts w:ascii="Arial" w:hAnsi="Arial" w:cs="Arial"/>
        </w:rPr>
        <w:t>,</w:t>
      </w:r>
      <w:r w:rsidRPr="000241DA">
        <w:rPr>
          <w:rFonts w:ascii="Arial" w:hAnsi="Arial" w:cs="Arial"/>
        </w:rPr>
        <w:t xml:space="preserve"> </w:t>
      </w:r>
      <w:r w:rsidR="00986840">
        <w:rPr>
          <w:rFonts w:ascii="Arial" w:hAnsi="Arial" w:cs="Arial"/>
        </w:rPr>
        <w:tab/>
      </w:r>
      <w:r w:rsidRPr="000241DA">
        <w:rPr>
          <w:rFonts w:ascii="Arial" w:hAnsi="Arial" w:cs="Arial"/>
        </w:rPr>
        <w:t xml:space="preserve">istniejącej w </w:t>
      </w:r>
      <w:r w:rsidRPr="000241DA">
        <w:rPr>
          <w:rFonts w:ascii="Arial" w:hAnsi="Arial" w:cs="Arial"/>
        </w:rPr>
        <w:tab/>
        <w:t xml:space="preserve">kompleksie budynków Szpitala. </w:t>
      </w:r>
      <w:r w:rsidR="00D011F4" w:rsidRPr="00CE090B">
        <w:rPr>
          <w:rFonts w:ascii="Arial" w:hAnsi="Arial" w:cs="Arial"/>
          <w:color w:val="00B050"/>
        </w:rPr>
        <w:t>M</w:t>
      </w:r>
      <w:r w:rsidRPr="00CE090B">
        <w:rPr>
          <w:rFonts w:ascii="Arial" w:hAnsi="Arial" w:cs="Arial"/>
          <w:color w:val="00B050"/>
        </w:rPr>
        <w:t>iejsc</w:t>
      </w:r>
      <w:r w:rsidR="00D011F4" w:rsidRPr="00CE090B">
        <w:rPr>
          <w:rFonts w:ascii="Arial" w:hAnsi="Arial" w:cs="Arial"/>
          <w:color w:val="00B050"/>
        </w:rPr>
        <w:t>a</w:t>
      </w:r>
      <w:r w:rsidRPr="00CE090B">
        <w:rPr>
          <w:rFonts w:ascii="Arial" w:hAnsi="Arial" w:cs="Arial"/>
          <w:color w:val="00B050"/>
        </w:rPr>
        <w:t xml:space="preserve"> przyłączenia zasilania </w:t>
      </w:r>
      <w:r w:rsidR="00D011F4" w:rsidRPr="00CE090B">
        <w:rPr>
          <w:rFonts w:ascii="Arial" w:hAnsi="Arial" w:cs="Arial"/>
          <w:color w:val="00B050"/>
        </w:rPr>
        <w:tab/>
      </w:r>
      <w:r w:rsidRPr="00CE090B">
        <w:rPr>
          <w:rFonts w:ascii="Arial" w:hAnsi="Arial" w:cs="Arial"/>
          <w:color w:val="00B050"/>
        </w:rPr>
        <w:t xml:space="preserve">Budynku SOR w ciepło </w:t>
      </w:r>
      <w:r w:rsidR="00D011F4" w:rsidRPr="00CE090B">
        <w:rPr>
          <w:rFonts w:ascii="Arial" w:hAnsi="Arial" w:cs="Arial"/>
          <w:color w:val="00B050"/>
        </w:rPr>
        <w:t>zostały wskazane w informacji technicznej MPEC</w:t>
      </w:r>
      <w:r w:rsidR="00F5245D" w:rsidRPr="00CE090B">
        <w:rPr>
          <w:rFonts w:ascii="Arial" w:hAnsi="Arial" w:cs="Arial"/>
          <w:color w:val="00B050"/>
        </w:rPr>
        <w:t xml:space="preserve">                      </w:t>
      </w:r>
      <w:r w:rsidR="00F5245D" w:rsidRPr="00CE090B">
        <w:rPr>
          <w:rFonts w:ascii="Arial" w:hAnsi="Arial" w:cs="Arial"/>
          <w:color w:val="00B050"/>
        </w:rPr>
        <w:tab/>
        <w:t>z dnia 15.09.2020 roku.</w:t>
      </w:r>
    </w:p>
    <w:p w14:paraId="37737171" w14:textId="77777777" w:rsidR="001F0AC9" w:rsidRPr="000241DA" w:rsidRDefault="0092187B" w:rsidP="001F0AC9">
      <w:pPr>
        <w:tabs>
          <w:tab w:val="left" w:pos="709"/>
        </w:tabs>
        <w:spacing w:line="360" w:lineRule="auto"/>
        <w:jc w:val="both"/>
        <w:rPr>
          <w:rFonts w:ascii="Arial" w:hAnsi="Arial" w:cs="Arial"/>
        </w:rPr>
      </w:pPr>
      <w:r w:rsidRPr="000241DA">
        <w:rPr>
          <w:rFonts w:ascii="Arial" w:hAnsi="Arial" w:cs="Arial"/>
        </w:rPr>
        <w:tab/>
      </w:r>
    </w:p>
    <w:p w14:paraId="62D3D570" w14:textId="77777777" w:rsidR="000C626A" w:rsidRPr="000241DA" w:rsidRDefault="001F0AC9" w:rsidP="00EA2E68">
      <w:pPr>
        <w:tabs>
          <w:tab w:val="left" w:pos="709"/>
        </w:tabs>
        <w:spacing w:line="100" w:lineRule="atLeast"/>
        <w:jc w:val="both"/>
        <w:rPr>
          <w:rFonts w:ascii="Arial" w:hAnsi="Arial" w:cs="Arial"/>
        </w:rPr>
      </w:pPr>
      <w:r>
        <w:rPr>
          <w:rFonts w:ascii="Arial" w:hAnsi="Arial" w:cs="Arial"/>
        </w:rPr>
        <w:tab/>
      </w:r>
      <w:r w:rsidR="000C626A" w:rsidRPr="000241DA">
        <w:rPr>
          <w:rFonts w:ascii="Arial" w:hAnsi="Arial" w:cs="Arial"/>
        </w:rPr>
        <w:t>3.7.2</w:t>
      </w:r>
      <w:r w:rsidR="000C626A" w:rsidRPr="000241DA">
        <w:rPr>
          <w:rFonts w:ascii="Arial" w:hAnsi="Arial" w:cs="Arial"/>
        </w:rPr>
        <w:tab/>
        <w:t>Wymagania dotyczące instalacji wentylacji i klimatyzacji</w:t>
      </w:r>
    </w:p>
    <w:p w14:paraId="73B01E46" w14:textId="77777777" w:rsidR="000C626A" w:rsidRPr="000241DA" w:rsidRDefault="000C626A" w:rsidP="00EA2E68">
      <w:pPr>
        <w:tabs>
          <w:tab w:val="left" w:pos="709"/>
        </w:tabs>
        <w:spacing w:line="100" w:lineRule="atLeast"/>
        <w:jc w:val="both"/>
        <w:rPr>
          <w:rFonts w:ascii="Arial" w:hAnsi="Arial" w:cs="Arial"/>
        </w:rPr>
      </w:pPr>
    </w:p>
    <w:p w14:paraId="4686558C" w14:textId="77777777" w:rsidR="001F0AC9" w:rsidRPr="000241DA" w:rsidRDefault="001F0AC9" w:rsidP="001F0AC9">
      <w:pPr>
        <w:tabs>
          <w:tab w:val="left" w:pos="709"/>
        </w:tabs>
        <w:spacing w:line="360" w:lineRule="auto"/>
        <w:jc w:val="both"/>
        <w:rPr>
          <w:rFonts w:ascii="Arial" w:hAnsi="Arial" w:cs="Arial"/>
        </w:rPr>
      </w:pPr>
      <w:r w:rsidRPr="000241DA">
        <w:rPr>
          <w:rFonts w:ascii="Arial" w:hAnsi="Arial" w:cs="Arial"/>
        </w:rPr>
        <w:tab/>
        <w:t xml:space="preserve">Projekt winien uwzględnić wyposażenie Budynku SOR w instalację wentylacji </w:t>
      </w:r>
      <w:r w:rsidR="00986840">
        <w:rPr>
          <w:rFonts w:ascii="Arial" w:hAnsi="Arial" w:cs="Arial"/>
        </w:rPr>
        <w:t xml:space="preserve">                          </w:t>
      </w:r>
      <w:r w:rsidR="00986840">
        <w:rPr>
          <w:rFonts w:ascii="Arial" w:hAnsi="Arial" w:cs="Arial"/>
        </w:rPr>
        <w:tab/>
      </w:r>
      <w:r w:rsidRPr="000241DA">
        <w:rPr>
          <w:rFonts w:ascii="Arial" w:hAnsi="Arial" w:cs="Arial"/>
        </w:rPr>
        <w:t>i klimatyzacji kanałowej z funkcją regulacji temperatury i</w:t>
      </w:r>
      <w:r w:rsidR="00986840">
        <w:rPr>
          <w:rFonts w:ascii="Arial" w:hAnsi="Arial" w:cs="Arial"/>
        </w:rPr>
        <w:t xml:space="preserve"> </w:t>
      </w:r>
      <w:r w:rsidRPr="000241DA">
        <w:rPr>
          <w:rFonts w:ascii="Arial" w:hAnsi="Arial" w:cs="Arial"/>
        </w:rPr>
        <w:t>/</w:t>
      </w:r>
      <w:r w:rsidR="00986840">
        <w:rPr>
          <w:rFonts w:ascii="Arial" w:hAnsi="Arial" w:cs="Arial"/>
        </w:rPr>
        <w:t xml:space="preserve"> </w:t>
      </w:r>
      <w:r w:rsidRPr="000241DA">
        <w:rPr>
          <w:rFonts w:ascii="Arial" w:hAnsi="Arial" w:cs="Arial"/>
        </w:rPr>
        <w:t xml:space="preserve">lub wilgotności. </w:t>
      </w:r>
      <w:r w:rsidR="00986840">
        <w:rPr>
          <w:rFonts w:ascii="Arial" w:hAnsi="Arial" w:cs="Arial"/>
        </w:rPr>
        <w:tab/>
      </w:r>
      <w:r w:rsidRPr="000241DA">
        <w:rPr>
          <w:rFonts w:ascii="Arial" w:hAnsi="Arial" w:cs="Arial"/>
        </w:rPr>
        <w:t xml:space="preserve">Instalacja </w:t>
      </w:r>
      <w:r w:rsidRPr="000241DA">
        <w:rPr>
          <w:rFonts w:ascii="Arial" w:hAnsi="Arial" w:cs="Arial"/>
        </w:rPr>
        <w:tab/>
        <w:t xml:space="preserve">wentylacji i klimatyzacji powinna zapewnić utrzymanie </w:t>
      </w:r>
      <w:r w:rsidR="00986840">
        <w:rPr>
          <w:rFonts w:ascii="Arial" w:hAnsi="Arial" w:cs="Arial"/>
        </w:rPr>
        <w:t xml:space="preserve">                          </w:t>
      </w:r>
      <w:r w:rsidR="00986840">
        <w:rPr>
          <w:rFonts w:ascii="Arial" w:hAnsi="Arial" w:cs="Arial"/>
        </w:rPr>
        <w:tab/>
      </w:r>
      <w:r w:rsidRPr="000241DA">
        <w:rPr>
          <w:rFonts w:ascii="Arial" w:hAnsi="Arial" w:cs="Arial"/>
        </w:rPr>
        <w:t xml:space="preserve">w pomieszczeniach właściwych parametrów powietrza i stanowić środek </w:t>
      </w:r>
      <w:r w:rsidR="00986840">
        <w:rPr>
          <w:rFonts w:ascii="Arial" w:hAnsi="Arial" w:cs="Arial"/>
        </w:rPr>
        <w:tab/>
      </w:r>
      <w:r w:rsidRPr="000241DA">
        <w:rPr>
          <w:rFonts w:ascii="Arial" w:hAnsi="Arial" w:cs="Arial"/>
        </w:rPr>
        <w:t xml:space="preserve">ochrony przed gromadzeniem się ładunków elektrostatycznych na </w:t>
      </w:r>
      <w:r w:rsidR="00986840">
        <w:rPr>
          <w:rFonts w:ascii="Arial" w:hAnsi="Arial" w:cs="Arial"/>
        </w:rPr>
        <w:tab/>
      </w:r>
      <w:r w:rsidRPr="000241DA">
        <w:rPr>
          <w:rFonts w:ascii="Arial" w:hAnsi="Arial" w:cs="Arial"/>
        </w:rPr>
        <w:t xml:space="preserve">materiałach, które wykazują właściwości powierzchniowego absorbowania </w:t>
      </w:r>
      <w:r w:rsidR="00986840">
        <w:rPr>
          <w:rFonts w:ascii="Arial" w:hAnsi="Arial" w:cs="Arial"/>
        </w:rPr>
        <w:tab/>
      </w:r>
      <w:r w:rsidRPr="000241DA">
        <w:rPr>
          <w:rFonts w:ascii="Arial" w:hAnsi="Arial" w:cs="Arial"/>
        </w:rPr>
        <w:t>wody. Centrale wentylacyjne</w:t>
      </w:r>
      <w:r w:rsidR="00986840">
        <w:rPr>
          <w:rFonts w:ascii="Arial" w:hAnsi="Arial" w:cs="Arial"/>
        </w:rPr>
        <w:t xml:space="preserve"> </w:t>
      </w:r>
      <w:r w:rsidRPr="000241DA">
        <w:rPr>
          <w:rFonts w:ascii="Arial" w:hAnsi="Arial" w:cs="Arial"/>
        </w:rPr>
        <w:t>/</w:t>
      </w:r>
      <w:r w:rsidR="00986840">
        <w:rPr>
          <w:rFonts w:ascii="Arial" w:hAnsi="Arial" w:cs="Arial"/>
        </w:rPr>
        <w:t xml:space="preserve"> </w:t>
      </w:r>
      <w:r w:rsidRPr="000241DA">
        <w:rPr>
          <w:rFonts w:ascii="Arial" w:hAnsi="Arial" w:cs="Arial"/>
        </w:rPr>
        <w:t xml:space="preserve">klimatyzacyjne </w:t>
      </w:r>
      <w:r w:rsidRPr="000241DA">
        <w:rPr>
          <w:rFonts w:ascii="Arial" w:hAnsi="Arial" w:cs="Arial"/>
        </w:rPr>
        <w:tab/>
        <w:t xml:space="preserve">należy przewidzieć w wersji </w:t>
      </w:r>
      <w:r w:rsidR="00986840">
        <w:rPr>
          <w:rFonts w:ascii="Arial" w:hAnsi="Arial" w:cs="Arial"/>
        </w:rPr>
        <w:tab/>
      </w:r>
      <w:r w:rsidRPr="000241DA">
        <w:rPr>
          <w:rFonts w:ascii="Arial" w:hAnsi="Arial" w:cs="Arial"/>
        </w:rPr>
        <w:t>higienicznej.</w:t>
      </w:r>
    </w:p>
    <w:p w14:paraId="2A8CA7EA" w14:textId="77777777" w:rsidR="000C626A" w:rsidRPr="000241DA" w:rsidRDefault="001F0AC9" w:rsidP="001F0AC9">
      <w:pPr>
        <w:tabs>
          <w:tab w:val="left" w:pos="709"/>
        </w:tabs>
        <w:spacing w:line="360" w:lineRule="auto"/>
        <w:jc w:val="both"/>
        <w:rPr>
          <w:rFonts w:ascii="Arial" w:eastAsia="Calibri" w:hAnsi="Arial" w:cs="Arial"/>
        </w:rPr>
      </w:pPr>
      <w:r w:rsidRPr="000241DA">
        <w:rPr>
          <w:rFonts w:ascii="Arial" w:hAnsi="Arial" w:cs="Arial"/>
        </w:rPr>
        <w:tab/>
      </w:r>
      <w:r w:rsidR="00CD039C" w:rsidRPr="000241DA">
        <w:rPr>
          <w:rFonts w:ascii="Arial" w:eastAsia="Calibri" w:hAnsi="Arial" w:cs="Arial"/>
        </w:rPr>
        <w:t xml:space="preserve">Układy wentylacji mechanicznej </w:t>
      </w:r>
      <w:proofErr w:type="spellStart"/>
      <w:r w:rsidR="00CD039C" w:rsidRPr="000241DA">
        <w:rPr>
          <w:rFonts w:ascii="Arial" w:eastAsia="Calibri" w:hAnsi="Arial" w:cs="Arial"/>
        </w:rPr>
        <w:t>nawiewno</w:t>
      </w:r>
      <w:proofErr w:type="spellEnd"/>
      <w:r w:rsidR="00CD039C" w:rsidRPr="000241DA">
        <w:rPr>
          <w:rFonts w:ascii="Arial" w:eastAsia="Calibri" w:hAnsi="Arial" w:cs="Arial"/>
        </w:rPr>
        <w:t xml:space="preserve"> - wywiewnej </w:t>
      </w:r>
      <w:r w:rsidRPr="000241DA">
        <w:rPr>
          <w:rFonts w:ascii="Arial" w:eastAsia="Calibri" w:hAnsi="Arial" w:cs="Arial"/>
        </w:rPr>
        <w:t xml:space="preserve">wyposażyć </w:t>
      </w:r>
      <w:r w:rsidR="00986840">
        <w:rPr>
          <w:rFonts w:ascii="Arial" w:eastAsia="Calibri" w:hAnsi="Arial" w:cs="Arial"/>
        </w:rPr>
        <w:t xml:space="preserve">                            </w:t>
      </w:r>
      <w:r w:rsidR="00986840">
        <w:rPr>
          <w:rFonts w:ascii="Arial" w:eastAsia="Calibri" w:hAnsi="Arial" w:cs="Arial"/>
        </w:rPr>
        <w:tab/>
      </w:r>
      <w:r w:rsidRPr="000241DA">
        <w:rPr>
          <w:rFonts w:ascii="Arial" w:eastAsia="Calibri" w:hAnsi="Arial" w:cs="Arial"/>
        </w:rPr>
        <w:t>w instalacje</w:t>
      </w:r>
      <w:r w:rsidR="00CD039C" w:rsidRPr="000241DA">
        <w:rPr>
          <w:rFonts w:ascii="Arial" w:eastAsia="Calibri" w:hAnsi="Arial" w:cs="Arial"/>
        </w:rPr>
        <w:t xml:space="preserve"> odzysk</w:t>
      </w:r>
      <w:r w:rsidRPr="000241DA">
        <w:rPr>
          <w:rFonts w:ascii="Arial" w:eastAsia="Calibri" w:hAnsi="Arial" w:cs="Arial"/>
        </w:rPr>
        <w:t>u</w:t>
      </w:r>
      <w:r w:rsidR="00CD039C" w:rsidRPr="000241DA">
        <w:rPr>
          <w:rFonts w:ascii="Arial" w:eastAsia="Calibri" w:hAnsi="Arial" w:cs="Arial"/>
        </w:rPr>
        <w:t xml:space="preserve"> ciepła</w:t>
      </w:r>
      <w:r w:rsidRPr="000241DA">
        <w:rPr>
          <w:rFonts w:ascii="Arial" w:eastAsia="Calibri" w:hAnsi="Arial" w:cs="Arial"/>
        </w:rPr>
        <w:t>.</w:t>
      </w:r>
    </w:p>
    <w:p w14:paraId="71127D7E" w14:textId="77777777" w:rsidR="000C626A" w:rsidRDefault="000C626A" w:rsidP="002E6207">
      <w:pPr>
        <w:tabs>
          <w:tab w:val="left" w:pos="709"/>
        </w:tabs>
        <w:spacing w:line="360" w:lineRule="auto"/>
        <w:jc w:val="both"/>
        <w:rPr>
          <w:rFonts w:ascii="Arial" w:hAnsi="Arial" w:cs="Arial"/>
        </w:rPr>
      </w:pPr>
    </w:p>
    <w:p w14:paraId="6D654188" w14:textId="77777777" w:rsidR="00FC7150" w:rsidRPr="002E6207" w:rsidRDefault="00FC7150" w:rsidP="002E6207">
      <w:pPr>
        <w:tabs>
          <w:tab w:val="left" w:pos="709"/>
        </w:tabs>
        <w:spacing w:line="360" w:lineRule="auto"/>
        <w:jc w:val="both"/>
        <w:rPr>
          <w:rFonts w:ascii="Arial" w:hAnsi="Arial" w:cs="Arial"/>
        </w:rPr>
      </w:pPr>
      <w:r w:rsidRPr="002E6207">
        <w:rPr>
          <w:rFonts w:ascii="Arial" w:hAnsi="Arial" w:cs="Arial"/>
        </w:rPr>
        <w:tab/>
        <w:t>W salach intensywnego nadzoru i sal</w:t>
      </w:r>
      <w:r w:rsidR="002E6207" w:rsidRPr="002E6207">
        <w:rPr>
          <w:rFonts w:ascii="Arial" w:hAnsi="Arial" w:cs="Arial"/>
        </w:rPr>
        <w:t>ach</w:t>
      </w:r>
      <w:r w:rsidRPr="002E6207">
        <w:rPr>
          <w:rFonts w:ascii="Arial" w:hAnsi="Arial" w:cs="Arial"/>
        </w:rPr>
        <w:t xml:space="preserve"> zabiegow</w:t>
      </w:r>
      <w:r w:rsidR="002E6207" w:rsidRPr="002E6207">
        <w:rPr>
          <w:rFonts w:ascii="Arial" w:hAnsi="Arial" w:cs="Arial"/>
        </w:rPr>
        <w:t>ych</w:t>
      </w:r>
      <w:r w:rsidRPr="002E6207">
        <w:rPr>
          <w:rFonts w:ascii="Arial" w:hAnsi="Arial" w:cs="Arial"/>
        </w:rPr>
        <w:t xml:space="preserve"> należy zastosować </w:t>
      </w:r>
      <w:r w:rsidR="002E6207" w:rsidRPr="002E6207">
        <w:rPr>
          <w:rFonts w:ascii="Arial" w:hAnsi="Arial" w:cs="Arial"/>
        </w:rPr>
        <w:tab/>
      </w:r>
      <w:r w:rsidRPr="002E6207">
        <w:rPr>
          <w:rFonts w:ascii="Arial" w:hAnsi="Arial" w:cs="Arial"/>
        </w:rPr>
        <w:t xml:space="preserve">klimatyzację o standardzie jak dla </w:t>
      </w:r>
      <w:proofErr w:type="spellStart"/>
      <w:r w:rsidRPr="002E6207">
        <w:rPr>
          <w:rFonts w:ascii="Arial" w:hAnsi="Arial" w:cs="Arial"/>
        </w:rPr>
        <w:t>sal</w:t>
      </w:r>
      <w:proofErr w:type="spellEnd"/>
      <w:r w:rsidRPr="002E6207">
        <w:rPr>
          <w:rFonts w:ascii="Arial" w:hAnsi="Arial" w:cs="Arial"/>
        </w:rPr>
        <w:t xml:space="preserve"> operacyj</w:t>
      </w:r>
      <w:r w:rsidR="002E6207" w:rsidRPr="002E6207">
        <w:rPr>
          <w:rFonts w:ascii="Arial" w:hAnsi="Arial" w:cs="Arial"/>
        </w:rPr>
        <w:t>nych (m</w:t>
      </w:r>
      <w:r w:rsidRPr="002E6207">
        <w:rPr>
          <w:rFonts w:ascii="Arial" w:hAnsi="Arial" w:cs="Arial"/>
        </w:rPr>
        <w:t>.</w:t>
      </w:r>
      <w:r w:rsidR="002E6207" w:rsidRPr="002E6207">
        <w:rPr>
          <w:rFonts w:ascii="Arial" w:hAnsi="Arial" w:cs="Arial"/>
        </w:rPr>
        <w:t>in.</w:t>
      </w:r>
      <w:r w:rsidRPr="002E6207">
        <w:rPr>
          <w:rFonts w:ascii="Arial" w:hAnsi="Arial" w:cs="Arial"/>
        </w:rPr>
        <w:t xml:space="preserve"> z nawiewem </w:t>
      </w:r>
      <w:r w:rsidR="002E6207" w:rsidRPr="002E6207">
        <w:rPr>
          <w:rFonts w:ascii="Arial" w:hAnsi="Arial" w:cs="Arial"/>
        </w:rPr>
        <w:tab/>
      </w:r>
      <w:r w:rsidRPr="002E6207">
        <w:rPr>
          <w:rFonts w:ascii="Arial" w:hAnsi="Arial" w:cs="Arial"/>
        </w:rPr>
        <w:t>laminarnym). W pomieszczeniach tych:</w:t>
      </w:r>
    </w:p>
    <w:p w14:paraId="608FFADC" w14:textId="77777777" w:rsidR="00804946" w:rsidRPr="002E6207" w:rsidRDefault="00804946" w:rsidP="002E6207">
      <w:pPr>
        <w:spacing w:line="360" w:lineRule="auto"/>
        <w:jc w:val="both"/>
        <w:rPr>
          <w:rFonts w:ascii="Calibri" w:hAnsi="Calibri"/>
          <w:kern w:val="0"/>
        </w:rPr>
      </w:pPr>
      <w:r w:rsidRPr="002E6207">
        <w:rPr>
          <w:rFonts w:ascii="Arial" w:hAnsi="Arial" w:cs="Arial"/>
        </w:rPr>
        <w:tab/>
      </w:r>
      <w:r w:rsidR="00FC7150" w:rsidRPr="002E6207">
        <w:rPr>
          <w:rFonts w:ascii="Arial" w:hAnsi="Arial" w:cs="Arial"/>
        </w:rPr>
        <w:t xml:space="preserve">- </w:t>
      </w:r>
      <w:r w:rsidRPr="002E6207">
        <w:rPr>
          <w:rFonts w:ascii="Arial" w:hAnsi="Arial"/>
        </w:rPr>
        <w:t xml:space="preserve"> Należy przewidzieć możliwość ustawienia indywidualnych parametrów </w:t>
      </w:r>
      <w:r w:rsidRPr="002E6207">
        <w:rPr>
          <w:rFonts w:ascii="Arial" w:hAnsi="Arial"/>
        </w:rPr>
        <w:tab/>
        <w:t>(temperatura, wilgotność, wymiana powietrza);</w:t>
      </w:r>
    </w:p>
    <w:p w14:paraId="0E97BEE3" w14:textId="77777777" w:rsidR="00804946" w:rsidRPr="00C13869" w:rsidRDefault="00804946" w:rsidP="002E6207">
      <w:pPr>
        <w:spacing w:line="360" w:lineRule="auto"/>
        <w:rPr>
          <w:rFonts w:ascii="Arial" w:hAnsi="Arial"/>
          <w:color w:val="000000" w:themeColor="text1"/>
          <w:kern w:val="0"/>
        </w:rPr>
      </w:pPr>
      <w:r w:rsidRPr="002E6207">
        <w:rPr>
          <w:rFonts w:ascii="Calibri" w:hAnsi="Calibri"/>
          <w:kern w:val="0"/>
        </w:rPr>
        <w:tab/>
      </w:r>
      <w:r w:rsidRPr="002E6207">
        <w:rPr>
          <w:rFonts w:ascii="Arial" w:hAnsi="Arial"/>
          <w:kern w:val="0"/>
        </w:rPr>
        <w:t>- Wilgotność w sal</w:t>
      </w:r>
      <w:r w:rsidR="002E6207">
        <w:rPr>
          <w:rFonts w:ascii="Arial" w:hAnsi="Arial"/>
          <w:kern w:val="0"/>
        </w:rPr>
        <w:t>ach</w:t>
      </w:r>
      <w:r w:rsidRPr="002E6207">
        <w:rPr>
          <w:rFonts w:ascii="Arial" w:hAnsi="Arial"/>
          <w:kern w:val="0"/>
        </w:rPr>
        <w:t xml:space="preserve"> zabiegow</w:t>
      </w:r>
      <w:r w:rsidR="002E6207">
        <w:rPr>
          <w:rFonts w:ascii="Arial" w:hAnsi="Arial"/>
          <w:kern w:val="0"/>
        </w:rPr>
        <w:t>ych</w:t>
      </w:r>
      <w:r w:rsidRPr="002E6207">
        <w:rPr>
          <w:rFonts w:ascii="Arial" w:hAnsi="Arial"/>
          <w:kern w:val="0"/>
        </w:rPr>
        <w:t xml:space="preserve"> </w:t>
      </w:r>
      <w:r w:rsidRPr="00C13869">
        <w:rPr>
          <w:rFonts w:ascii="Arial" w:hAnsi="Arial"/>
          <w:color w:val="000000" w:themeColor="text1"/>
          <w:kern w:val="0"/>
        </w:rPr>
        <w:t xml:space="preserve">powinna </w:t>
      </w:r>
      <w:r w:rsidR="002E6207" w:rsidRPr="00C13869">
        <w:rPr>
          <w:rFonts w:ascii="Arial" w:hAnsi="Arial"/>
          <w:color w:val="000000" w:themeColor="text1"/>
          <w:kern w:val="0"/>
        </w:rPr>
        <w:t>być</w:t>
      </w:r>
      <w:r w:rsidRPr="00C13869">
        <w:rPr>
          <w:rFonts w:ascii="Arial" w:hAnsi="Arial"/>
          <w:color w:val="000000" w:themeColor="text1"/>
          <w:kern w:val="0"/>
        </w:rPr>
        <w:t xml:space="preserve"> utrzymywana na poziomie do </w:t>
      </w:r>
      <w:r w:rsidRPr="00C13869">
        <w:rPr>
          <w:rFonts w:ascii="Arial" w:hAnsi="Arial"/>
          <w:color w:val="000000" w:themeColor="text1"/>
          <w:kern w:val="0"/>
        </w:rPr>
        <w:tab/>
        <w:t>30%;</w:t>
      </w:r>
    </w:p>
    <w:p w14:paraId="6E82D2B1" w14:textId="77777777" w:rsidR="00804946" w:rsidRPr="002E6207" w:rsidRDefault="00804946" w:rsidP="002E6207">
      <w:pPr>
        <w:widowControl/>
        <w:overflowPunct/>
        <w:spacing w:line="360" w:lineRule="auto"/>
        <w:jc w:val="both"/>
        <w:rPr>
          <w:rFonts w:ascii="Arial" w:hAnsi="Arial"/>
          <w:kern w:val="0"/>
        </w:rPr>
      </w:pPr>
      <w:r w:rsidRPr="00C13869">
        <w:rPr>
          <w:rFonts w:ascii="Arial" w:hAnsi="Arial"/>
          <w:color w:val="000000" w:themeColor="text1"/>
          <w:kern w:val="0"/>
        </w:rPr>
        <w:tab/>
        <w:t xml:space="preserve">- Temperatury winny być ustawiane indywidualnie w poszczególnych salach </w:t>
      </w:r>
      <w:r w:rsidRPr="00C13869">
        <w:rPr>
          <w:rFonts w:ascii="Arial" w:hAnsi="Arial"/>
          <w:color w:val="000000" w:themeColor="text1"/>
          <w:kern w:val="0"/>
        </w:rPr>
        <w:tab/>
        <w:t>(standardowe zakresy to 19</w:t>
      </w:r>
      <w:r w:rsidR="002E6207" w:rsidRPr="00C13869">
        <w:rPr>
          <w:rFonts w:ascii="Arial" w:hAnsi="Arial" w:cs="Arial"/>
          <w:color w:val="000000" w:themeColor="text1"/>
          <w:kern w:val="0"/>
        </w:rPr>
        <w:t>º</w:t>
      </w:r>
      <w:r w:rsidRPr="00C13869">
        <w:rPr>
          <w:rFonts w:ascii="Arial" w:hAnsi="Arial"/>
          <w:color w:val="000000" w:themeColor="text1"/>
          <w:kern w:val="0"/>
        </w:rPr>
        <w:t>C, 21</w:t>
      </w:r>
      <w:r w:rsidR="002E6207" w:rsidRPr="00C13869">
        <w:rPr>
          <w:rFonts w:ascii="Arial" w:hAnsi="Arial" w:cs="Arial"/>
          <w:color w:val="000000" w:themeColor="text1"/>
          <w:kern w:val="0"/>
        </w:rPr>
        <w:t>º</w:t>
      </w:r>
      <w:r w:rsidRPr="00C13869">
        <w:rPr>
          <w:rFonts w:ascii="Arial" w:hAnsi="Arial"/>
          <w:color w:val="000000" w:themeColor="text1"/>
          <w:kern w:val="0"/>
        </w:rPr>
        <w:t>C i 22</w:t>
      </w:r>
      <w:r w:rsidR="002E6207" w:rsidRPr="00C13869">
        <w:rPr>
          <w:rFonts w:ascii="Arial" w:hAnsi="Arial" w:cs="Arial"/>
          <w:color w:val="000000" w:themeColor="text1"/>
          <w:kern w:val="0"/>
        </w:rPr>
        <w:t>º</w:t>
      </w:r>
      <w:r w:rsidRPr="00C13869">
        <w:rPr>
          <w:rFonts w:ascii="Arial" w:hAnsi="Arial"/>
          <w:color w:val="000000" w:themeColor="text1"/>
          <w:kern w:val="0"/>
        </w:rPr>
        <w:t xml:space="preserve">C), w zależności od typu zabiegów. </w:t>
      </w:r>
      <w:r w:rsidRPr="00C13869">
        <w:rPr>
          <w:rFonts w:ascii="Arial" w:hAnsi="Arial"/>
          <w:color w:val="000000" w:themeColor="text1"/>
          <w:kern w:val="0"/>
        </w:rPr>
        <w:tab/>
        <w:t xml:space="preserve">Okresowo może być użytkowana tylko część </w:t>
      </w:r>
      <w:proofErr w:type="spellStart"/>
      <w:r w:rsidRPr="00C13869">
        <w:rPr>
          <w:rFonts w:ascii="Arial" w:hAnsi="Arial"/>
          <w:color w:val="000000" w:themeColor="text1"/>
          <w:kern w:val="0"/>
        </w:rPr>
        <w:t>sal</w:t>
      </w:r>
      <w:proofErr w:type="spellEnd"/>
      <w:r w:rsidRPr="00C13869">
        <w:rPr>
          <w:rFonts w:ascii="Arial" w:hAnsi="Arial"/>
          <w:color w:val="000000" w:themeColor="text1"/>
          <w:kern w:val="0"/>
        </w:rPr>
        <w:t xml:space="preserve"> i </w:t>
      </w:r>
      <w:r w:rsidR="002B4A2F" w:rsidRPr="00C13869">
        <w:rPr>
          <w:rFonts w:ascii="Arial" w:hAnsi="Arial"/>
          <w:color w:val="000000" w:themeColor="text1"/>
          <w:kern w:val="0"/>
        </w:rPr>
        <w:t xml:space="preserve">wówczas w pozostałych </w:t>
      </w:r>
      <w:r w:rsidR="002E6207" w:rsidRPr="00C13869">
        <w:rPr>
          <w:rFonts w:ascii="Arial" w:hAnsi="Arial"/>
          <w:color w:val="000000" w:themeColor="text1"/>
          <w:kern w:val="0"/>
        </w:rPr>
        <w:tab/>
      </w:r>
      <w:r w:rsidR="002B4A2F" w:rsidRPr="00C13869">
        <w:rPr>
          <w:rFonts w:ascii="Arial" w:hAnsi="Arial"/>
          <w:color w:val="000000" w:themeColor="text1"/>
          <w:kern w:val="0"/>
        </w:rPr>
        <w:t xml:space="preserve">salach nie ma </w:t>
      </w:r>
      <w:r w:rsidRPr="00C13869">
        <w:rPr>
          <w:rFonts w:ascii="Arial" w:hAnsi="Arial"/>
          <w:color w:val="000000" w:themeColor="text1"/>
          <w:kern w:val="0"/>
        </w:rPr>
        <w:t xml:space="preserve">potrzeby klimatyzacji. W pomieszczeniach </w:t>
      </w:r>
      <w:proofErr w:type="spellStart"/>
      <w:r w:rsidRPr="00C13869">
        <w:rPr>
          <w:rFonts w:ascii="Arial" w:hAnsi="Arial"/>
          <w:color w:val="000000" w:themeColor="text1"/>
          <w:kern w:val="0"/>
        </w:rPr>
        <w:t>sal</w:t>
      </w:r>
      <w:proofErr w:type="spellEnd"/>
      <w:r w:rsidRPr="00C13869">
        <w:rPr>
          <w:rFonts w:ascii="Arial" w:hAnsi="Arial"/>
          <w:color w:val="000000" w:themeColor="text1"/>
          <w:kern w:val="0"/>
        </w:rPr>
        <w:t xml:space="preserve"> </w:t>
      </w:r>
      <w:r w:rsidR="002B4A2F" w:rsidRPr="00C13869">
        <w:rPr>
          <w:rFonts w:ascii="Arial" w:hAnsi="Arial"/>
          <w:color w:val="000000" w:themeColor="text1"/>
          <w:kern w:val="0"/>
        </w:rPr>
        <w:t xml:space="preserve">zabiegowych </w:t>
      </w:r>
      <w:r w:rsidR="002E6207" w:rsidRPr="00C13869">
        <w:rPr>
          <w:rFonts w:ascii="Arial" w:hAnsi="Arial"/>
          <w:color w:val="000000" w:themeColor="text1"/>
          <w:kern w:val="0"/>
        </w:rPr>
        <w:lastRenderedPageBreak/>
        <w:tab/>
      </w:r>
      <w:r w:rsidRPr="00C13869">
        <w:rPr>
          <w:rFonts w:ascii="Arial" w:hAnsi="Arial"/>
          <w:color w:val="000000" w:themeColor="text1"/>
          <w:kern w:val="0"/>
        </w:rPr>
        <w:t xml:space="preserve">przebywa </w:t>
      </w:r>
      <w:r w:rsidR="002B4A2F" w:rsidRPr="00C13869">
        <w:rPr>
          <w:rFonts w:ascii="Arial" w:hAnsi="Arial"/>
          <w:color w:val="000000" w:themeColor="text1"/>
          <w:kern w:val="0"/>
        </w:rPr>
        <w:t xml:space="preserve">czasem kilka osób </w:t>
      </w:r>
      <w:r w:rsidR="002E6207" w:rsidRPr="00C13869">
        <w:rPr>
          <w:rFonts w:ascii="Arial" w:hAnsi="Arial"/>
          <w:color w:val="000000" w:themeColor="text1"/>
          <w:kern w:val="0"/>
        </w:rPr>
        <w:t xml:space="preserve">przez dłuższy czas </w:t>
      </w:r>
      <w:r w:rsidRPr="00C13869">
        <w:rPr>
          <w:rFonts w:ascii="Arial" w:hAnsi="Arial"/>
          <w:color w:val="000000" w:themeColor="text1"/>
          <w:kern w:val="0"/>
        </w:rPr>
        <w:t xml:space="preserve">i do </w:t>
      </w:r>
      <w:r w:rsidRPr="002E6207">
        <w:rPr>
          <w:rFonts w:ascii="Arial" w:hAnsi="Arial"/>
          <w:kern w:val="0"/>
        </w:rPr>
        <w:t xml:space="preserve">tego wchodzą </w:t>
      </w:r>
      <w:r w:rsidR="002E6207">
        <w:rPr>
          <w:rFonts w:ascii="Arial" w:hAnsi="Arial"/>
          <w:kern w:val="0"/>
        </w:rPr>
        <w:t xml:space="preserve">                           </w:t>
      </w:r>
      <w:r w:rsidR="002E6207">
        <w:rPr>
          <w:rFonts w:ascii="Arial" w:hAnsi="Arial"/>
          <w:kern w:val="0"/>
        </w:rPr>
        <w:tab/>
      </w:r>
      <w:r w:rsidRPr="002E6207">
        <w:rPr>
          <w:rFonts w:ascii="Arial" w:hAnsi="Arial"/>
          <w:kern w:val="0"/>
        </w:rPr>
        <w:t>i wychodzą (otwieranie drzwi);</w:t>
      </w:r>
    </w:p>
    <w:p w14:paraId="2BD9D467" w14:textId="77777777" w:rsidR="00804946" w:rsidRPr="00C13869" w:rsidRDefault="00804946" w:rsidP="002E6207">
      <w:pPr>
        <w:widowControl/>
        <w:overflowPunct/>
        <w:spacing w:line="360" w:lineRule="auto"/>
        <w:jc w:val="both"/>
        <w:rPr>
          <w:rFonts w:ascii="Arial" w:hAnsi="Arial"/>
          <w:color w:val="000000" w:themeColor="text1"/>
          <w:kern w:val="0"/>
        </w:rPr>
      </w:pPr>
      <w:r w:rsidRPr="002E6207">
        <w:rPr>
          <w:rFonts w:ascii="Arial" w:hAnsi="Arial"/>
          <w:kern w:val="0"/>
        </w:rPr>
        <w:tab/>
        <w:t xml:space="preserve">- Wymagana wymiana powietrza min. 20x (z możliwością systemu do wymiany </w:t>
      </w:r>
      <w:r w:rsidRPr="002E6207">
        <w:rPr>
          <w:rFonts w:ascii="Arial" w:hAnsi="Arial"/>
          <w:kern w:val="0"/>
        </w:rPr>
        <w:tab/>
        <w:t>30</w:t>
      </w:r>
      <w:r w:rsidR="002E6207" w:rsidRPr="002E6207">
        <w:rPr>
          <w:rFonts w:ascii="Arial" w:hAnsi="Arial"/>
          <w:kern w:val="0"/>
        </w:rPr>
        <w:t>x</w:t>
      </w:r>
      <w:r w:rsidRPr="002E6207">
        <w:rPr>
          <w:rFonts w:ascii="Arial" w:hAnsi="Arial"/>
          <w:kern w:val="0"/>
        </w:rPr>
        <w:t xml:space="preserve">). </w:t>
      </w:r>
      <w:r w:rsidRPr="002E6207">
        <w:rPr>
          <w:rFonts w:ascii="Arial" w:hAnsi="Arial"/>
          <w:kern w:val="0"/>
        </w:rPr>
        <w:tab/>
        <w:t xml:space="preserve">W ramach opracowania </w:t>
      </w:r>
      <w:r w:rsidR="002B4A2F" w:rsidRPr="002E6207">
        <w:rPr>
          <w:rFonts w:ascii="Arial" w:hAnsi="Arial"/>
          <w:kern w:val="0"/>
        </w:rPr>
        <w:t xml:space="preserve">projektu </w:t>
      </w:r>
      <w:r w:rsidRPr="002E6207">
        <w:rPr>
          <w:rFonts w:ascii="Arial" w:hAnsi="Arial"/>
          <w:kern w:val="0"/>
        </w:rPr>
        <w:t xml:space="preserve">należy zwrócić uwagę na możliwość </w:t>
      </w:r>
      <w:r w:rsidR="002E6207" w:rsidRPr="002E6207">
        <w:rPr>
          <w:rFonts w:ascii="Arial" w:hAnsi="Arial"/>
          <w:kern w:val="0"/>
        </w:rPr>
        <w:t xml:space="preserve">                  </w:t>
      </w:r>
      <w:r w:rsidR="002E6207" w:rsidRPr="002E6207">
        <w:rPr>
          <w:rFonts w:ascii="Arial" w:hAnsi="Arial"/>
          <w:kern w:val="0"/>
        </w:rPr>
        <w:tab/>
      </w:r>
      <w:r w:rsidRPr="002E6207">
        <w:rPr>
          <w:rFonts w:ascii="Arial" w:hAnsi="Arial"/>
          <w:kern w:val="0"/>
        </w:rPr>
        <w:t xml:space="preserve">i </w:t>
      </w:r>
      <w:r w:rsidR="002E6207" w:rsidRPr="002E6207">
        <w:rPr>
          <w:rFonts w:ascii="Arial" w:hAnsi="Arial"/>
          <w:kern w:val="0"/>
        </w:rPr>
        <w:t>k</w:t>
      </w:r>
      <w:r w:rsidRPr="002E6207">
        <w:rPr>
          <w:rFonts w:ascii="Arial" w:hAnsi="Arial"/>
          <w:kern w:val="0"/>
        </w:rPr>
        <w:t xml:space="preserve">onieczność wykorzystania takiej ilości wymian. Sugeruje się przewidzenie </w:t>
      </w:r>
      <w:r w:rsidRPr="002E6207">
        <w:rPr>
          <w:rFonts w:ascii="Arial" w:hAnsi="Arial"/>
          <w:kern w:val="0"/>
        </w:rPr>
        <w:tab/>
        <w:t>możliwoś</w:t>
      </w:r>
      <w:r w:rsidR="002E6207" w:rsidRPr="002E6207">
        <w:rPr>
          <w:rFonts w:ascii="Arial" w:hAnsi="Arial"/>
          <w:kern w:val="0"/>
        </w:rPr>
        <w:t>ci</w:t>
      </w:r>
      <w:r w:rsidRPr="002E6207">
        <w:rPr>
          <w:rFonts w:ascii="Arial" w:hAnsi="Arial"/>
          <w:kern w:val="0"/>
        </w:rPr>
        <w:t xml:space="preserve"> zmiany krotności wymian na dodatkową klimatyzacj</w:t>
      </w:r>
      <w:r w:rsidR="002E6207" w:rsidRPr="002E6207">
        <w:rPr>
          <w:rFonts w:ascii="Arial" w:hAnsi="Arial"/>
          <w:kern w:val="0"/>
        </w:rPr>
        <w:t>ę</w:t>
      </w:r>
      <w:r w:rsidRPr="002E6207">
        <w:rPr>
          <w:rFonts w:ascii="Arial" w:hAnsi="Arial"/>
          <w:kern w:val="0"/>
        </w:rPr>
        <w:t xml:space="preserve"> przez filtry </w:t>
      </w:r>
      <w:r w:rsidRPr="002E6207">
        <w:rPr>
          <w:rFonts w:ascii="Arial" w:hAnsi="Arial"/>
          <w:kern w:val="0"/>
        </w:rPr>
        <w:tab/>
        <w:t xml:space="preserve">HEPA, co wymaga uzyskania </w:t>
      </w:r>
      <w:r w:rsidRPr="00C13869">
        <w:rPr>
          <w:rFonts w:ascii="Arial" w:hAnsi="Arial"/>
          <w:color w:val="000000" w:themeColor="text1"/>
          <w:kern w:val="0"/>
        </w:rPr>
        <w:t xml:space="preserve">odstępstwa </w:t>
      </w:r>
      <w:r w:rsidR="002E6207" w:rsidRPr="00C13869">
        <w:rPr>
          <w:rFonts w:ascii="Arial" w:hAnsi="Arial"/>
          <w:color w:val="000000" w:themeColor="text1"/>
          <w:kern w:val="0"/>
        </w:rPr>
        <w:t xml:space="preserve">ze strony </w:t>
      </w:r>
      <w:r w:rsidRPr="00C13869">
        <w:rPr>
          <w:rFonts w:ascii="Arial" w:hAnsi="Arial"/>
          <w:color w:val="000000" w:themeColor="text1"/>
          <w:kern w:val="0"/>
        </w:rPr>
        <w:t>Ministerstwa Zdrowia</w:t>
      </w:r>
      <w:r w:rsidR="002B4A2F" w:rsidRPr="00C13869">
        <w:rPr>
          <w:rFonts w:ascii="Arial" w:hAnsi="Arial"/>
          <w:color w:val="000000" w:themeColor="text1"/>
          <w:kern w:val="0"/>
        </w:rPr>
        <w:t>;</w:t>
      </w:r>
    </w:p>
    <w:p w14:paraId="5EB62FE2" w14:textId="77777777" w:rsidR="00804946" w:rsidRPr="00C13869" w:rsidRDefault="00804946" w:rsidP="002E6207">
      <w:pPr>
        <w:widowControl/>
        <w:overflowPunct/>
        <w:spacing w:line="360" w:lineRule="auto"/>
        <w:ind w:left="708"/>
        <w:jc w:val="both"/>
        <w:rPr>
          <w:rFonts w:ascii="Arial" w:hAnsi="Arial"/>
          <w:strike/>
          <w:color w:val="000000" w:themeColor="text1"/>
          <w:kern w:val="0"/>
        </w:rPr>
      </w:pPr>
      <w:r w:rsidRPr="00C13869">
        <w:rPr>
          <w:rFonts w:ascii="Arial" w:hAnsi="Arial"/>
          <w:color w:val="000000" w:themeColor="text1"/>
          <w:kern w:val="0"/>
        </w:rPr>
        <w:t xml:space="preserve">- </w:t>
      </w:r>
      <w:r w:rsidR="002E6207" w:rsidRPr="00C13869">
        <w:rPr>
          <w:rFonts w:ascii="Arial" w:hAnsi="Arial"/>
          <w:color w:val="000000" w:themeColor="text1"/>
          <w:kern w:val="0"/>
        </w:rPr>
        <w:t>W</w:t>
      </w:r>
      <w:r w:rsidRPr="00C13869">
        <w:rPr>
          <w:rFonts w:ascii="Arial" w:hAnsi="Arial"/>
          <w:color w:val="000000" w:themeColor="text1"/>
          <w:kern w:val="0"/>
        </w:rPr>
        <w:t xml:space="preserve"> salach </w:t>
      </w:r>
      <w:r w:rsidR="002B4A2F" w:rsidRPr="00C13869">
        <w:rPr>
          <w:rFonts w:ascii="Arial" w:hAnsi="Arial"/>
          <w:color w:val="000000" w:themeColor="text1"/>
          <w:kern w:val="0"/>
        </w:rPr>
        <w:t xml:space="preserve">zabiegowych </w:t>
      </w:r>
      <w:r w:rsidRPr="00C13869">
        <w:rPr>
          <w:rFonts w:ascii="Arial" w:hAnsi="Arial"/>
          <w:color w:val="000000" w:themeColor="text1"/>
          <w:kern w:val="0"/>
        </w:rPr>
        <w:t xml:space="preserve">powinno być </w:t>
      </w:r>
      <w:r w:rsidR="00CE57CE" w:rsidRPr="00C13869">
        <w:rPr>
          <w:rFonts w:ascii="Arial" w:hAnsi="Arial"/>
          <w:color w:val="000000" w:themeColor="text1"/>
          <w:kern w:val="0"/>
        </w:rPr>
        <w:t xml:space="preserve">założone </w:t>
      </w:r>
      <w:r w:rsidRPr="00C13869">
        <w:rPr>
          <w:rFonts w:ascii="Arial" w:hAnsi="Arial"/>
          <w:color w:val="000000" w:themeColor="text1"/>
          <w:kern w:val="0"/>
        </w:rPr>
        <w:t xml:space="preserve">lekkie nadciśnienie – ale </w:t>
      </w:r>
      <w:r w:rsidR="00CE57CE" w:rsidRPr="00C13869">
        <w:rPr>
          <w:rFonts w:ascii="Arial" w:hAnsi="Arial"/>
          <w:color w:val="000000" w:themeColor="text1"/>
          <w:kern w:val="0"/>
        </w:rPr>
        <w:t>tak</w:t>
      </w:r>
      <w:r w:rsidRPr="00C13869">
        <w:rPr>
          <w:rFonts w:ascii="Arial" w:hAnsi="Arial"/>
          <w:color w:val="000000" w:themeColor="text1"/>
          <w:kern w:val="0"/>
        </w:rPr>
        <w:t>, by przy otwieraniu drzwi nie powodować przeciągów - temu mają służyć drzwi  otwierane na przycisk, które  winny posiadać automatyczne otwieranie/zamykanie, z możliwością ustawiania czasu operacji (np. zam</w:t>
      </w:r>
      <w:r w:rsidR="002B4A2F" w:rsidRPr="00C13869">
        <w:rPr>
          <w:rFonts w:ascii="Arial" w:hAnsi="Arial"/>
          <w:color w:val="000000" w:themeColor="text1"/>
          <w:kern w:val="0"/>
        </w:rPr>
        <w:t xml:space="preserve">ykanie </w:t>
      </w:r>
      <w:r w:rsidR="002B4A2F" w:rsidRPr="00C13869">
        <w:rPr>
          <w:rFonts w:ascii="Arial" w:hAnsi="Arial"/>
          <w:color w:val="000000" w:themeColor="text1"/>
          <w:kern w:val="0"/>
        </w:rPr>
        <w:tab/>
        <w:t xml:space="preserve">po </w:t>
      </w:r>
      <w:r w:rsidRPr="00C13869">
        <w:rPr>
          <w:rFonts w:ascii="Arial" w:hAnsi="Arial"/>
          <w:color w:val="000000" w:themeColor="text1"/>
          <w:kern w:val="0"/>
        </w:rPr>
        <w:t>15</w:t>
      </w:r>
      <w:r w:rsidR="00D544A7" w:rsidRPr="00C13869">
        <w:rPr>
          <w:rFonts w:ascii="Arial" w:hAnsi="Arial"/>
          <w:color w:val="000000" w:themeColor="text1"/>
          <w:kern w:val="0"/>
        </w:rPr>
        <w:t xml:space="preserve"> </w:t>
      </w:r>
      <w:r w:rsidRPr="00C13869">
        <w:rPr>
          <w:rFonts w:ascii="Arial" w:hAnsi="Arial"/>
          <w:color w:val="000000" w:themeColor="text1"/>
          <w:kern w:val="0"/>
        </w:rPr>
        <w:t>-</w:t>
      </w:r>
      <w:r w:rsidR="00D544A7" w:rsidRPr="00C13869">
        <w:rPr>
          <w:rFonts w:ascii="Arial" w:hAnsi="Arial"/>
          <w:color w:val="000000" w:themeColor="text1"/>
          <w:kern w:val="0"/>
        </w:rPr>
        <w:t xml:space="preserve"> </w:t>
      </w:r>
      <w:r w:rsidRPr="00C13869">
        <w:rPr>
          <w:rFonts w:ascii="Arial" w:hAnsi="Arial"/>
          <w:color w:val="000000" w:themeColor="text1"/>
          <w:kern w:val="0"/>
        </w:rPr>
        <w:t>20 sek</w:t>
      </w:r>
      <w:r w:rsidR="00D544A7" w:rsidRPr="00C13869">
        <w:rPr>
          <w:rFonts w:ascii="Arial" w:hAnsi="Arial"/>
          <w:color w:val="000000" w:themeColor="text1"/>
          <w:kern w:val="0"/>
        </w:rPr>
        <w:t>undach</w:t>
      </w:r>
      <w:r w:rsidRPr="00C13869">
        <w:rPr>
          <w:rFonts w:ascii="Arial" w:hAnsi="Arial"/>
          <w:color w:val="000000" w:themeColor="text1"/>
          <w:kern w:val="0"/>
        </w:rPr>
        <w:t>);</w:t>
      </w:r>
    </w:p>
    <w:p w14:paraId="0E57E159" w14:textId="77777777" w:rsidR="00804946" w:rsidRPr="00C13869" w:rsidRDefault="00804946" w:rsidP="002E6207">
      <w:pPr>
        <w:widowControl/>
        <w:overflowPunct/>
        <w:spacing w:line="360" w:lineRule="auto"/>
        <w:ind w:left="705"/>
        <w:jc w:val="both"/>
        <w:rPr>
          <w:rFonts w:ascii="Arial" w:hAnsi="Arial"/>
          <w:color w:val="000000" w:themeColor="text1"/>
        </w:rPr>
      </w:pPr>
      <w:r w:rsidRPr="00C13869">
        <w:rPr>
          <w:rFonts w:ascii="Arial" w:hAnsi="Arial"/>
          <w:color w:val="000000" w:themeColor="text1"/>
        </w:rPr>
        <w:t xml:space="preserve">- </w:t>
      </w:r>
      <w:r w:rsidR="00CE57CE" w:rsidRPr="00C13869">
        <w:rPr>
          <w:rFonts w:ascii="Arial" w:hAnsi="Arial"/>
          <w:color w:val="000000" w:themeColor="text1"/>
        </w:rPr>
        <w:t xml:space="preserve">Należy </w:t>
      </w:r>
      <w:r w:rsidRPr="00C13869">
        <w:rPr>
          <w:rFonts w:ascii="Arial" w:hAnsi="Arial"/>
          <w:color w:val="000000" w:themeColor="text1"/>
        </w:rPr>
        <w:t xml:space="preserve">uwzględnić stosowanie </w:t>
      </w:r>
      <w:r w:rsidR="002B4A2F" w:rsidRPr="00C13869">
        <w:rPr>
          <w:rFonts w:ascii="Arial" w:hAnsi="Arial"/>
          <w:color w:val="000000" w:themeColor="text1"/>
        </w:rPr>
        <w:t>żaluzji</w:t>
      </w:r>
      <w:r w:rsidRPr="00C13869">
        <w:rPr>
          <w:rFonts w:ascii="Arial" w:hAnsi="Arial"/>
          <w:color w:val="000000" w:themeColor="text1"/>
        </w:rPr>
        <w:t xml:space="preserve"> przeciwsłonecznych na </w:t>
      </w:r>
      <w:r w:rsidR="00CE57CE" w:rsidRPr="00C13869">
        <w:rPr>
          <w:rFonts w:ascii="Arial" w:hAnsi="Arial"/>
          <w:color w:val="000000" w:themeColor="text1"/>
        </w:rPr>
        <w:t xml:space="preserve">nasłonecznionej </w:t>
      </w:r>
      <w:r w:rsidRPr="00C13869">
        <w:rPr>
          <w:rFonts w:ascii="Arial" w:hAnsi="Arial"/>
          <w:color w:val="000000" w:themeColor="text1"/>
        </w:rPr>
        <w:t>elewacj</w:t>
      </w:r>
      <w:r w:rsidR="00CE57CE" w:rsidRPr="00C13869">
        <w:rPr>
          <w:rFonts w:ascii="Arial" w:hAnsi="Arial"/>
          <w:color w:val="000000" w:themeColor="text1"/>
        </w:rPr>
        <w:t>i południowej</w:t>
      </w:r>
      <w:r w:rsidRPr="00C13869">
        <w:rPr>
          <w:rFonts w:ascii="Arial" w:hAnsi="Arial"/>
          <w:color w:val="000000" w:themeColor="text1"/>
        </w:rPr>
        <w:t xml:space="preserve"> (</w:t>
      </w:r>
      <w:r w:rsidRPr="00CE57CE">
        <w:rPr>
          <w:rFonts w:ascii="Arial" w:hAnsi="Arial"/>
        </w:rPr>
        <w:t>wymagane uzgodnienie rozwiązania ze służbami konserwatorskimi).</w:t>
      </w:r>
    </w:p>
    <w:p w14:paraId="5C6CCA8E" w14:textId="77777777" w:rsidR="00804946" w:rsidRPr="00C13869" w:rsidRDefault="00804946" w:rsidP="006D00DC">
      <w:pPr>
        <w:widowControl/>
        <w:overflowPunct/>
        <w:spacing w:line="360" w:lineRule="auto"/>
        <w:ind w:left="705"/>
        <w:jc w:val="both"/>
        <w:rPr>
          <w:rFonts w:ascii="Arial" w:hAnsi="Arial"/>
          <w:color w:val="000000" w:themeColor="text1"/>
        </w:rPr>
      </w:pPr>
    </w:p>
    <w:p w14:paraId="54A37E67" w14:textId="77777777" w:rsidR="00804946" w:rsidRPr="006D00DC" w:rsidRDefault="00514BB8" w:rsidP="00514BB8">
      <w:pPr>
        <w:tabs>
          <w:tab w:val="left" w:pos="709"/>
        </w:tabs>
        <w:spacing w:line="360" w:lineRule="auto"/>
        <w:ind w:left="709"/>
        <w:jc w:val="both"/>
        <w:rPr>
          <w:rFonts w:ascii="Arial" w:hAnsi="Arial"/>
          <w:color w:val="7030A0"/>
        </w:rPr>
      </w:pPr>
      <w:r w:rsidRPr="00C13869">
        <w:rPr>
          <w:rFonts w:ascii="Arial" w:hAnsi="Arial"/>
          <w:color w:val="000000" w:themeColor="text1"/>
        </w:rPr>
        <w:t>O</w:t>
      </w:r>
      <w:r w:rsidR="00CE57CE" w:rsidRPr="00C13869">
        <w:rPr>
          <w:rFonts w:ascii="Arial" w:hAnsi="Arial"/>
          <w:color w:val="000000" w:themeColor="text1"/>
        </w:rPr>
        <w:t>bszar</w:t>
      </w:r>
      <w:r w:rsidRPr="00C13869">
        <w:rPr>
          <w:rFonts w:ascii="Arial" w:hAnsi="Arial"/>
          <w:color w:val="000000" w:themeColor="text1"/>
        </w:rPr>
        <w:t>y</w:t>
      </w:r>
      <w:r w:rsidR="00804946" w:rsidRPr="00C13869">
        <w:rPr>
          <w:rFonts w:ascii="Arial" w:hAnsi="Arial"/>
          <w:color w:val="000000" w:themeColor="text1"/>
        </w:rPr>
        <w:t xml:space="preserve"> </w:t>
      </w:r>
      <w:r w:rsidRPr="00C13869">
        <w:rPr>
          <w:rFonts w:ascii="Arial" w:hAnsi="Arial" w:cs="Arial"/>
          <w:color w:val="000000" w:themeColor="text1"/>
        </w:rPr>
        <w:t xml:space="preserve">resuscytacyjno-zabiegowy, wstępnej intensywnej terapii i terapii natychmiastowej SOR powinny </w:t>
      </w:r>
      <w:r w:rsidR="00804946" w:rsidRPr="00C13869">
        <w:rPr>
          <w:rFonts w:ascii="Arial" w:hAnsi="Arial"/>
          <w:color w:val="000000" w:themeColor="text1"/>
        </w:rPr>
        <w:t xml:space="preserve">posiadać </w:t>
      </w:r>
      <w:r w:rsidR="00804946" w:rsidRPr="00514BB8">
        <w:rPr>
          <w:rFonts w:ascii="Arial" w:hAnsi="Arial"/>
        </w:rPr>
        <w:t xml:space="preserve">system, pod-ciśnień i nad-ciśnień. Jest to związane z zabezpieczeniem </w:t>
      </w:r>
      <w:r w:rsidR="006D00DC" w:rsidRPr="00514BB8">
        <w:rPr>
          <w:rFonts w:ascii="Arial" w:hAnsi="Arial"/>
        </w:rPr>
        <w:t xml:space="preserve">operowanych </w:t>
      </w:r>
      <w:r w:rsidR="00804946" w:rsidRPr="00514BB8">
        <w:rPr>
          <w:rFonts w:ascii="Arial" w:hAnsi="Arial"/>
        </w:rPr>
        <w:t>pacjentów przed zagrożeniem mikrobiologicznym.</w:t>
      </w:r>
      <w:r w:rsidR="006D00DC" w:rsidRPr="00514BB8">
        <w:rPr>
          <w:rFonts w:ascii="Arial" w:hAnsi="Arial"/>
        </w:rPr>
        <w:t xml:space="preserve"> </w:t>
      </w:r>
      <w:r w:rsidR="00804946" w:rsidRPr="00514BB8">
        <w:rPr>
          <w:rFonts w:ascii="Arial" w:hAnsi="Arial"/>
        </w:rPr>
        <w:t>Dodatkowo w salach</w:t>
      </w:r>
      <w:r w:rsidR="00804946" w:rsidRPr="00684A39">
        <w:rPr>
          <w:rFonts w:ascii="Arial" w:hAnsi="Arial"/>
        </w:rPr>
        <w:t xml:space="preserve"> </w:t>
      </w:r>
      <w:r w:rsidR="002B4A2F" w:rsidRPr="00684A39">
        <w:rPr>
          <w:rFonts w:ascii="Arial" w:hAnsi="Arial"/>
        </w:rPr>
        <w:t xml:space="preserve">zabiegowych </w:t>
      </w:r>
      <w:r w:rsidR="00F614D8">
        <w:rPr>
          <w:rFonts w:ascii="Arial" w:hAnsi="Arial"/>
        </w:rPr>
        <w:t xml:space="preserve">                          </w:t>
      </w:r>
      <w:r w:rsidR="00804946" w:rsidRPr="00684A39">
        <w:rPr>
          <w:rFonts w:ascii="Arial" w:hAnsi="Arial"/>
        </w:rPr>
        <w:t xml:space="preserve">i pozostałych </w:t>
      </w:r>
      <w:r w:rsidR="00684A39" w:rsidRPr="00684A39">
        <w:rPr>
          <w:rFonts w:ascii="Arial" w:hAnsi="Arial"/>
        </w:rPr>
        <w:t>pomieszczeniach</w:t>
      </w:r>
      <w:r w:rsidR="00804946" w:rsidRPr="00684A39">
        <w:rPr>
          <w:rFonts w:ascii="Arial" w:hAnsi="Arial"/>
        </w:rPr>
        <w:t xml:space="preserve"> gdzie znajduje się podtlenek azotu, należy stosować wentylację wywiewną</w:t>
      </w:r>
      <w:r w:rsidR="00684A39">
        <w:rPr>
          <w:rFonts w:ascii="Arial" w:hAnsi="Arial"/>
        </w:rPr>
        <w:t>:</w:t>
      </w:r>
      <w:r w:rsidR="00804946" w:rsidRPr="00684A39">
        <w:rPr>
          <w:rFonts w:ascii="Arial" w:hAnsi="Arial"/>
        </w:rPr>
        <w:t xml:space="preserve"> 30% góra </w:t>
      </w:r>
      <w:r w:rsidR="00684A39">
        <w:rPr>
          <w:rFonts w:ascii="Arial" w:hAnsi="Arial"/>
        </w:rPr>
        <w:t xml:space="preserve">i </w:t>
      </w:r>
      <w:r w:rsidR="00804946" w:rsidRPr="00684A39">
        <w:rPr>
          <w:rFonts w:ascii="Arial" w:hAnsi="Arial"/>
        </w:rPr>
        <w:t>70% dół.</w:t>
      </w:r>
    </w:p>
    <w:p w14:paraId="1F3526F0" w14:textId="77777777" w:rsidR="00804946" w:rsidRPr="002B4A2F" w:rsidRDefault="00804946" w:rsidP="002E6207">
      <w:pPr>
        <w:widowControl/>
        <w:overflowPunct/>
        <w:spacing w:line="360" w:lineRule="auto"/>
        <w:ind w:left="705"/>
        <w:rPr>
          <w:rFonts w:ascii="Arial" w:hAnsi="Arial"/>
          <w:color w:val="7030A0"/>
        </w:rPr>
      </w:pPr>
    </w:p>
    <w:p w14:paraId="55237FC8" w14:textId="77777777" w:rsidR="00804946" w:rsidRPr="006D00DC" w:rsidRDefault="00804946" w:rsidP="006D00DC">
      <w:pPr>
        <w:widowControl/>
        <w:overflowPunct/>
        <w:spacing w:line="360" w:lineRule="auto"/>
        <w:ind w:left="705"/>
        <w:jc w:val="both"/>
        <w:rPr>
          <w:rFonts w:ascii="Arial" w:hAnsi="Arial"/>
        </w:rPr>
      </w:pPr>
      <w:r w:rsidRPr="006D00DC">
        <w:rPr>
          <w:rFonts w:ascii="Arial" w:hAnsi="Arial"/>
        </w:rPr>
        <w:t xml:space="preserve">Wszystkie centrale </w:t>
      </w:r>
      <w:r w:rsidR="002B4A2F" w:rsidRPr="006D00DC">
        <w:rPr>
          <w:rFonts w:ascii="Arial" w:hAnsi="Arial"/>
        </w:rPr>
        <w:t xml:space="preserve">klimatyzacyjne </w:t>
      </w:r>
      <w:r w:rsidRPr="006D00DC">
        <w:rPr>
          <w:rFonts w:ascii="Arial" w:hAnsi="Arial"/>
        </w:rPr>
        <w:t>muszą posiadać „pośredni” system odzysku ciepła, filtry odpowiedniej klasy stopniowane, z najwyższym filtrem HEPA.</w:t>
      </w:r>
    </w:p>
    <w:p w14:paraId="4DE9F725" w14:textId="77777777" w:rsidR="00804946" w:rsidRPr="006D00DC" w:rsidRDefault="00804946" w:rsidP="006D00DC">
      <w:pPr>
        <w:widowControl/>
        <w:overflowPunct/>
        <w:spacing w:line="360" w:lineRule="auto"/>
        <w:ind w:left="705"/>
        <w:jc w:val="both"/>
        <w:rPr>
          <w:rFonts w:ascii="Arial" w:hAnsi="Arial"/>
        </w:rPr>
      </w:pPr>
      <w:r w:rsidRPr="006D00DC">
        <w:rPr>
          <w:rFonts w:ascii="Arial" w:hAnsi="Arial"/>
        </w:rPr>
        <w:t xml:space="preserve">Przepływ powietrza na </w:t>
      </w:r>
      <w:r w:rsidR="006D00DC" w:rsidRPr="006D00DC">
        <w:rPr>
          <w:rFonts w:ascii="Arial" w:hAnsi="Arial"/>
        </w:rPr>
        <w:t>s</w:t>
      </w:r>
      <w:r w:rsidRPr="006D00DC">
        <w:rPr>
          <w:rFonts w:ascii="Arial" w:hAnsi="Arial"/>
        </w:rPr>
        <w:t>al</w:t>
      </w:r>
      <w:r w:rsidR="006D00DC" w:rsidRPr="006D00DC">
        <w:rPr>
          <w:rFonts w:ascii="Arial" w:hAnsi="Arial"/>
        </w:rPr>
        <w:t>ach</w:t>
      </w:r>
      <w:r w:rsidRPr="006D00DC">
        <w:rPr>
          <w:rFonts w:ascii="Arial" w:hAnsi="Arial"/>
        </w:rPr>
        <w:t xml:space="preserve"> </w:t>
      </w:r>
      <w:r w:rsidR="002B4A2F" w:rsidRPr="006D00DC">
        <w:rPr>
          <w:rFonts w:ascii="Arial" w:hAnsi="Arial"/>
        </w:rPr>
        <w:t>zabiegow</w:t>
      </w:r>
      <w:r w:rsidR="006D00DC" w:rsidRPr="006D00DC">
        <w:rPr>
          <w:rFonts w:ascii="Arial" w:hAnsi="Arial"/>
        </w:rPr>
        <w:t>ych</w:t>
      </w:r>
      <w:r w:rsidR="002B4A2F" w:rsidRPr="006D00DC">
        <w:rPr>
          <w:rFonts w:ascii="Arial" w:hAnsi="Arial"/>
        </w:rPr>
        <w:t xml:space="preserve"> </w:t>
      </w:r>
      <w:r w:rsidRPr="006D00DC">
        <w:rPr>
          <w:rFonts w:ascii="Arial" w:hAnsi="Arial"/>
        </w:rPr>
        <w:t xml:space="preserve">musi odbywać się </w:t>
      </w:r>
      <w:r w:rsidR="002B4A2F" w:rsidRPr="006D00DC">
        <w:rPr>
          <w:rFonts w:ascii="Arial" w:hAnsi="Arial"/>
        </w:rPr>
        <w:t>w sposób laminarny „</w:t>
      </w:r>
      <w:r w:rsidRPr="006D00DC">
        <w:rPr>
          <w:rFonts w:ascii="Arial" w:hAnsi="Arial"/>
        </w:rPr>
        <w:t>od głowy do nóg pacjenta</w:t>
      </w:r>
      <w:r w:rsidR="002B4A2F" w:rsidRPr="006D00DC">
        <w:rPr>
          <w:rFonts w:ascii="Arial" w:hAnsi="Arial"/>
        </w:rPr>
        <w:t>”</w:t>
      </w:r>
      <w:r w:rsidRPr="006D00DC">
        <w:rPr>
          <w:rFonts w:ascii="Arial" w:hAnsi="Arial"/>
        </w:rPr>
        <w:t>.</w:t>
      </w:r>
    </w:p>
    <w:p w14:paraId="23BB17F7" w14:textId="77777777" w:rsidR="00804946" w:rsidRDefault="00804946" w:rsidP="002E6207">
      <w:pPr>
        <w:widowControl/>
        <w:overflowPunct/>
        <w:spacing w:line="360" w:lineRule="auto"/>
        <w:ind w:left="705"/>
        <w:rPr>
          <w:rFonts w:ascii="Arial" w:hAnsi="Arial"/>
          <w:color w:val="00B0F0"/>
        </w:rPr>
      </w:pPr>
    </w:p>
    <w:p w14:paraId="5B932A2F" w14:textId="77777777" w:rsidR="00804946" w:rsidRPr="00C13869" w:rsidRDefault="002B4A2F" w:rsidP="006D00DC">
      <w:pPr>
        <w:widowControl/>
        <w:overflowPunct/>
        <w:spacing w:line="360" w:lineRule="auto"/>
        <w:ind w:left="705"/>
        <w:jc w:val="both"/>
        <w:rPr>
          <w:rFonts w:ascii="Arial" w:hAnsi="Arial"/>
          <w:color w:val="000000" w:themeColor="text1"/>
        </w:rPr>
      </w:pPr>
      <w:r w:rsidRPr="006D00DC">
        <w:rPr>
          <w:rFonts w:ascii="Arial" w:hAnsi="Arial"/>
        </w:rPr>
        <w:t>W ramach projektu</w:t>
      </w:r>
      <w:r w:rsidR="00FB728E" w:rsidRPr="006D00DC">
        <w:rPr>
          <w:rFonts w:ascii="Arial" w:hAnsi="Arial"/>
        </w:rPr>
        <w:t xml:space="preserve"> technicznego </w:t>
      </w:r>
      <w:r w:rsidR="00804946" w:rsidRPr="006D00DC">
        <w:rPr>
          <w:rFonts w:ascii="Arial" w:hAnsi="Arial"/>
        </w:rPr>
        <w:t>należy opracować „projekt technologiczny” dla systemu klimatyzacji</w:t>
      </w:r>
      <w:r w:rsidR="006D00DC" w:rsidRPr="006D00DC">
        <w:rPr>
          <w:rFonts w:ascii="Arial" w:hAnsi="Arial"/>
        </w:rPr>
        <w:t xml:space="preserve"> </w:t>
      </w:r>
      <w:r w:rsidR="00804946" w:rsidRPr="006D00DC">
        <w:rPr>
          <w:rFonts w:ascii="Arial" w:hAnsi="Arial"/>
        </w:rPr>
        <w:t>/</w:t>
      </w:r>
      <w:r w:rsidR="006D00DC" w:rsidRPr="006D00DC">
        <w:rPr>
          <w:rFonts w:ascii="Arial" w:hAnsi="Arial"/>
        </w:rPr>
        <w:t xml:space="preserve"> </w:t>
      </w:r>
      <w:r w:rsidR="00804946" w:rsidRPr="006D00DC">
        <w:rPr>
          <w:rFonts w:ascii="Arial" w:hAnsi="Arial"/>
        </w:rPr>
        <w:t>wentylacji</w:t>
      </w:r>
      <w:r w:rsidR="00FB728E" w:rsidRPr="006D00DC">
        <w:rPr>
          <w:rFonts w:ascii="Arial" w:hAnsi="Arial"/>
        </w:rPr>
        <w:t xml:space="preserve">, w tym dla </w:t>
      </w:r>
      <w:proofErr w:type="spellStart"/>
      <w:r w:rsidR="006D00DC" w:rsidRPr="006D00DC">
        <w:rPr>
          <w:rFonts w:ascii="Arial" w:hAnsi="Arial"/>
        </w:rPr>
        <w:t>sal</w:t>
      </w:r>
      <w:proofErr w:type="spellEnd"/>
      <w:r w:rsidR="006D00DC" w:rsidRPr="006D00DC">
        <w:rPr>
          <w:rFonts w:ascii="Arial" w:hAnsi="Arial"/>
        </w:rPr>
        <w:t xml:space="preserve"> zabiegowych </w:t>
      </w:r>
      <w:r w:rsidR="006D00DC">
        <w:rPr>
          <w:rFonts w:ascii="Arial" w:hAnsi="Arial"/>
        </w:rPr>
        <w:t xml:space="preserve">                                 </w:t>
      </w:r>
      <w:r w:rsidR="006D00DC" w:rsidRPr="006D00DC">
        <w:rPr>
          <w:rFonts w:ascii="Arial" w:hAnsi="Arial"/>
        </w:rPr>
        <w:t xml:space="preserve">i </w:t>
      </w:r>
      <w:r w:rsidR="00FB728E" w:rsidRPr="006D00DC">
        <w:rPr>
          <w:rFonts w:ascii="Arial" w:hAnsi="Arial"/>
        </w:rPr>
        <w:t>intensywnego nadzoru.</w:t>
      </w:r>
    </w:p>
    <w:p w14:paraId="37C6238B" w14:textId="77777777" w:rsidR="00986840" w:rsidRPr="00C13869" w:rsidRDefault="00986840" w:rsidP="002E6207">
      <w:pPr>
        <w:widowControl/>
        <w:overflowPunct/>
        <w:spacing w:line="360" w:lineRule="auto"/>
        <w:ind w:left="705"/>
        <w:rPr>
          <w:rFonts w:ascii="Arial" w:hAnsi="Arial"/>
          <w:color w:val="000000" w:themeColor="text1"/>
        </w:rPr>
      </w:pPr>
    </w:p>
    <w:p w14:paraId="474E5680" w14:textId="77777777" w:rsidR="00986840" w:rsidRPr="00C13869" w:rsidRDefault="00986840" w:rsidP="002E6207">
      <w:pPr>
        <w:widowControl/>
        <w:overflowPunct/>
        <w:spacing w:line="360" w:lineRule="auto"/>
        <w:ind w:left="705"/>
        <w:jc w:val="both"/>
        <w:rPr>
          <w:rFonts w:ascii="Arial" w:hAnsi="Arial"/>
          <w:color w:val="000000" w:themeColor="text1"/>
        </w:rPr>
      </w:pPr>
      <w:r w:rsidRPr="00C13869">
        <w:rPr>
          <w:rFonts w:ascii="Arial" w:hAnsi="Arial"/>
          <w:color w:val="000000" w:themeColor="text1"/>
        </w:rPr>
        <w:lastRenderedPageBreak/>
        <w:t xml:space="preserve">Zwraca </w:t>
      </w:r>
      <w:proofErr w:type="spellStart"/>
      <w:r w:rsidRPr="00C13869">
        <w:rPr>
          <w:rFonts w:ascii="Arial" w:hAnsi="Arial"/>
          <w:color w:val="000000" w:themeColor="text1"/>
        </w:rPr>
        <w:t>sie</w:t>
      </w:r>
      <w:proofErr w:type="spellEnd"/>
      <w:r w:rsidRPr="00C13869">
        <w:rPr>
          <w:rFonts w:ascii="Arial" w:hAnsi="Arial"/>
          <w:color w:val="000000" w:themeColor="text1"/>
        </w:rPr>
        <w:t xml:space="preserve"> uwagę, że wymogi konserwatorskie wykluczają umieszczenie urządzeń wentylacyjnych i klimatyzacyjnych na zewnątrz kubatur Budynku SOR i Przewiązki.</w:t>
      </w:r>
    </w:p>
    <w:p w14:paraId="23593F86" w14:textId="77777777" w:rsidR="00804946" w:rsidRPr="00986840" w:rsidRDefault="00804946" w:rsidP="002E6207">
      <w:pPr>
        <w:spacing w:line="360" w:lineRule="auto"/>
        <w:jc w:val="both"/>
        <w:rPr>
          <w:rFonts w:ascii="Arial" w:hAnsi="Arial"/>
          <w:color w:val="0070C0"/>
        </w:rPr>
      </w:pPr>
    </w:p>
    <w:p w14:paraId="31E6B50C" w14:textId="77777777" w:rsidR="000C626A" w:rsidRPr="000241DA" w:rsidRDefault="0092187B" w:rsidP="00EA2E68">
      <w:pPr>
        <w:tabs>
          <w:tab w:val="left" w:pos="709"/>
        </w:tabs>
        <w:spacing w:line="100" w:lineRule="atLeast"/>
        <w:jc w:val="both"/>
        <w:rPr>
          <w:rFonts w:ascii="Arial" w:hAnsi="Arial" w:cs="Arial"/>
        </w:rPr>
      </w:pPr>
      <w:r w:rsidRPr="000241DA">
        <w:rPr>
          <w:rFonts w:ascii="Arial" w:hAnsi="Arial" w:cs="Arial"/>
        </w:rPr>
        <w:tab/>
      </w:r>
      <w:r w:rsidR="000C626A" w:rsidRPr="000241DA">
        <w:rPr>
          <w:rFonts w:ascii="Arial" w:hAnsi="Arial" w:cs="Arial"/>
        </w:rPr>
        <w:t>3.7.3</w:t>
      </w:r>
      <w:r w:rsidR="000C626A" w:rsidRPr="000241DA">
        <w:rPr>
          <w:rFonts w:ascii="Arial" w:hAnsi="Arial" w:cs="Arial"/>
        </w:rPr>
        <w:tab/>
        <w:t xml:space="preserve">Wymagania dotyczące instalacji </w:t>
      </w:r>
      <w:proofErr w:type="spellStart"/>
      <w:r w:rsidR="000C626A" w:rsidRPr="000241DA">
        <w:rPr>
          <w:rFonts w:ascii="Arial" w:hAnsi="Arial" w:cs="Arial"/>
        </w:rPr>
        <w:t>wod</w:t>
      </w:r>
      <w:proofErr w:type="spellEnd"/>
      <w:r w:rsidR="000C626A" w:rsidRPr="000241DA">
        <w:rPr>
          <w:rFonts w:ascii="Arial" w:hAnsi="Arial" w:cs="Arial"/>
        </w:rPr>
        <w:t>-kan</w:t>
      </w:r>
      <w:r w:rsidR="00B91B3E">
        <w:rPr>
          <w:rFonts w:ascii="Arial" w:hAnsi="Arial" w:cs="Arial"/>
        </w:rPr>
        <w:t>.</w:t>
      </w:r>
    </w:p>
    <w:p w14:paraId="7ABC5E21" w14:textId="77777777" w:rsidR="000C626A" w:rsidRPr="000241DA" w:rsidRDefault="000C626A" w:rsidP="00EA2E68">
      <w:pPr>
        <w:tabs>
          <w:tab w:val="left" w:pos="709"/>
        </w:tabs>
        <w:spacing w:line="100" w:lineRule="atLeast"/>
        <w:jc w:val="both"/>
        <w:rPr>
          <w:rFonts w:ascii="Arial" w:hAnsi="Arial" w:cs="Arial"/>
        </w:rPr>
      </w:pPr>
    </w:p>
    <w:p w14:paraId="277410D9" w14:textId="77777777" w:rsidR="001F0AC9" w:rsidRPr="00FB728E" w:rsidRDefault="001F0AC9" w:rsidP="001F0AC9">
      <w:pPr>
        <w:tabs>
          <w:tab w:val="left" w:pos="709"/>
        </w:tabs>
        <w:spacing w:line="360" w:lineRule="auto"/>
        <w:jc w:val="both"/>
        <w:rPr>
          <w:rFonts w:ascii="Arial" w:hAnsi="Arial" w:cs="Arial"/>
          <w:u w:val="single"/>
        </w:rPr>
      </w:pPr>
      <w:r w:rsidRPr="000241DA">
        <w:rPr>
          <w:rFonts w:ascii="Arial" w:hAnsi="Arial" w:cs="Arial"/>
        </w:rPr>
        <w:tab/>
      </w:r>
      <w:r w:rsidRPr="00FB728E">
        <w:rPr>
          <w:rFonts w:ascii="Arial" w:hAnsi="Arial" w:cs="Arial"/>
          <w:u w:val="single"/>
        </w:rPr>
        <w:t>Woda zimna</w:t>
      </w:r>
      <w:r w:rsidRPr="00FB728E">
        <w:rPr>
          <w:rFonts w:ascii="Arial" w:hAnsi="Arial" w:cs="Arial"/>
          <w:u w:val="single"/>
        </w:rPr>
        <w:tab/>
      </w:r>
    </w:p>
    <w:p w14:paraId="2AB72E39" w14:textId="77777777" w:rsidR="001F0AC9" w:rsidRPr="000241DA" w:rsidRDefault="001F0AC9" w:rsidP="001F0AC9">
      <w:pPr>
        <w:tabs>
          <w:tab w:val="left" w:pos="709"/>
        </w:tabs>
        <w:spacing w:line="360" w:lineRule="auto"/>
        <w:jc w:val="both"/>
        <w:rPr>
          <w:rFonts w:ascii="Arial" w:hAnsi="Arial" w:cs="Arial"/>
        </w:rPr>
      </w:pPr>
      <w:r w:rsidRPr="000241DA">
        <w:rPr>
          <w:rFonts w:ascii="Arial" w:hAnsi="Arial" w:cs="Arial"/>
        </w:rPr>
        <w:tab/>
        <w:t xml:space="preserve">Projekt powinien uwzględniać, że Budynek SOR zasilany będzie w wodę </w:t>
      </w:r>
      <w:r w:rsidR="00B91B3E">
        <w:rPr>
          <w:rFonts w:ascii="Arial" w:hAnsi="Arial" w:cs="Arial"/>
        </w:rPr>
        <w:tab/>
      </w:r>
      <w:r w:rsidRPr="000241DA">
        <w:rPr>
          <w:rFonts w:ascii="Arial" w:hAnsi="Arial" w:cs="Arial"/>
        </w:rPr>
        <w:t xml:space="preserve">zimną dla celów gospodarczych i przeciwpożarowych </w:t>
      </w:r>
      <w:r w:rsidR="00B91B3E">
        <w:rPr>
          <w:rFonts w:ascii="Arial" w:hAnsi="Arial" w:cs="Arial"/>
        </w:rPr>
        <w:t xml:space="preserve">- </w:t>
      </w:r>
      <w:r w:rsidRPr="000241DA">
        <w:rPr>
          <w:rFonts w:ascii="Arial" w:hAnsi="Arial" w:cs="Arial"/>
        </w:rPr>
        <w:t xml:space="preserve">w odpowiedniej ilości, </w:t>
      </w:r>
      <w:r w:rsidR="00B91B3E">
        <w:rPr>
          <w:rFonts w:ascii="Arial" w:hAnsi="Arial" w:cs="Arial"/>
        </w:rPr>
        <w:tab/>
      </w:r>
      <w:r w:rsidRPr="000241DA">
        <w:rPr>
          <w:rFonts w:ascii="Arial" w:hAnsi="Arial" w:cs="Arial"/>
        </w:rPr>
        <w:t xml:space="preserve">jakości i parametrach </w:t>
      </w:r>
      <w:r w:rsidR="00B91B3E">
        <w:rPr>
          <w:rFonts w:ascii="Arial" w:hAnsi="Arial" w:cs="Arial"/>
        </w:rPr>
        <w:t xml:space="preserve">- </w:t>
      </w:r>
      <w:r w:rsidRPr="000241DA">
        <w:rPr>
          <w:rFonts w:ascii="Arial" w:hAnsi="Arial" w:cs="Arial"/>
        </w:rPr>
        <w:t>z istniejącego własnego ujęcia</w:t>
      </w:r>
      <w:r w:rsidR="00B91B3E">
        <w:rPr>
          <w:rFonts w:ascii="Arial" w:hAnsi="Arial" w:cs="Arial"/>
        </w:rPr>
        <w:t xml:space="preserve"> </w:t>
      </w:r>
      <w:r w:rsidRPr="000241DA">
        <w:rPr>
          <w:rFonts w:ascii="Arial" w:hAnsi="Arial" w:cs="Arial"/>
        </w:rPr>
        <w:t xml:space="preserve">zlokalizowanego </w:t>
      </w:r>
      <w:r w:rsidR="00B91B3E">
        <w:rPr>
          <w:rFonts w:ascii="Arial" w:hAnsi="Arial" w:cs="Arial"/>
        </w:rPr>
        <w:t xml:space="preserve">                   </w:t>
      </w:r>
      <w:r w:rsidR="00B91B3E">
        <w:rPr>
          <w:rFonts w:ascii="Arial" w:hAnsi="Arial" w:cs="Arial"/>
        </w:rPr>
        <w:tab/>
      </w:r>
      <w:r w:rsidRPr="000241DA">
        <w:rPr>
          <w:rFonts w:ascii="Arial" w:hAnsi="Arial" w:cs="Arial"/>
        </w:rPr>
        <w:t>w południowo-wschodniej części terenu Szpitala</w:t>
      </w:r>
      <w:r w:rsidR="00B91B3E">
        <w:rPr>
          <w:rFonts w:ascii="Arial" w:hAnsi="Arial" w:cs="Arial"/>
        </w:rPr>
        <w:t xml:space="preserve"> (</w:t>
      </w:r>
      <w:r w:rsidRPr="000241DA">
        <w:rPr>
          <w:rFonts w:ascii="Arial" w:hAnsi="Arial" w:cs="Arial"/>
        </w:rPr>
        <w:t xml:space="preserve">z uwzględnieniem przyłącza </w:t>
      </w:r>
      <w:r w:rsidRPr="000241DA">
        <w:rPr>
          <w:rFonts w:ascii="Arial" w:hAnsi="Arial" w:cs="Arial"/>
        </w:rPr>
        <w:tab/>
        <w:t>awaryjnego</w:t>
      </w:r>
      <w:r w:rsidR="00B91B3E">
        <w:rPr>
          <w:rFonts w:ascii="Arial" w:hAnsi="Arial" w:cs="Arial"/>
        </w:rPr>
        <w:t>)</w:t>
      </w:r>
      <w:r w:rsidRPr="000241DA">
        <w:rPr>
          <w:rFonts w:ascii="Arial" w:hAnsi="Arial" w:cs="Arial"/>
        </w:rPr>
        <w:t>.</w:t>
      </w:r>
    </w:p>
    <w:p w14:paraId="50750EEE" w14:textId="77777777" w:rsidR="001F0AC9" w:rsidRPr="00C13869" w:rsidRDefault="001F0AC9" w:rsidP="001F0AC9">
      <w:pPr>
        <w:tabs>
          <w:tab w:val="left" w:pos="709"/>
        </w:tabs>
        <w:spacing w:line="360" w:lineRule="auto"/>
        <w:jc w:val="both"/>
        <w:rPr>
          <w:rFonts w:ascii="Arial" w:hAnsi="Arial" w:cs="Arial"/>
          <w:color w:val="000000" w:themeColor="text1"/>
        </w:rPr>
      </w:pPr>
      <w:r w:rsidRPr="000241DA">
        <w:rPr>
          <w:rFonts w:ascii="Arial" w:hAnsi="Arial" w:cs="Arial"/>
        </w:rPr>
        <w:tab/>
        <w:t xml:space="preserve">Woda dla </w:t>
      </w:r>
      <w:r w:rsidRPr="00C13869">
        <w:rPr>
          <w:rFonts w:ascii="Arial" w:hAnsi="Arial" w:cs="Arial"/>
          <w:color w:val="000000" w:themeColor="text1"/>
        </w:rPr>
        <w:t xml:space="preserve">nowych </w:t>
      </w:r>
      <w:r w:rsidR="00B91B3E" w:rsidRPr="00C13869">
        <w:rPr>
          <w:rFonts w:ascii="Arial" w:hAnsi="Arial" w:cs="Arial"/>
          <w:color w:val="000000" w:themeColor="text1"/>
        </w:rPr>
        <w:t>funkcji</w:t>
      </w:r>
      <w:r w:rsidRPr="00C13869">
        <w:rPr>
          <w:rFonts w:ascii="Arial" w:hAnsi="Arial" w:cs="Arial"/>
          <w:color w:val="000000" w:themeColor="text1"/>
        </w:rPr>
        <w:t xml:space="preserve"> zlokalizowanych na połączeniu Budynków F i </w:t>
      </w:r>
      <w:r w:rsidRPr="00C13869">
        <w:rPr>
          <w:rFonts w:ascii="Arial" w:hAnsi="Arial" w:cs="Arial"/>
          <w:color w:val="000000" w:themeColor="text1"/>
        </w:rPr>
        <w:tab/>
        <w:t xml:space="preserve">F1 </w:t>
      </w:r>
      <w:r w:rsidR="00B91B3E" w:rsidRPr="00C13869">
        <w:rPr>
          <w:rFonts w:ascii="Arial" w:hAnsi="Arial" w:cs="Arial"/>
          <w:color w:val="000000" w:themeColor="text1"/>
        </w:rPr>
        <w:tab/>
        <w:t xml:space="preserve">i </w:t>
      </w:r>
      <w:r w:rsidRPr="00C13869">
        <w:rPr>
          <w:rFonts w:ascii="Arial" w:hAnsi="Arial" w:cs="Arial"/>
          <w:color w:val="000000" w:themeColor="text1"/>
        </w:rPr>
        <w:t>Przewiąz</w:t>
      </w:r>
      <w:r w:rsidR="00B91B3E" w:rsidRPr="00C13869">
        <w:rPr>
          <w:rFonts w:ascii="Arial" w:hAnsi="Arial" w:cs="Arial"/>
          <w:color w:val="000000" w:themeColor="text1"/>
        </w:rPr>
        <w:t>ki</w:t>
      </w:r>
      <w:r w:rsidRPr="00C13869">
        <w:rPr>
          <w:rFonts w:ascii="Arial" w:hAnsi="Arial" w:cs="Arial"/>
          <w:color w:val="000000" w:themeColor="text1"/>
        </w:rPr>
        <w:t xml:space="preserve"> będzie zasilana z instalacji istniejącej w tych budynkach.</w:t>
      </w:r>
    </w:p>
    <w:p w14:paraId="35CAB294" w14:textId="77777777" w:rsidR="001F0AC9" w:rsidRPr="00C13869" w:rsidRDefault="001F0AC9" w:rsidP="001F0AC9">
      <w:pPr>
        <w:tabs>
          <w:tab w:val="left" w:pos="709"/>
        </w:tabs>
        <w:spacing w:line="360" w:lineRule="auto"/>
        <w:jc w:val="both"/>
        <w:rPr>
          <w:rFonts w:ascii="Arial" w:hAnsi="Arial" w:cs="Arial"/>
          <w:color w:val="000000" w:themeColor="text1"/>
        </w:rPr>
      </w:pPr>
    </w:p>
    <w:p w14:paraId="3C31A3BE" w14:textId="77777777" w:rsidR="001F0AC9" w:rsidRPr="00C13869" w:rsidRDefault="001F0AC9" w:rsidP="001F0AC9">
      <w:pPr>
        <w:tabs>
          <w:tab w:val="left" w:pos="709"/>
        </w:tabs>
        <w:spacing w:line="360" w:lineRule="auto"/>
        <w:jc w:val="both"/>
        <w:rPr>
          <w:rFonts w:ascii="Arial" w:hAnsi="Arial" w:cs="Arial"/>
          <w:color w:val="000000" w:themeColor="text1"/>
          <w:u w:val="single"/>
        </w:rPr>
      </w:pPr>
      <w:r w:rsidRPr="00C13869">
        <w:rPr>
          <w:rFonts w:ascii="Arial" w:hAnsi="Arial" w:cs="Arial"/>
          <w:color w:val="000000" w:themeColor="text1"/>
        </w:rPr>
        <w:tab/>
      </w:r>
      <w:r w:rsidRPr="00C13869">
        <w:rPr>
          <w:rFonts w:ascii="Arial" w:hAnsi="Arial" w:cs="Arial"/>
          <w:color w:val="000000" w:themeColor="text1"/>
          <w:u w:val="single"/>
        </w:rPr>
        <w:t xml:space="preserve">Sieć kanalizacji sanitarnej </w:t>
      </w:r>
    </w:p>
    <w:p w14:paraId="576390E8" w14:textId="77777777" w:rsidR="001F0AC9" w:rsidRPr="00C13869" w:rsidRDefault="001F0AC9" w:rsidP="001F0AC9">
      <w:pPr>
        <w:tabs>
          <w:tab w:val="left" w:pos="709"/>
        </w:tabs>
        <w:spacing w:line="360" w:lineRule="auto"/>
        <w:jc w:val="both"/>
        <w:rPr>
          <w:rFonts w:ascii="Arial" w:hAnsi="Arial" w:cs="Arial"/>
          <w:color w:val="000000" w:themeColor="text1"/>
        </w:rPr>
      </w:pPr>
      <w:r w:rsidRPr="00C13869">
        <w:rPr>
          <w:rFonts w:ascii="Arial" w:hAnsi="Arial" w:cs="Arial"/>
          <w:color w:val="000000" w:themeColor="text1"/>
        </w:rPr>
        <w:tab/>
        <w:t xml:space="preserve">Projekt powinien uwzględniać, że kanalizacja sanitarna z Budynku SOR </w:t>
      </w:r>
      <w:r w:rsidR="00B91B3E" w:rsidRPr="00C13869">
        <w:rPr>
          <w:rFonts w:ascii="Arial" w:hAnsi="Arial" w:cs="Arial"/>
          <w:color w:val="000000" w:themeColor="text1"/>
        </w:rPr>
        <w:tab/>
      </w:r>
      <w:r w:rsidRPr="00C13869">
        <w:rPr>
          <w:rFonts w:ascii="Arial" w:hAnsi="Arial" w:cs="Arial"/>
          <w:color w:val="000000" w:themeColor="text1"/>
        </w:rPr>
        <w:t xml:space="preserve">będzie przyłączona do istniejącej sieci kanalizacji, do studzienki </w:t>
      </w:r>
      <w:r w:rsidR="00B91B3E" w:rsidRPr="00C13869">
        <w:rPr>
          <w:rFonts w:ascii="Arial" w:hAnsi="Arial" w:cs="Arial"/>
          <w:color w:val="000000" w:themeColor="text1"/>
        </w:rPr>
        <w:tab/>
      </w:r>
      <w:r w:rsidRPr="00C13869">
        <w:rPr>
          <w:rFonts w:ascii="Arial" w:hAnsi="Arial" w:cs="Arial"/>
          <w:color w:val="000000" w:themeColor="text1"/>
        </w:rPr>
        <w:t xml:space="preserve">zlokalizowanej </w:t>
      </w:r>
      <w:r w:rsidR="00B91B3E" w:rsidRPr="00C13869">
        <w:rPr>
          <w:rFonts w:ascii="Arial" w:hAnsi="Arial" w:cs="Arial"/>
          <w:color w:val="000000" w:themeColor="text1"/>
        </w:rPr>
        <w:t>w</w:t>
      </w:r>
      <w:r w:rsidRPr="00C13869">
        <w:rPr>
          <w:rFonts w:ascii="Arial" w:hAnsi="Arial" w:cs="Arial"/>
          <w:color w:val="000000" w:themeColor="text1"/>
        </w:rPr>
        <w:t xml:space="preserve"> południowej części terenu Szpitala.</w:t>
      </w:r>
    </w:p>
    <w:p w14:paraId="21BAE8CD" w14:textId="77777777" w:rsidR="001F0AC9" w:rsidRPr="000241DA" w:rsidRDefault="001F0AC9" w:rsidP="001F0AC9">
      <w:pPr>
        <w:tabs>
          <w:tab w:val="left" w:pos="709"/>
        </w:tabs>
        <w:spacing w:line="360" w:lineRule="auto"/>
        <w:jc w:val="both"/>
        <w:rPr>
          <w:rFonts w:ascii="Arial" w:hAnsi="Arial" w:cs="Arial"/>
        </w:rPr>
      </w:pPr>
      <w:r w:rsidRPr="00C13869">
        <w:rPr>
          <w:rFonts w:ascii="Arial" w:hAnsi="Arial" w:cs="Arial"/>
          <w:color w:val="000000" w:themeColor="text1"/>
        </w:rPr>
        <w:tab/>
        <w:t xml:space="preserve">Kanalizacja z </w:t>
      </w:r>
      <w:r w:rsidR="00B91B3E" w:rsidRPr="00C13869">
        <w:rPr>
          <w:rFonts w:ascii="Arial" w:hAnsi="Arial" w:cs="Arial"/>
          <w:color w:val="000000" w:themeColor="text1"/>
        </w:rPr>
        <w:t xml:space="preserve">nowych funkcji </w:t>
      </w:r>
      <w:r w:rsidRPr="00C13869">
        <w:rPr>
          <w:rFonts w:ascii="Arial" w:hAnsi="Arial" w:cs="Arial"/>
          <w:color w:val="000000" w:themeColor="text1"/>
        </w:rPr>
        <w:t xml:space="preserve">zlokalizowanych </w:t>
      </w:r>
      <w:r w:rsidRPr="000241DA">
        <w:rPr>
          <w:rFonts w:ascii="Arial" w:hAnsi="Arial" w:cs="Arial"/>
        </w:rPr>
        <w:t xml:space="preserve">na połączeniu Budynków F </w:t>
      </w:r>
      <w:r w:rsidRPr="000241DA">
        <w:rPr>
          <w:rFonts w:ascii="Arial" w:hAnsi="Arial" w:cs="Arial"/>
        </w:rPr>
        <w:tab/>
        <w:t xml:space="preserve">i F1 </w:t>
      </w:r>
      <w:r w:rsidR="00B91B3E">
        <w:rPr>
          <w:rFonts w:ascii="Arial" w:hAnsi="Arial" w:cs="Arial"/>
        </w:rPr>
        <w:t>i</w:t>
      </w:r>
      <w:r w:rsidRPr="000241DA">
        <w:rPr>
          <w:rFonts w:ascii="Arial" w:hAnsi="Arial" w:cs="Arial"/>
        </w:rPr>
        <w:t xml:space="preserve"> Przewiąz</w:t>
      </w:r>
      <w:r w:rsidR="00B91B3E">
        <w:rPr>
          <w:rFonts w:ascii="Arial" w:hAnsi="Arial" w:cs="Arial"/>
        </w:rPr>
        <w:t>ki</w:t>
      </w:r>
      <w:r w:rsidRPr="000241DA">
        <w:rPr>
          <w:rFonts w:ascii="Arial" w:hAnsi="Arial" w:cs="Arial"/>
        </w:rPr>
        <w:t xml:space="preserve"> będzie przyłączona do sieci kanalizacji Budynków F i F1.</w:t>
      </w:r>
    </w:p>
    <w:p w14:paraId="1A81D61E" w14:textId="77777777" w:rsidR="001F0AC9" w:rsidRPr="000241DA" w:rsidRDefault="001F0AC9" w:rsidP="001F0AC9">
      <w:pPr>
        <w:tabs>
          <w:tab w:val="left" w:pos="709"/>
        </w:tabs>
        <w:spacing w:line="360" w:lineRule="auto"/>
        <w:jc w:val="both"/>
        <w:rPr>
          <w:rFonts w:ascii="Arial" w:hAnsi="Arial" w:cs="Arial"/>
        </w:rPr>
      </w:pPr>
    </w:p>
    <w:p w14:paraId="020007FB" w14:textId="77777777" w:rsidR="001F0AC9" w:rsidRPr="00FB728E" w:rsidRDefault="001F0AC9" w:rsidP="001F0AC9">
      <w:pPr>
        <w:tabs>
          <w:tab w:val="left" w:pos="709"/>
        </w:tabs>
        <w:spacing w:line="360" w:lineRule="auto"/>
        <w:jc w:val="both"/>
        <w:rPr>
          <w:rFonts w:ascii="Arial" w:hAnsi="Arial" w:cs="Arial"/>
          <w:u w:val="single"/>
        </w:rPr>
      </w:pPr>
      <w:r w:rsidRPr="000241DA">
        <w:rPr>
          <w:rFonts w:ascii="Arial" w:hAnsi="Arial" w:cs="Arial"/>
        </w:rPr>
        <w:tab/>
      </w:r>
      <w:r w:rsidRPr="00FB728E">
        <w:rPr>
          <w:rFonts w:ascii="Arial" w:hAnsi="Arial" w:cs="Arial"/>
          <w:u w:val="single"/>
        </w:rPr>
        <w:t>Kanalizacja deszczowa</w:t>
      </w:r>
    </w:p>
    <w:p w14:paraId="563EDBCF" w14:textId="77777777" w:rsidR="001F0AC9" w:rsidRPr="00C13869" w:rsidRDefault="001F0AC9" w:rsidP="001F0AC9">
      <w:pPr>
        <w:tabs>
          <w:tab w:val="left" w:pos="709"/>
        </w:tabs>
        <w:spacing w:line="360" w:lineRule="auto"/>
        <w:jc w:val="both"/>
        <w:rPr>
          <w:rFonts w:ascii="Arial" w:hAnsi="Arial" w:cs="Arial"/>
          <w:color w:val="000000" w:themeColor="text1"/>
        </w:rPr>
      </w:pPr>
      <w:r w:rsidRPr="000241DA">
        <w:rPr>
          <w:rFonts w:ascii="Arial" w:hAnsi="Arial" w:cs="Arial"/>
        </w:rPr>
        <w:tab/>
        <w:t xml:space="preserve">Projekt powinien uwzględniać, że kanalizacja deszczowa odprowadzająca </w:t>
      </w:r>
      <w:r w:rsidR="009C3D68">
        <w:rPr>
          <w:rFonts w:ascii="Arial" w:hAnsi="Arial" w:cs="Arial"/>
        </w:rPr>
        <w:tab/>
        <w:t>wody</w:t>
      </w:r>
      <w:r w:rsidRPr="000241DA">
        <w:rPr>
          <w:rFonts w:ascii="Arial" w:hAnsi="Arial" w:cs="Arial"/>
        </w:rPr>
        <w:t xml:space="preserve"> </w:t>
      </w:r>
      <w:r w:rsidR="009C3D68">
        <w:rPr>
          <w:rFonts w:ascii="Arial" w:hAnsi="Arial" w:cs="Arial"/>
        </w:rPr>
        <w:t>opadowe</w:t>
      </w:r>
      <w:r w:rsidRPr="000241DA">
        <w:rPr>
          <w:rFonts w:ascii="Arial" w:hAnsi="Arial" w:cs="Arial"/>
        </w:rPr>
        <w:t xml:space="preserve"> z Budynku SOR oraz jego otoczenia podłączona będzie do </w:t>
      </w:r>
      <w:r w:rsidR="009C3D68">
        <w:rPr>
          <w:rFonts w:ascii="Arial" w:hAnsi="Arial" w:cs="Arial"/>
        </w:rPr>
        <w:tab/>
      </w:r>
      <w:r w:rsidRPr="000241DA">
        <w:rPr>
          <w:rFonts w:ascii="Arial" w:hAnsi="Arial" w:cs="Arial"/>
        </w:rPr>
        <w:t xml:space="preserve">sieci </w:t>
      </w:r>
      <w:r w:rsidRPr="000241DA">
        <w:rPr>
          <w:rFonts w:ascii="Arial" w:hAnsi="Arial" w:cs="Arial"/>
        </w:rPr>
        <w:tab/>
        <w:t xml:space="preserve">kanalizacji istniejącej na terenie Szpitala. Dla wody opadowej </w:t>
      </w:r>
      <w:r w:rsidR="009C3D68">
        <w:rPr>
          <w:rFonts w:ascii="Arial" w:hAnsi="Arial" w:cs="Arial"/>
        </w:rPr>
        <w:t xml:space="preserve">                         </w:t>
      </w:r>
      <w:r w:rsidR="009C3D68">
        <w:rPr>
          <w:rFonts w:ascii="Arial" w:hAnsi="Arial" w:cs="Arial"/>
        </w:rPr>
        <w:tab/>
      </w:r>
      <w:r w:rsidRPr="000241DA">
        <w:rPr>
          <w:rFonts w:ascii="Arial" w:hAnsi="Arial" w:cs="Arial"/>
        </w:rPr>
        <w:t xml:space="preserve">z Budynku SOR  oraz </w:t>
      </w:r>
      <w:r w:rsidR="009C3D68" w:rsidRPr="000241DA">
        <w:rPr>
          <w:rFonts w:ascii="Arial" w:hAnsi="Arial" w:cs="Arial"/>
        </w:rPr>
        <w:t xml:space="preserve">Przewiązki </w:t>
      </w:r>
      <w:r w:rsidRPr="000241DA">
        <w:rPr>
          <w:rFonts w:ascii="Arial" w:hAnsi="Arial" w:cs="Arial"/>
        </w:rPr>
        <w:t xml:space="preserve">i utwardzonego </w:t>
      </w:r>
      <w:r w:rsidRPr="00C13869">
        <w:rPr>
          <w:rFonts w:ascii="Arial" w:hAnsi="Arial" w:cs="Arial"/>
          <w:color w:val="000000" w:themeColor="text1"/>
        </w:rPr>
        <w:t xml:space="preserve">terenu </w:t>
      </w:r>
      <w:r w:rsidR="009C3D68" w:rsidRPr="00C13869">
        <w:rPr>
          <w:rFonts w:ascii="Arial" w:hAnsi="Arial" w:cs="Arial"/>
          <w:color w:val="000000" w:themeColor="text1"/>
        </w:rPr>
        <w:t xml:space="preserve">do niej </w:t>
      </w:r>
      <w:r w:rsidR="009C3D68" w:rsidRPr="00C13869">
        <w:rPr>
          <w:rFonts w:ascii="Arial" w:hAnsi="Arial" w:cs="Arial"/>
          <w:color w:val="000000" w:themeColor="text1"/>
        </w:rPr>
        <w:tab/>
      </w:r>
      <w:r w:rsidRPr="00C13869">
        <w:rPr>
          <w:rFonts w:ascii="Arial" w:hAnsi="Arial" w:cs="Arial"/>
          <w:color w:val="000000" w:themeColor="text1"/>
        </w:rPr>
        <w:t>przylegającego (</w:t>
      </w:r>
      <w:r w:rsidR="009C3D68" w:rsidRPr="00C13869">
        <w:rPr>
          <w:rFonts w:ascii="Arial" w:hAnsi="Arial" w:cs="Arial"/>
          <w:color w:val="000000" w:themeColor="text1"/>
        </w:rPr>
        <w:t>D</w:t>
      </w:r>
      <w:r w:rsidRPr="00C13869">
        <w:rPr>
          <w:rFonts w:ascii="Arial" w:hAnsi="Arial" w:cs="Arial"/>
          <w:color w:val="000000" w:themeColor="text1"/>
        </w:rPr>
        <w:t xml:space="preserve">ziedziniec centralny) zaleca się przewidzieć </w:t>
      </w:r>
      <w:r w:rsidR="00FB728E" w:rsidRPr="00C13869">
        <w:rPr>
          <w:rFonts w:ascii="Arial" w:hAnsi="Arial" w:cs="Arial"/>
          <w:color w:val="000000" w:themeColor="text1"/>
        </w:rPr>
        <w:t xml:space="preserve">zbiorniki </w:t>
      </w:r>
      <w:r w:rsidR="009C3D68" w:rsidRPr="00C13869">
        <w:rPr>
          <w:rFonts w:ascii="Arial" w:hAnsi="Arial" w:cs="Arial"/>
          <w:color w:val="000000" w:themeColor="text1"/>
        </w:rPr>
        <w:tab/>
      </w:r>
      <w:r w:rsidR="00FB728E" w:rsidRPr="00C13869">
        <w:rPr>
          <w:rFonts w:ascii="Arial" w:hAnsi="Arial" w:cs="Arial"/>
          <w:color w:val="000000" w:themeColor="text1"/>
        </w:rPr>
        <w:t>retencyjne, pełniące</w:t>
      </w:r>
      <w:r w:rsidRPr="00C13869">
        <w:rPr>
          <w:rFonts w:ascii="Arial" w:hAnsi="Arial" w:cs="Arial"/>
          <w:color w:val="000000" w:themeColor="text1"/>
        </w:rPr>
        <w:t xml:space="preserve"> także funkcję źródła wody do pielęgnacji zieleni</w:t>
      </w:r>
      <w:r w:rsidR="009C3D68" w:rsidRPr="00C13869">
        <w:rPr>
          <w:rFonts w:ascii="Arial" w:hAnsi="Arial" w:cs="Arial"/>
          <w:color w:val="000000" w:themeColor="text1"/>
        </w:rPr>
        <w:t xml:space="preserve"> na </w:t>
      </w:r>
      <w:r w:rsidR="009C3D68" w:rsidRPr="00C13869">
        <w:rPr>
          <w:rFonts w:ascii="Arial" w:hAnsi="Arial" w:cs="Arial"/>
          <w:color w:val="000000" w:themeColor="text1"/>
        </w:rPr>
        <w:tab/>
        <w:t>terenie Szpitala.</w:t>
      </w:r>
    </w:p>
    <w:p w14:paraId="448373CF" w14:textId="77777777" w:rsidR="001F0AC9" w:rsidRPr="00C13869" w:rsidRDefault="001F0AC9" w:rsidP="001F0AC9">
      <w:pPr>
        <w:tabs>
          <w:tab w:val="left" w:pos="709"/>
        </w:tabs>
        <w:spacing w:line="360" w:lineRule="auto"/>
        <w:jc w:val="both"/>
        <w:rPr>
          <w:rFonts w:ascii="Arial" w:hAnsi="Arial" w:cs="Arial"/>
          <w:color w:val="000000" w:themeColor="text1"/>
        </w:rPr>
      </w:pPr>
    </w:p>
    <w:p w14:paraId="01FEB45B" w14:textId="77777777" w:rsidR="001F0AC9" w:rsidRPr="00C13869" w:rsidRDefault="001F0AC9" w:rsidP="001F0AC9">
      <w:pPr>
        <w:tabs>
          <w:tab w:val="left" w:pos="709"/>
        </w:tabs>
        <w:spacing w:line="360" w:lineRule="auto"/>
        <w:jc w:val="both"/>
        <w:rPr>
          <w:rFonts w:ascii="Arial" w:hAnsi="Arial" w:cs="Arial"/>
          <w:color w:val="000000" w:themeColor="text1"/>
          <w:u w:val="single"/>
        </w:rPr>
      </w:pPr>
      <w:r w:rsidRPr="00C13869">
        <w:rPr>
          <w:rFonts w:ascii="Arial" w:hAnsi="Arial" w:cs="Arial"/>
          <w:color w:val="000000" w:themeColor="text1"/>
        </w:rPr>
        <w:tab/>
      </w:r>
      <w:r w:rsidRPr="00C13869">
        <w:rPr>
          <w:rFonts w:ascii="Arial" w:hAnsi="Arial" w:cs="Arial"/>
          <w:color w:val="000000" w:themeColor="text1"/>
          <w:u w:val="single"/>
        </w:rPr>
        <w:t>Zasilanie w ciepło</w:t>
      </w:r>
    </w:p>
    <w:p w14:paraId="2359A69B" w14:textId="77777777" w:rsidR="001F0AC9" w:rsidRPr="00CE090B" w:rsidRDefault="001F0AC9" w:rsidP="00B360FC">
      <w:pPr>
        <w:tabs>
          <w:tab w:val="left" w:pos="709"/>
        </w:tabs>
        <w:spacing w:line="360" w:lineRule="auto"/>
        <w:ind w:left="708"/>
        <w:jc w:val="both"/>
        <w:rPr>
          <w:rFonts w:ascii="Arial" w:hAnsi="Arial" w:cs="Arial"/>
          <w:color w:val="00B050"/>
        </w:rPr>
      </w:pPr>
      <w:r w:rsidRPr="00C13869">
        <w:rPr>
          <w:rFonts w:ascii="Arial" w:hAnsi="Arial" w:cs="Arial"/>
          <w:color w:val="000000" w:themeColor="text1"/>
        </w:rPr>
        <w:tab/>
        <w:t xml:space="preserve">Projekt powinien uwzględniać, że Budynek SOR będzie podłączony do sieci </w:t>
      </w:r>
      <w:r w:rsidR="009C3D68" w:rsidRPr="00C13869">
        <w:rPr>
          <w:rFonts w:ascii="Arial" w:hAnsi="Arial" w:cs="Arial"/>
          <w:color w:val="000000" w:themeColor="text1"/>
        </w:rPr>
        <w:tab/>
      </w:r>
      <w:r w:rsidRPr="00C13869">
        <w:rPr>
          <w:rFonts w:ascii="Arial" w:hAnsi="Arial" w:cs="Arial"/>
          <w:color w:val="000000" w:themeColor="text1"/>
        </w:rPr>
        <w:t>c</w:t>
      </w:r>
      <w:r w:rsidR="00F30468">
        <w:rPr>
          <w:rFonts w:ascii="Arial" w:hAnsi="Arial" w:cs="Arial"/>
          <w:color w:val="000000" w:themeColor="text1"/>
        </w:rPr>
        <w:t>.</w:t>
      </w:r>
      <w:r w:rsidRPr="00C13869">
        <w:rPr>
          <w:rFonts w:ascii="Arial" w:hAnsi="Arial" w:cs="Arial"/>
          <w:color w:val="000000" w:themeColor="text1"/>
        </w:rPr>
        <w:t>o</w:t>
      </w:r>
      <w:r w:rsidR="00F30468">
        <w:rPr>
          <w:rFonts w:ascii="Arial" w:hAnsi="Arial" w:cs="Arial"/>
          <w:color w:val="000000" w:themeColor="text1"/>
        </w:rPr>
        <w:t>.</w:t>
      </w:r>
      <w:r w:rsidRPr="00C13869">
        <w:rPr>
          <w:rFonts w:ascii="Arial" w:hAnsi="Arial" w:cs="Arial"/>
          <w:color w:val="000000" w:themeColor="text1"/>
        </w:rPr>
        <w:t xml:space="preserve"> istniejącej w </w:t>
      </w:r>
      <w:r w:rsidR="009C3D68" w:rsidRPr="00C13869">
        <w:rPr>
          <w:rFonts w:ascii="Arial" w:hAnsi="Arial" w:cs="Arial"/>
          <w:color w:val="000000" w:themeColor="text1"/>
        </w:rPr>
        <w:t>K</w:t>
      </w:r>
      <w:r w:rsidRPr="00C13869">
        <w:rPr>
          <w:rFonts w:ascii="Arial" w:hAnsi="Arial" w:cs="Arial"/>
          <w:color w:val="000000" w:themeColor="text1"/>
        </w:rPr>
        <w:t>ompleksie budynków Szpitala. Przewidywane miejsc</w:t>
      </w:r>
      <w:r w:rsidR="00D011F4">
        <w:rPr>
          <w:rFonts w:ascii="Arial" w:hAnsi="Arial" w:cs="Arial"/>
          <w:color w:val="000000" w:themeColor="text1"/>
        </w:rPr>
        <w:t>a</w:t>
      </w:r>
      <w:r w:rsidRPr="00C13869">
        <w:rPr>
          <w:rFonts w:ascii="Arial" w:hAnsi="Arial" w:cs="Arial"/>
          <w:color w:val="000000" w:themeColor="text1"/>
        </w:rPr>
        <w:t xml:space="preserve"> </w:t>
      </w:r>
      <w:r w:rsidR="009C3D68" w:rsidRPr="00C13869">
        <w:rPr>
          <w:rFonts w:ascii="Arial" w:hAnsi="Arial" w:cs="Arial"/>
          <w:color w:val="000000" w:themeColor="text1"/>
        </w:rPr>
        <w:lastRenderedPageBreak/>
        <w:tab/>
      </w:r>
      <w:r w:rsidR="00C572C3" w:rsidRPr="00C13869">
        <w:rPr>
          <w:rFonts w:ascii="Arial" w:hAnsi="Arial" w:cs="Arial"/>
          <w:color w:val="000000" w:themeColor="text1"/>
        </w:rPr>
        <w:t>podłączenia</w:t>
      </w:r>
      <w:r w:rsidRPr="00C13869">
        <w:rPr>
          <w:rFonts w:ascii="Arial" w:hAnsi="Arial" w:cs="Arial"/>
          <w:color w:val="000000" w:themeColor="text1"/>
        </w:rPr>
        <w:t xml:space="preserve"> zasilania Budynku SOR </w:t>
      </w:r>
      <w:r w:rsidR="009C3D68" w:rsidRPr="00C13869">
        <w:rPr>
          <w:rFonts w:ascii="Arial" w:hAnsi="Arial" w:cs="Arial"/>
          <w:color w:val="000000" w:themeColor="text1"/>
        </w:rPr>
        <w:t>do istniejącej instalacji c</w:t>
      </w:r>
      <w:r w:rsidR="00F30468">
        <w:rPr>
          <w:rFonts w:ascii="Arial" w:hAnsi="Arial" w:cs="Arial"/>
          <w:color w:val="000000" w:themeColor="text1"/>
        </w:rPr>
        <w:t>.</w:t>
      </w:r>
      <w:r w:rsidR="009C3D68" w:rsidRPr="00C13869">
        <w:rPr>
          <w:rFonts w:ascii="Arial" w:hAnsi="Arial" w:cs="Arial"/>
          <w:color w:val="000000" w:themeColor="text1"/>
        </w:rPr>
        <w:t>o</w:t>
      </w:r>
      <w:r w:rsidR="00F30468">
        <w:rPr>
          <w:rFonts w:ascii="Arial" w:hAnsi="Arial" w:cs="Arial"/>
          <w:color w:val="000000" w:themeColor="text1"/>
        </w:rPr>
        <w:t>.</w:t>
      </w:r>
      <w:r w:rsidR="009C3D68" w:rsidRPr="00C13869">
        <w:rPr>
          <w:rFonts w:ascii="Arial" w:hAnsi="Arial" w:cs="Arial"/>
          <w:color w:val="000000" w:themeColor="text1"/>
        </w:rPr>
        <w:t xml:space="preserve"> </w:t>
      </w:r>
      <w:r w:rsidR="00D011F4" w:rsidRPr="00CE090B">
        <w:rPr>
          <w:rFonts w:ascii="Arial" w:hAnsi="Arial" w:cs="Arial"/>
          <w:color w:val="00B050"/>
        </w:rPr>
        <w:t xml:space="preserve">zostały podane w informacji technicznej MPEC </w:t>
      </w:r>
      <w:r w:rsidR="00B360FC" w:rsidRPr="00CE090B">
        <w:rPr>
          <w:rFonts w:ascii="Arial" w:hAnsi="Arial" w:cs="Arial"/>
          <w:color w:val="00B050"/>
        </w:rPr>
        <w:t>z dnia 15.09.2020 roku</w:t>
      </w:r>
      <w:r w:rsidR="008470AF" w:rsidRPr="00CE090B">
        <w:rPr>
          <w:rFonts w:ascii="Arial" w:hAnsi="Arial" w:cs="Arial"/>
          <w:color w:val="00B050"/>
        </w:rPr>
        <w:t>.</w:t>
      </w:r>
    </w:p>
    <w:p w14:paraId="41594DD8" w14:textId="77777777" w:rsidR="001F0AC9" w:rsidRPr="00C13869" w:rsidRDefault="001F0AC9" w:rsidP="001F0AC9">
      <w:pPr>
        <w:tabs>
          <w:tab w:val="left" w:pos="709"/>
        </w:tabs>
        <w:spacing w:line="360" w:lineRule="auto"/>
        <w:jc w:val="both"/>
        <w:rPr>
          <w:rFonts w:ascii="Arial" w:hAnsi="Arial" w:cs="Arial"/>
          <w:color w:val="000000" w:themeColor="text1"/>
        </w:rPr>
      </w:pPr>
      <w:r w:rsidRPr="000241DA">
        <w:rPr>
          <w:rFonts w:ascii="Arial" w:hAnsi="Arial" w:cs="Arial"/>
        </w:rPr>
        <w:tab/>
        <w:t xml:space="preserve">Zasilanie w ciepło dla ogrzewania przestrzeni Przewiązki i ew. nowych </w:t>
      </w:r>
      <w:r w:rsidRPr="000241DA">
        <w:rPr>
          <w:rFonts w:ascii="Arial" w:hAnsi="Arial" w:cs="Arial"/>
        </w:rPr>
        <w:tab/>
        <w:t xml:space="preserve">pomieszczeń zlokalizowanych na połączeniu Budynków F </w:t>
      </w:r>
      <w:r w:rsidR="008470AF">
        <w:rPr>
          <w:rFonts w:ascii="Arial" w:hAnsi="Arial" w:cs="Arial"/>
        </w:rPr>
        <w:t>/</w:t>
      </w:r>
      <w:r w:rsidRPr="000241DA">
        <w:rPr>
          <w:rFonts w:ascii="Arial" w:hAnsi="Arial" w:cs="Arial"/>
        </w:rPr>
        <w:t xml:space="preserve"> </w:t>
      </w:r>
      <w:r w:rsidRPr="000241DA">
        <w:rPr>
          <w:rFonts w:ascii="Arial" w:hAnsi="Arial" w:cs="Arial"/>
        </w:rPr>
        <w:tab/>
        <w:t>F1</w:t>
      </w:r>
      <w:r w:rsidR="00C572C3">
        <w:rPr>
          <w:rFonts w:ascii="Arial" w:hAnsi="Arial" w:cs="Arial"/>
        </w:rPr>
        <w:t xml:space="preserve"> </w:t>
      </w:r>
      <w:r w:rsidRPr="000241DA">
        <w:rPr>
          <w:rFonts w:ascii="Arial" w:hAnsi="Arial" w:cs="Arial"/>
        </w:rPr>
        <w:t xml:space="preserve">przewidziane </w:t>
      </w:r>
      <w:r w:rsidR="00C572C3">
        <w:rPr>
          <w:rFonts w:ascii="Arial" w:hAnsi="Arial" w:cs="Arial"/>
        </w:rPr>
        <w:tab/>
      </w:r>
      <w:r w:rsidRPr="000241DA">
        <w:rPr>
          <w:rFonts w:ascii="Arial" w:hAnsi="Arial" w:cs="Arial"/>
        </w:rPr>
        <w:t xml:space="preserve">jest z </w:t>
      </w:r>
      <w:r w:rsidR="008470AF">
        <w:rPr>
          <w:rFonts w:ascii="Arial" w:hAnsi="Arial" w:cs="Arial"/>
        </w:rPr>
        <w:t>i</w:t>
      </w:r>
      <w:r w:rsidRPr="000241DA">
        <w:rPr>
          <w:rFonts w:ascii="Arial" w:hAnsi="Arial" w:cs="Arial"/>
        </w:rPr>
        <w:t xml:space="preserve">nstalacji co w </w:t>
      </w:r>
      <w:r w:rsidRPr="00C13869">
        <w:rPr>
          <w:rFonts w:ascii="Arial" w:hAnsi="Arial" w:cs="Arial"/>
          <w:color w:val="000000" w:themeColor="text1"/>
        </w:rPr>
        <w:t xml:space="preserve">Budynku F </w:t>
      </w:r>
      <w:r w:rsidR="008470AF">
        <w:rPr>
          <w:rFonts w:ascii="Arial" w:hAnsi="Arial" w:cs="Arial"/>
          <w:color w:val="000000" w:themeColor="text1"/>
        </w:rPr>
        <w:t xml:space="preserve">/ </w:t>
      </w:r>
      <w:r w:rsidRPr="00C13869">
        <w:rPr>
          <w:rFonts w:ascii="Arial" w:hAnsi="Arial" w:cs="Arial"/>
          <w:color w:val="000000" w:themeColor="text1"/>
        </w:rPr>
        <w:t>F1.</w:t>
      </w:r>
    </w:p>
    <w:p w14:paraId="1A0C3788" w14:textId="77777777" w:rsidR="001F0AC9" w:rsidRPr="00C13869" w:rsidRDefault="001F0AC9" w:rsidP="001F0AC9">
      <w:pPr>
        <w:tabs>
          <w:tab w:val="left" w:pos="709"/>
        </w:tabs>
        <w:spacing w:line="360" w:lineRule="auto"/>
        <w:jc w:val="both"/>
        <w:rPr>
          <w:rFonts w:ascii="Arial" w:hAnsi="Arial" w:cs="Arial"/>
          <w:color w:val="000000" w:themeColor="text1"/>
        </w:rPr>
      </w:pPr>
    </w:p>
    <w:p w14:paraId="61BB0AA3" w14:textId="77777777" w:rsidR="001F0AC9" w:rsidRPr="00C13869" w:rsidRDefault="001F0AC9" w:rsidP="001F0AC9">
      <w:pPr>
        <w:tabs>
          <w:tab w:val="left" w:pos="709"/>
        </w:tabs>
        <w:spacing w:line="360" w:lineRule="auto"/>
        <w:jc w:val="both"/>
        <w:rPr>
          <w:rFonts w:ascii="Arial" w:hAnsi="Arial" w:cs="Arial"/>
          <w:color w:val="000000" w:themeColor="text1"/>
          <w:u w:val="single"/>
        </w:rPr>
      </w:pPr>
      <w:r w:rsidRPr="00C13869">
        <w:rPr>
          <w:rFonts w:ascii="Arial" w:hAnsi="Arial" w:cs="Arial"/>
          <w:color w:val="000000" w:themeColor="text1"/>
        </w:rPr>
        <w:tab/>
      </w:r>
      <w:r w:rsidRPr="00C13869">
        <w:rPr>
          <w:rFonts w:ascii="Arial" w:hAnsi="Arial" w:cs="Arial"/>
          <w:color w:val="000000" w:themeColor="text1"/>
          <w:u w:val="single"/>
        </w:rPr>
        <w:t>Woda ciepła</w:t>
      </w:r>
    </w:p>
    <w:p w14:paraId="5F93EBD3" w14:textId="77777777" w:rsidR="00B360FC" w:rsidRPr="00CE090B" w:rsidRDefault="001F0AC9" w:rsidP="00B360FC">
      <w:pPr>
        <w:tabs>
          <w:tab w:val="left" w:pos="709"/>
        </w:tabs>
        <w:spacing w:line="360" w:lineRule="auto"/>
        <w:ind w:left="708"/>
        <w:jc w:val="both"/>
        <w:rPr>
          <w:rFonts w:ascii="Arial" w:hAnsi="Arial" w:cs="Arial"/>
          <w:color w:val="00B050"/>
        </w:rPr>
      </w:pPr>
      <w:r w:rsidRPr="00C13869">
        <w:rPr>
          <w:rFonts w:ascii="Arial" w:hAnsi="Arial" w:cs="Arial"/>
          <w:color w:val="000000" w:themeColor="text1"/>
        </w:rPr>
        <w:tab/>
        <w:t xml:space="preserve">Projekt powinien uwzględniać, że woda ciepła dla Budynku SOR </w:t>
      </w:r>
      <w:r w:rsidR="00C572C3" w:rsidRPr="00C13869">
        <w:rPr>
          <w:rFonts w:ascii="Arial" w:hAnsi="Arial" w:cs="Arial"/>
          <w:color w:val="000000" w:themeColor="text1"/>
        </w:rPr>
        <w:tab/>
      </w:r>
      <w:r w:rsidRPr="00C13869">
        <w:rPr>
          <w:rFonts w:ascii="Arial" w:hAnsi="Arial" w:cs="Arial"/>
          <w:color w:val="000000" w:themeColor="text1"/>
        </w:rPr>
        <w:t xml:space="preserve">doprowadzona będzie z istniejącego węzła cieplnego w Szpitalu, </w:t>
      </w:r>
      <w:r w:rsidR="00C572C3" w:rsidRPr="00C13869">
        <w:rPr>
          <w:rFonts w:ascii="Arial" w:hAnsi="Arial" w:cs="Arial"/>
          <w:color w:val="000000" w:themeColor="text1"/>
        </w:rPr>
        <w:t xml:space="preserve">                               </w:t>
      </w:r>
      <w:r w:rsidR="00C572C3" w:rsidRPr="00C13869">
        <w:rPr>
          <w:rFonts w:ascii="Arial" w:hAnsi="Arial" w:cs="Arial"/>
          <w:color w:val="000000" w:themeColor="text1"/>
        </w:rPr>
        <w:tab/>
      </w:r>
      <w:r w:rsidR="00B360FC" w:rsidRPr="00CE090B">
        <w:rPr>
          <w:rFonts w:ascii="Arial" w:hAnsi="Arial" w:cs="Arial"/>
          <w:color w:val="00B050"/>
        </w:rPr>
        <w:t xml:space="preserve">zgodnie z informacją </w:t>
      </w:r>
      <w:r w:rsidR="00F5245D" w:rsidRPr="00CE090B">
        <w:rPr>
          <w:rFonts w:ascii="Arial" w:hAnsi="Arial" w:cs="Arial"/>
          <w:color w:val="00B050"/>
        </w:rPr>
        <w:t xml:space="preserve">MPEC </w:t>
      </w:r>
      <w:r w:rsidR="00B360FC" w:rsidRPr="00CE090B">
        <w:rPr>
          <w:rFonts w:ascii="Arial" w:hAnsi="Arial" w:cs="Arial"/>
          <w:color w:val="00B050"/>
        </w:rPr>
        <w:t>o możliwości przyłączenia pawilonu do miejskiej sieci ciepłowniczej z dnia 15.09.2020 roku</w:t>
      </w:r>
      <w:r w:rsidR="008470AF" w:rsidRPr="00CE090B">
        <w:rPr>
          <w:rFonts w:ascii="Arial" w:hAnsi="Arial" w:cs="Arial"/>
          <w:color w:val="00B050"/>
        </w:rPr>
        <w:t>.</w:t>
      </w:r>
    </w:p>
    <w:p w14:paraId="48CAEAF9" w14:textId="77777777" w:rsidR="002F3E21" w:rsidRPr="00C13869" w:rsidRDefault="002F3E21" w:rsidP="008470AF">
      <w:pPr>
        <w:tabs>
          <w:tab w:val="left" w:pos="709"/>
        </w:tabs>
        <w:spacing w:line="360" w:lineRule="auto"/>
        <w:jc w:val="both"/>
        <w:rPr>
          <w:rFonts w:ascii="Arial" w:hAnsi="Arial" w:cs="Arial"/>
          <w:color w:val="000000" w:themeColor="text1"/>
        </w:rPr>
      </w:pPr>
    </w:p>
    <w:p w14:paraId="2BA52CD2" w14:textId="77777777" w:rsidR="000C626A" w:rsidRPr="00C13869" w:rsidRDefault="0092187B" w:rsidP="00EA2E68">
      <w:pPr>
        <w:tabs>
          <w:tab w:val="left" w:pos="709"/>
        </w:tabs>
        <w:spacing w:line="100" w:lineRule="atLeast"/>
        <w:jc w:val="both"/>
        <w:rPr>
          <w:rFonts w:ascii="Arial" w:hAnsi="Arial" w:cs="Arial"/>
          <w:color w:val="000000" w:themeColor="text1"/>
        </w:rPr>
      </w:pPr>
      <w:r w:rsidRPr="00C13869">
        <w:rPr>
          <w:rFonts w:ascii="Arial" w:hAnsi="Arial" w:cs="Arial"/>
          <w:color w:val="000000" w:themeColor="text1"/>
        </w:rPr>
        <w:tab/>
      </w:r>
      <w:r w:rsidR="000C626A" w:rsidRPr="00C13869">
        <w:rPr>
          <w:rFonts w:ascii="Arial" w:hAnsi="Arial" w:cs="Arial"/>
          <w:color w:val="000000" w:themeColor="text1"/>
        </w:rPr>
        <w:t>3.7.4</w:t>
      </w:r>
      <w:r w:rsidR="000C626A" w:rsidRPr="00C13869">
        <w:rPr>
          <w:rFonts w:ascii="Arial" w:hAnsi="Arial" w:cs="Arial"/>
          <w:color w:val="000000" w:themeColor="text1"/>
        </w:rPr>
        <w:tab/>
        <w:t>Wymagania dotyczące instalacji e</w:t>
      </w:r>
      <w:r w:rsidR="00E30CC6" w:rsidRPr="00C13869">
        <w:rPr>
          <w:rFonts w:ascii="Arial" w:hAnsi="Arial" w:cs="Arial"/>
          <w:color w:val="000000" w:themeColor="text1"/>
        </w:rPr>
        <w:t>lektr</w:t>
      </w:r>
      <w:r w:rsidR="000C626A" w:rsidRPr="00C13869">
        <w:rPr>
          <w:rFonts w:ascii="Arial" w:hAnsi="Arial" w:cs="Arial"/>
          <w:color w:val="000000" w:themeColor="text1"/>
        </w:rPr>
        <w:t>oenergetycznych</w:t>
      </w:r>
    </w:p>
    <w:p w14:paraId="7AB5505F" w14:textId="77777777" w:rsidR="000C626A" w:rsidRPr="000241DA" w:rsidRDefault="000C626A" w:rsidP="00EA2E68">
      <w:pPr>
        <w:tabs>
          <w:tab w:val="left" w:pos="709"/>
        </w:tabs>
        <w:spacing w:line="100" w:lineRule="atLeast"/>
        <w:jc w:val="both"/>
        <w:rPr>
          <w:rFonts w:ascii="Arial" w:hAnsi="Arial" w:cs="Arial"/>
        </w:rPr>
      </w:pPr>
    </w:p>
    <w:p w14:paraId="18D955C8" w14:textId="4B7DB91A" w:rsidR="00123100" w:rsidRPr="00CE090B" w:rsidRDefault="00123100" w:rsidP="00E30CC6">
      <w:pPr>
        <w:tabs>
          <w:tab w:val="left" w:pos="709"/>
        </w:tabs>
        <w:spacing w:line="360" w:lineRule="auto"/>
        <w:ind w:left="708"/>
        <w:jc w:val="both"/>
        <w:rPr>
          <w:rFonts w:ascii="Arial" w:hAnsi="Arial" w:cs="Arial"/>
          <w:color w:val="00B050"/>
        </w:rPr>
      </w:pPr>
      <w:r w:rsidRPr="000241DA">
        <w:rPr>
          <w:rFonts w:ascii="Arial" w:hAnsi="Arial" w:cs="Arial"/>
        </w:rPr>
        <w:tab/>
        <w:t xml:space="preserve">Projekt powinien uwzględniać wszystkie </w:t>
      </w:r>
      <w:r w:rsidRPr="00C13869">
        <w:rPr>
          <w:rFonts w:ascii="Arial" w:hAnsi="Arial" w:cs="Arial"/>
          <w:color w:val="000000" w:themeColor="text1"/>
        </w:rPr>
        <w:t>instalacje e</w:t>
      </w:r>
      <w:r w:rsidR="00E30CC6" w:rsidRPr="00C13869">
        <w:rPr>
          <w:rFonts w:ascii="Arial" w:hAnsi="Arial" w:cs="Arial"/>
          <w:color w:val="000000" w:themeColor="text1"/>
        </w:rPr>
        <w:t>lektr</w:t>
      </w:r>
      <w:r w:rsidRPr="00C13869">
        <w:rPr>
          <w:rFonts w:ascii="Arial" w:hAnsi="Arial" w:cs="Arial"/>
          <w:color w:val="000000" w:themeColor="text1"/>
        </w:rPr>
        <w:t xml:space="preserve">oenergetyczne </w:t>
      </w:r>
      <w:r w:rsidRPr="000241DA">
        <w:rPr>
          <w:rFonts w:ascii="Arial" w:hAnsi="Arial" w:cs="Arial"/>
        </w:rPr>
        <w:t xml:space="preserve">potrzebne dla poprawnego funkcjonowania Budynku SOR oraz funkcji zlokalizowanych w </w:t>
      </w:r>
      <w:r w:rsidRPr="000241DA">
        <w:rPr>
          <w:rFonts w:ascii="Arial" w:hAnsi="Arial" w:cs="Arial"/>
        </w:rPr>
        <w:tab/>
        <w:t xml:space="preserve">Przewiązce. </w:t>
      </w:r>
      <w:r w:rsidRPr="00CE090B">
        <w:rPr>
          <w:rFonts w:ascii="Arial" w:hAnsi="Arial" w:cs="Arial"/>
          <w:color w:val="00B050"/>
        </w:rPr>
        <w:t xml:space="preserve">Zasilanie </w:t>
      </w:r>
      <w:r w:rsidR="002F3E21" w:rsidRPr="00CE090B">
        <w:rPr>
          <w:rFonts w:ascii="Arial" w:hAnsi="Arial" w:cs="Arial"/>
          <w:color w:val="00B050"/>
        </w:rPr>
        <w:t>elektro</w:t>
      </w:r>
      <w:r w:rsidRPr="00CE090B">
        <w:rPr>
          <w:rFonts w:ascii="Arial" w:hAnsi="Arial" w:cs="Arial"/>
          <w:color w:val="00B050"/>
        </w:rPr>
        <w:t>energetyczne</w:t>
      </w:r>
      <w:r w:rsidR="00F5245D" w:rsidRPr="00CE090B">
        <w:rPr>
          <w:rFonts w:ascii="Arial" w:hAnsi="Arial" w:cs="Arial"/>
          <w:color w:val="00B050"/>
        </w:rPr>
        <w:t xml:space="preserve"> należy </w:t>
      </w:r>
      <w:r w:rsidR="009224D9">
        <w:rPr>
          <w:rFonts w:ascii="Arial" w:hAnsi="Arial" w:cs="Arial"/>
          <w:color w:val="00B050"/>
        </w:rPr>
        <w:t xml:space="preserve">wykonać </w:t>
      </w:r>
      <w:r w:rsidR="00B360FC" w:rsidRPr="00CE090B">
        <w:rPr>
          <w:rFonts w:ascii="Arial" w:hAnsi="Arial" w:cs="Arial"/>
          <w:color w:val="00B050"/>
        </w:rPr>
        <w:t xml:space="preserve">zgodnie z </w:t>
      </w:r>
      <w:r w:rsidR="009224D9">
        <w:rPr>
          <w:rFonts w:ascii="Arial" w:hAnsi="Arial" w:cs="Arial"/>
          <w:color w:val="00B050"/>
        </w:rPr>
        <w:t>warunkami</w:t>
      </w:r>
      <w:r w:rsidR="00B360FC" w:rsidRPr="00CE090B">
        <w:rPr>
          <w:rFonts w:ascii="Arial" w:hAnsi="Arial" w:cs="Arial"/>
          <w:color w:val="00B050"/>
        </w:rPr>
        <w:t xml:space="preserve"> techniczn</w:t>
      </w:r>
      <w:r w:rsidR="009224D9">
        <w:rPr>
          <w:rFonts w:ascii="Arial" w:hAnsi="Arial" w:cs="Arial"/>
          <w:color w:val="00B050"/>
        </w:rPr>
        <w:t>ymi</w:t>
      </w:r>
      <w:r w:rsidR="00B360FC" w:rsidRPr="00CE090B">
        <w:rPr>
          <w:rFonts w:ascii="Arial" w:hAnsi="Arial" w:cs="Arial"/>
          <w:color w:val="00B050"/>
        </w:rPr>
        <w:t xml:space="preserve"> wydan</w:t>
      </w:r>
      <w:r w:rsidR="009224D9">
        <w:rPr>
          <w:rFonts w:ascii="Arial" w:hAnsi="Arial" w:cs="Arial"/>
          <w:color w:val="00B050"/>
        </w:rPr>
        <w:t>ymi</w:t>
      </w:r>
      <w:r w:rsidR="00B360FC" w:rsidRPr="00CE090B">
        <w:rPr>
          <w:rFonts w:ascii="Arial" w:hAnsi="Arial" w:cs="Arial"/>
          <w:color w:val="00B050"/>
        </w:rPr>
        <w:t xml:space="preserve"> przez TAURON</w:t>
      </w:r>
      <w:r w:rsidR="00F5245D" w:rsidRPr="00CE090B">
        <w:rPr>
          <w:rFonts w:ascii="Arial" w:hAnsi="Arial" w:cs="Arial"/>
          <w:color w:val="00B050"/>
        </w:rPr>
        <w:t>.</w:t>
      </w:r>
      <w:r w:rsidR="009224D9">
        <w:rPr>
          <w:rFonts w:ascii="Arial" w:hAnsi="Arial" w:cs="Arial"/>
          <w:color w:val="00B050"/>
        </w:rPr>
        <w:t xml:space="preserve"> Uzyskanie warunków technicznych zasilania leży po stronie Wykonawcy.</w:t>
      </w:r>
    </w:p>
    <w:p w14:paraId="64BCAA81" w14:textId="77777777" w:rsidR="00F5245D" w:rsidRPr="00F5245D" w:rsidRDefault="00F5245D" w:rsidP="00E30CC6">
      <w:pPr>
        <w:tabs>
          <w:tab w:val="left" w:pos="709"/>
        </w:tabs>
        <w:spacing w:line="360" w:lineRule="auto"/>
        <w:ind w:left="708"/>
        <w:jc w:val="both"/>
        <w:rPr>
          <w:rFonts w:ascii="Arial" w:hAnsi="Arial" w:cs="Arial"/>
        </w:rPr>
      </w:pPr>
    </w:p>
    <w:p w14:paraId="34E5F054" w14:textId="77777777" w:rsidR="002F67FA" w:rsidRPr="000241DA" w:rsidRDefault="002F67FA" w:rsidP="002C7E0C">
      <w:pPr>
        <w:autoSpaceDE w:val="0"/>
        <w:autoSpaceDN w:val="0"/>
        <w:adjustRightInd w:val="0"/>
        <w:spacing w:line="360" w:lineRule="auto"/>
        <w:ind w:left="705"/>
        <w:jc w:val="both"/>
        <w:rPr>
          <w:rFonts w:ascii="Arial" w:hAnsi="Arial" w:cs="Arial"/>
        </w:rPr>
      </w:pPr>
      <w:r w:rsidRPr="00F5245D">
        <w:rPr>
          <w:rFonts w:ascii="Arial" w:hAnsi="Arial" w:cs="Arial"/>
        </w:rPr>
        <w:t>W celu odprowadzania ładunków elektryczności</w:t>
      </w:r>
      <w:r w:rsidRPr="000241DA">
        <w:rPr>
          <w:rFonts w:ascii="Arial" w:hAnsi="Arial" w:cs="Arial"/>
        </w:rPr>
        <w:t xml:space="preserve"> statycznej z metalowych </w:t>
      </w:r>
      <w:r w:rsidR="00E82C27" w:rsidRPr="000241DA">
        <w:rPr>
          <w:rFonts w:ascii="Arial" w:hAnsi="Arial" w:cs="Arial"/>
        </w:rPr>
        <w:t xml:space="preserve">                           </w:t>
      </w:r>
      <w:r w:rsidR="009F1EC5">
        <w:rPr>
          <w:rFonts w:ascii="Arial" w:hAnsi="Arial" w:cs="Arial"/>
        </w:rPr>
        <w:tab/>
      </w:r>
      <w:r w:rsidRPr="000241DA">
        <w:rPr>
          <w:rFonts w:ascii="Arial" w:hAnsi="Arial" w:cs="Arial"/>
        </w:rPr>
        <w:t xml:space="preserve">i przewodzących części i urządzeń, należy zastosować uziemienia </w:t>
      </w:r>
      <w:r w:rsidR="002C7E0C">
        <w:rPr>
          <w:rFonts w:ascii="Arial" w:hAnsi="Arial" w:cs="Arial"/>
        </w:rPr>
        <w:t xml:space="preserve">                           </w:t>
      </w:r>
      <w:r w:rsidRPr="000241DA">
        <w:rPr>
          <w:rFonts w:ascii="Arial" w:hAnsi="Arial" w:cs="Arial"/>
        </w:rPr>
        <w:t xml:space="preserve">i połączenia </w:t>
      </w:r>
      <w:r w:rsidR="00E82C27" w:rsidRPr="000241DA">
        <w:rPr>
          <w:rFonts w:ascii="Arial" w:hAnsi="Arial" w:cs="Arial"/>
        </w:rPr>
        <w:tab/>
      </w:r>
      <w:r w:rsidRPr="000241DA">
        <w:rPr>
          <w:rFonts w:ascii="Arial" w:hAnsi="Arial" w:cs="Arial"/>
        </w:rPr>
        <w:t xml:space="preserve">wyrównawcze, ze wskazanymi punktami kontrolnymi, które umożliwią w każdym okresie eksploatacji </w:t>
      </w:r>
      <w:r w:rsidR="002C7E0C">
        <w:rPr>
          <w:rFonts w:ascii="Arial" w:hAnsi="Arial" w:cs="Arial"/>
        </w:rPr>
        <w:t>B</w:t>
      </w:r>
      <w:r w:rsidRPr="000241DA">
        <w:rPr>
          <w:rFonts w:ascii="Arial" w:hAnsi="Arial" w:cs="Arial"/>
        </w:rPr>
        <w:t>udynku pomiar skuteczności uziemiania.</w:t>
      </w:r>
    </w:p>
    <w:p w14:paraId="74419BB5" w14:textId="77777777" w:rsidR="000C626A" w:rsidRPr="000241DA" w:rsidRDefault="000C626A" w:rsidP="00EA2E68">
      <w:pPr>
        <w:tabs>
          <w:tab w:val="left" w:pos="709"/>
        </w:tabs>
        <w:spacing w:line="100" w:lineRule="atLeast"/>
        <w:jc w:val="both"/>
        <w:rPr>
          <w:rFonts w:ascii="Arial" w:hAnsi="Arial" w:cs="Arial"/>
        </w:rPr>
      </w:pPr>
    </w:p>
    <w:p w14:paraId="13FF5CC0" w14:textId="77777777" w:rsidR="000C626A" w:rsidRPr="000241DA" w:rsidRDefault="0092187B" w:rsidP="00EA2E68">
      <w:pPr>
        <w:tabs>
          <w:tab w:val="left" w:pos="709"/>
        </w:tabs>
        <w:spacing w:line="100" w:lineRule="atLeast"/>
        <w:jc w:val="both"/>
        <w:rPr>
          <w:rFonts w:ascii="Arial" w:hAnsi="Arial" w:cs="Arial"/>
        </w:rPr>
      </w:pPr>
      <w:r w:rsidRPr="000241DA">
        <w:rPr>
          <w:rFonts w:ascii="Arial" w:hAnsi="Arial" w:cs="Arial"/>
        </w:rPr>
        <w:tab/>
      </w:r>
      <w:r w:rsidR="00555C87" w:rsidRPr="000241DA">
        <w:rPr>
          <w:rFonts w:ascii="Arial" w:hAnsi="Arial" w:cs="Arial"/>
        </w:rPr>
        <w:t>3.7.5</w:t>
      </w:r>
      <w:r w:rsidR="00555C87" w:rsidRPr="000241DA">
        <w:rPr>
          <w:rFonts w:ascii="Arial" w:hAnsi="Arial" w:cs="Arial"/>
        </w:rPr>
        <w:tab/>
        <w:t>Wymagania dotyczące zasilania awaryjnego</w:t>
      </w:r>
    </w:p>
    <w:p w14:paraId="4695FE1A" w14:textId="77777777" w:rsidR="00555C87" w:rsidRPr="000241DA" w:rsidRDefault="00555C87" w:rsidP="00EA2E68">
      <w:pPr>
        <w:tabs>
          <w:tab w:val="left" w:pos="709"/>
        </w:tabs>
        <w:spacing w:line="100" w:lineRule="atLeast"/>
        <w:jc w:val="both"/>
        <w:rPr>
          <w:rFonts w:ascii="Arial" w:hAnsi="Arial" w:cs="Arial"/>
        </w:rPr>
      </w:pPr>
    </w:p>
    <w:p w14:paraId="034208CF" w14:textId="77777777" w:rsidR="00E82C27" w:rsidRPr="000241DA" w:rsidRDefault="00E82C27" w:rsidP="002C7E0C">
      <w:pPr>
        <w:tabs>
          <w:tab w:val="left" w:pos="709"/>
        </w:tabs>
        <w:spacing w:line="360" w:lineRule="auto"/>
        <w:ind w:left="708"/>
        <w:jc w:val="both"/>
        <w:rPr>
          <w:rFonts w:ascii="Arial" w:hAnsi="Arial" w:cs="Arial"/>
        </w:rPr>
      </w:pPr>
      <w:r w:rsidRPr="000241DA">
        <w:rPr>
          <w:rFonts w:ascii="Arial" w:hAnsi="Arial" w:cs="Arial"/>
        </w:rPr>
        <w:tab/>
        <w:t>Projekt powinien uwzględniać podłączenie Budynku SOR do systemu zasilania awaryjnego Szpitala</w:t>
      </w:r>
      <w:r w:rsidR="002C7E0C">
        <w:rPr>
          <w:rFonts w:ascii="Arial" w:hAnsi="Arial" w:cs="Arial"/>
        </w:rPr>
        <w:t>,</w:t>
      </w:r>
      <w:r w:rsidRPr="000241DA">
        <w:rPr>
          <w:rFonts w:ascii="Arial" w:hAnsi="Arial" w:cs="Arial"/>
        </w:rPr>
        <w:t xml:space="preserve"> a ponadto zaleca się dla Budynku SOR rozważyć </w:t>
      </w:r>
      <w:r w:rsidRPr="00C13869">
        <w:rPr>
          <w:rFonts w:ascii="Arial" w:hAnsi="Arial" w:cs="Arial"/>
          <w:color w:val="000000" w:themeColor="text1"/>
        </w:rPr>
        <w:t xml:space="preserve">dodatkowe </w:t>
      </w:r>
      <w:r w:rsidR="002C7E0C" w:rsidRPr="00C13869">
        <w:rPr>
          <w:rFonts w:ascii="Arial" w:hAnsi="Arial" w:cs="Arial"/>
          <w:color w:val="000000" w:themeColor="text1"/>
        </w:rPr>
        <w:t xml:space="preserve">(dedykowane) </w:t>
      </w:r>
      <w:r w:rsidRPr="00C13869">
        <w:rPr>
          <w:rFonts w:ascii="Arial" w:hAnsi="Arial" w:cs="Arial"/>
          <w:color w:val="000000" w:themeColor="text1"/>
        </w:rPr>
        <w:t xml:space="preserve">zasilanie </w:t>
      </w:r>
      <w:r w:rsidRPr="000241DA">
        <w:rPr>
          <w:rFonts w:ascii="Arial" w:hAnsi="Arial" w:cs="Arial"/>
        </w:rPr>
        <w:t>awaryjne poprzez z</w:t>
      </w:r>
      <w:r w:rsidR="002C7E0C">
        <w:rPr>
          <w:rFonts w:ascii="Arial" w:hAnsi="Arial" w:cs="Arial"/>
        </w:rPr>
        <w:t xml:space="preserve">astosowanie awaryjnego agregatu prądotwórczego. </w:t>
      </w:r>
      <w:r w:rsidRPr="000241DA">
        <w:rPr>
          <w:rFonts w:ascii="Arial" w:hAnsi="Arial" w:cs="Arial"/>
        </w:rPr>
        <w:t>Moc</w:t>
      </w:r>
      <w:r w:rsidR="002C7E0C">
        <w:rPr>
          <w:rFonts w:ascii="Arial" w:hAnsi="Arial" w:cs="Arial"/>
        </w:rPr>
        <w:t xml:space="preserve"> agregatu </w:t>
      </w:r>
      <w:r w:rsidRPr="000241DA">
        <w:rPr>
          <w:rFonts w:ascii="Arial" w:hAnsi="Arial" w:cs="Arial"/>
        </w:rPr>
        <w:t xml:space="preserve">prądotwórczego powinna być wystarczająca dla zasilenia wszystkich istotnych funkcji szpitalnych </w:t>
      </w:r>
      <w:r w:rsidR="00CE106F" w:rsidRPr="002C7E0C">
        <w:rPr>
          <w:rFonts w:ascii="Arial" w:hAnsi="Arial" w:cs="Arial"/>
        </w:rPr>
        <w:t xml:space="preserve">Budynku </w:t>
      </w:r>
      <w:r w:rsidRPr="002C7E0C">
        <w:rPr>
          <w:rFonts w:ascii="Arial" w:hAnsi="Arial" w:cs="Arial"/>
        </w:rPr>
        <w:t xml:space="preserve">SOR </w:t>
      </w:r>
      <w:r w:rsidRPr="000241DA">
        <w:rPr>
          <w:rFonts w:ascii="Arial" w:hAnsi="Arial" w:cs="Arial"/>
        </w:rPr>
        <w:t>oraz wind</w:t>
      </w:r>
      <w:r w:rsidR="00FB728E">
        <w:rPr>
          <w:rFonts w:ascii="Arial" w:hAnsi="Arial" w:cs="Arial"/>
        </w:rPr>
        <w:t>y</w:t>
      </w:r>
      <w:r w:rsidRPr="000241DA">
        <w:rPr>
          <w:rFonts w:ascii="Arial" w:hAnsi="Arial" w:cs="Arial"/>
        </w:rPr>
        <w:t xml:space="preserve"> w Budynku SOR.</w:t>
      </w:r>
    </w:p>
    <w:p w14:paraId="1758AD1E" w14:textId="77777777" w:rsidR="00555C87" w:rsidRDefault="00555C87" w:rsidP="002F3E21">
      <w:pPr>
        <w:tabs>
          <w:tab w:val="left" w:pos="709"/>
        </w:tabs>
        <w:spacing w:line="360" w:lineRule="auto"/>
        <w:jc w:val="both"/>
        <w:rPr>
          <w:rFonts w:ascii="Arial" w:hAnsi="Arial" w:cs="Arial"/>
        </w:rPr>
      </w:pPr>
    </w:p>
    <w:p w14:paraId="3FF6090E" w14:textId="77777777" w:rsidR="00CE106F" w:rsidRDefault="00CE106F" w:rsidP="00E82C27">
      <w:pPr>
        <w:tabs>
          <w:tab w:val="left" w:pos="709"/>
        </w:tabs>
        <w:spacing w:line="360" w:lineRule="auto"/>
        <w:jc w:val="both"/>
        <w:rPr>
          <w:rFonts w:ascii="Arial" w:hAnsi="Arial" w:cs="Arial"/>
        </w:rPr>
      </w:pPr>
      <w:r w:rsidRPr="002C7E0C">
        <w:rPr>
          <w:rFonts w:ascii="Arial" w:hAnsi="Arial" w:cs="Arial"/>
        </w:rPr>
        <w:lastRenderedPageBreak/>
        <w:tab/>
        <w:t>3.7.6</w:t>
      </w:r>
      <w:r w:rsidRPr="002C7E0C">
        <w:rPr>
          <w:rFonts w:ascii="Arial" w:hAnsi="Arial" w:cs="Arial"/>
        </w:rPr>
        <w:tab/>
        <w:t xml:space="preserve">Wymagania odnośnie gniazd </w:t>
      </w:r>
      <w:r w:rsidRPr="00C13869">
        <w:rPr>
          <w:rFonts w:ascii="Arial" w:hAnsi="Arial" w:cs="Arial"/>
          <w:color w:val="000000" w:themeColor="text1"/>
        </w:rPr>
        <w:t xml:space="preserve">elektrycznych </w:t>
      </w:r>
      <w:r w:rsidR="00C13869" w:rsidRPr="00C13869">
        <w:rPr>
          <w:rFonts w:ascii="Arial" w:hAnsi="Arial" w:cs="Arial"/>
          <w:color w:val="000000" w:themeColor="text1"/>
        </w:rPr>
        <w:t>23</w:t>
      </w:r>
      <w:r w:rsidR="002C7E0C" w:rsidRPr="00C13869">
        <w:rPr>
          <w:rFonts w:ascii="Arial" w:hAnsi="Arial" w:cs="Arial"/>
          <w:color w:val="000000" w:themeColor="text1"/>
        </w:rPr>
        <w:t xml:space="preserve">0 </w:t>
      </w:r>
      <w:r w:rsidR="005E4559" w:rsidRPr="00C13869">
        <w:rPr>
          <w:rFonts w:ascii="Arial" w:hAnsi="Arial" w:cs="Arial"/>
          <w:color w:val="000000" w:themeColor="text1"/>
        </w:rPr>
        <w:t xml:space="preserve">V </w:t>
      </w:r>
      <w:r w:rsidR="00CC033F" w:rsidRPr="00C13869">
        <w:rPr>
          <w:rFonts w:ascii="Arial" w:hAnsi="Arial" w:cs="Arial"/>
          <w:color w:val="000000" w:themeColor="text1"/>
        </w:rPr>
        <w:t>w pomieszczeniach</w:t>
      </w:r>
      <w:r w:rsidR="005E4559" w:rsidRPr="00C13869">
        <w:rPr>
          <w:rFonts w:ascii="Arial" w:hAnsi="Arial" w:cs="Arial"/>
          <w:color w:val="000000" w:themeColor="text1"/>
        </w:rPr>
        <w:t xml:space="preserve"> </w:t>
      </w:r>
      <w:r w:rsidR="005E4559" w:rsidRPr="002C7E0C">
        <w:rPr>
          <w:rFonts w:ascii="Arial" w:hAnsi="Arial" w:cs="Arial"/>
        </w:rPr>
        <w:tab/>
        <w:t>medycznych</w:t>
      </w:r>
    </w:p>
    <w:p w14:paraId="5CC62E8F" w14:textId="77777777" w:rsidR="002F3E21" w:rsidRPr="002C7E0C" w:rsidRDefault="002F3E21" w:rsidP="00E82C27">
      <w:pPr>
        <w:tabs>
          <w:tab w:val="left" w:pos="709"/>
        </w:tabs>
        <w:spacing w:line="360" w:lineRule="auto"/>
        <w:jc w:val="both"/>
        <w:rPr>
          <w:rFonts w:ascii="Arial" w:hAnsi="Arial" w:cs="Arial"/>
        </w:rPr>
      </w:pPr>
    </w:p>
    <w:p w14:paraId="39F500F0" w14:textId="77777777" w:rsidR="00CC033F" w:rsidRPr="007235F9" w:rsidRDefault="00CC033F" w:rsidP="00E82C27">
      <w:pPr>
        <w:tabs>
          <w:tab w:val="left" w:pos="709"/>
        </w:tabs>
        <w:spacing w:line="360" w:lineRule="auto"/>
        <w:jc w:val="both"/>
        <w:rPr>
          <w:rFonts w:ascii="Arial" w:hAnsi="Arial" w:cs="Arial"/>
        </w:rPr>
      </w:pPr>
      <w:r>
        <w:rPr>
          <w:rFonts w:ascii="Arial" w:hAnsi="Arial" w:cs="Arial"/>
        </w:rPr>
        <w:tab/>
      </w:r>
      <w:r w:rsidRPr="002F3E21">
        <w:rPr>
          <w:rFonts w:ascii="Arial" w:hAnsi="Arial" w:cs="Arial"/>
        </w:rPr>
        <w:t xml:space="preserve">- W pomieszczeniach medycznych typu sala zabiegowa należy przewidzieć na </w:t>
      </w:r>
      <w:r w:rsidR="005E4559" w:rsidRPr="002F3E21">
        <w:rPr>
          <w:rFonts w:ascii="Arial" w:hAnsi="Arial" w:cs="Arial"/>
        </w:rPr>
        <w:tab/>
      </w:r>
      <w:r w:rsidRPr="002F3E21">
        <w:rPr>
          <w:rFonts w:ascii="Arial" w:hAnsi="Arial" w:cs="Arial"/>
        </w:rPr>
        <w:t>każdej ścianie gniazdka elektryczne w ilości co najmniej 4 szt</w:t>
      </w:r>
      <w:r w:rsidR="002F3E21" w:rsidRPr="002F3E21">
        <w:rPr>
          <w:rFonts w:ascii="Arial" w:hAnsi="Arial" w:cs="Arial"/>
        </w:rPr>
        <w:t>.</w:t>
      </w:r>
      <w:r w:rsidRPr="002F3E21">
        <w:rPr>
          <w:rFonts w:ascii="Arial" w:hAnsi="Arial" w:cs="Arial"/>
        </w:rPr>
        <w:t xml:space="preserve"> (podwójne), </w:t>
      </w:r>
      <w:r w:rsidR="007235F9">
        <w:rPr>
          <w:rFonts w:ascii="Arial" w:hAnsi="Arial" w:cs="Arial"/>
        </w:rPr>
        <w:t xml:space="preserve">                </w:t>
      </w:r>
      <w:r w:rsidR="007235F9" w:rsidRPr="007235F9">
        <w:rPr>
          <w:rFonts w:ascii="Arial" w:hAnsi="Arial" w:cs="Arial"/>
        </w:rPr>
        <w:tab/>
      </w:r>
      <w:r w:rsidRPr="007235F9">
        <w:rPr>
          <w:rFonts w:ascii="Arial" w:hAnsi="Arial" w:cs="Arial"/>
        </w:rPr>
        <w:t>z tego 50</w:t>
      </w:r>
      <w:r w:rsidR="002F3E21" w:rsidRPr="007235F9">
        <w:rPr>
          <w:rFonts w:ascii="Arial" w:hAnsi="Arial" w:cs="Arial"/>
        </w:rPr>
        <w:t xml:space="preserve">% </w:t>
      </w:r>
      <w:r w:rsidRPr="007235F9">
        <w:rPr>
          <w:rFonts w:ascii="Arial" w:hAnsi="Arial" w:cs="Arial"/>
        </w:rPr>
        <w:t>/</w:t>
      </w:r>
      <w:r w:rsidR="002F3E21" w:rsidRPr="007235F9">
        <w:rPr>
          <w:rFonts w:ascii="Arial" w:hAnsi="Arial" w:cs="Arial"/>
        </w:rPr>
        <w:t xml:space="preserve"> </w:t>
      </w:r>
      <w:r w:rsidRPr="007235F9">
        <w:rPr>
          <w:rFonts w:ascii="Arial" w:hAnsi="Arial" w:cs="Arial"/>
        </w:rPr>
        <w:t>50% zasilanych z odrębnych obwodów;</w:t>
      </w:r>
    </w:p>
    <w:p w14:paraId="0731BAA0" w14:textId="77777777" w:rsidR="005E4559" w:rsidRPr="007235F9" w:rsidRDefault="00CC033F" w:rsidP="005E4559">
      <w:pPr>
        <w:tabs>
          <w:tab w:val="left" w:pos="709"/>
        </w:tabs>
        <w:spacing w:line="360" w:lineRule="auto"/>
        <w:jc w:val="both"/>
        <w:rPr>
          <w:rFonts w:ascii="Arial" w:hAnsi="Arial" w:cs="Arial"/>
        </w:rPr>
      </w:pPr>
      <w:r w:rsidRPr="007235F9">
        <w:rPr>
          <w:rFonts w:ascii="Arial" w:hAnsi="Arial" w:cs="Arial"/>
        </w:rPr>
        <w:tab/>
        <w:t xml:space="preserve">- W pomieszczeniach medycznych typu sala intensywnej terapii należy </w:t>
      </w:r>
      <w:r w:rsidR="002F3E21" w:rsidRPr="007235F9">
        <w:rPr>
          <w:rFonts w:ascii="Arial" w:hAnsi="Arial" w:cs="Arial"/>
        </w:rPr>
        <w:tab/>
      </w:r>
      <w:r w:rsidRPr="007235F9">
        <w:rPr>
          <w:rFonts w:ascii="Arial" w:hAnsi="Arial" w:cs="Arial"/>
        </w:rPr>
        <w:t xml:space="preserve">przewidzieć </w:t>
      </w:r>
      <w:r w:rsidR="005E4559" w:rsidRPr="007235F9">
        <w:rPr>
          <w:rFonts w:ascii="Arial" w:hAnsi="Arial" w:cs="Arial"/>
        </w:rPr>
        <w:tab/>
      </w:r>
      <w:r w:rsidRPr="007235F9">
        <w:rPr>
          <w:rFonts w:ascii="Arial" w:hAnsi="Arial" w:cs="Arial"/>
        </w:rPr>
        <w:t xml:space="preserve">gniazdka elektryczne w ilości co najmniej </w:t>
      </w:r>
      <w:r w:rsidR="005E4559" w:rsidRPr="007235F9">
        <w:rPr>
          <w:rFonts w:ascii="Arial" w:hAnsi="Arial" w:cs="Arial"/>
        </w:rPr>
        <w:t>2 szt</w:t>
      </w:r>
      <w:r w:rsidR="002F3E21" w:rsidRPr="007235F9">
        <w:rPr>
          <w:rFonts w:ascii="Arial" w:hAnsi="Arial" w:cs="Arial"/>
        </w:rPr>
        <w:t>.</w:t>
      </w:r>
      <w:r w:rsidR="005E4559" w:rsidRPr="007235F9">
        <w:rPr>
          <w:rFonts w:ascii="Arial" w:hAnsi="Arial" w:cs="Arial"/>
        </w:rPr>
        <w:t xml:space="preserve"> (podwójne) dla </w:t>
      </w:r>
      <w:r w:rsidR="002F3E21" w:rsidRPr="007235F9">
        <w:rPr>
          <w:rFonts w:ascii="Arial" w:hAnsi="Arial" w:cs="Arial"/>
        </w:rPr>
        <w:tab/>
      </w:r>
      <w:r w:rsidR="005E4559" w:rsidRPr="007235F9">
        <w:rPr>
          <w:rFonts w:ascii="Arial" w:hAnsi="Arial" w:cs="Arial"/>
        </w:rPr>
        <w:t xml:space="preserve">każdego stanowiska łóżkowego, z tego </w:t>
      </w:r>
      <w:r w:rsidR="002F3E21" w:rsidRPr="007235F9">
        <w:rPr>
          <w:rFonts w:ascii="Arial" w:hAnsi="Arial" w:cs="Arial"/>
        </w:rPr>
        <w:t xml:space="preserve">50% / 50% </w:t>
      </w:r>
      <w:r w:rsidR="005E4559" w:rsidRPr="007235F9">
        <w:rPr>
          <w:rFonts w:ascii="Arial" w:hAnsi="Arial" w:cs="Arial"/>
        </w:rPr>
        <w:t xml:space="preserve">zasilanych z odrębnych </w:t>
      </w:r>
      <w:r w:rsidR="002F3E21" w:rsidRPr="007235F9">
        <w:rPr>
          <w:rFonts w:ascii="Arial" w:hAnsi="Arial" w:cs="Arial"/>
        </w:rPr>
        <w:tab/>
      </w:r>
      <w:r w:rsidR="005E4559" w:rsidRPr="007235F9">
        <w:rPr>
          <w:rFonts w:ascii="Arial" w:hAnsi="Arial" w:cs="Arial"/>
        </w:rPr>
        <w:t>obwodów.</w:t>
      </w:r>
    </w:p>
    <w:p w14:paraId="19D151E3" w14:textId="77777777" w:rsidR="00CC033F" w:rsidRDefault="00CC033F" w:rsidP="002F3E21">
      <w:pPr>
        <w:tabs>
          <w:tab w:val="left" w:pos="709"/>
        </w:tabs>
        <w:spacing w:line="360" w:lineRule="auto"/>
        <w:jc w:val="both"/>
        <w:rPr>
          <w:rFonts w:ascii="Arial" w:hAnsi="Arial" w:cs="Arial"/>
        </w:rPr>
      </w:pPr>
    </w:p>
    <w:p w14:paraId="0E3F2911" w14:textId="77777777" w:rsidR="00260949" w:rsidRPr="002C7E0C" w:rsidRDefault="00260949" w:rsidP="002F3E21">
      <w:pPr>
        <w:tabs>
          <w:tab w:val="left" w:pos="709"/>
        </w:tabs>
        <w:spacing w:line="360" w:lineRule="auto"/>
        <w:jc w:val="both"/>
        <w:rPr>
          <w:rFonts w:ascii="Arial" w:hAnsi="Arial" w:cs="Arial"/>
        </w:rPr>
      </w:pPr>
    </w:p>
    <w:p w14:paraId="28171C1D" w14:textId="77777777" w:rsidR="00555C87" w:rsidRPr="002C7E0C" w:rsidRDefault="0092187B" w:rsidP="00E82C27">
      <w:pPr>
        <w:tabs>
          <w:tab w:val="left" w:pos="709"/>
        </w:tabs>
        <w:spacing w:line="360" w:lineRule="auto"/>
        <w:jc w:val="both"/>
        <w:rPr>
          <w:rFonts w:ascii="Arial" w:hAnsi="Arial" w:cs="Arial"/>
        </w:rPr>
      </w:pPr>
      <w:r w:rsidRPr="002C7E0C">
        <w:rPr>
          <w:rFonts w:ascii="Arial" w:hAnsi="Arial" w:cs="Arial"/>
        </w:rPr>
        <w:tab/>
      </w:r>
      <w:r w:rsidR="00CC033F" w:rsidRPr="002C7E0C">
        <w:rPr>
          <w:rFonts w:ascii="Arial" w:hAnsi="Arial" w:cs="Arial"/>
        </w:rPr>
        <w:t>3.7.7</w:t>
      </w:r>
      <w:r w:rsidR="00555C87" w:rsidRPr="002C7E0C">
        <w:rPr>
          <w:rFonts w:ascii="Arial" w:hAnsi="Arial" w:cs="Arial"/>
        </w:rPr>
        <w:tab/>
        <w:t>Wymagania dotyczące instalacji oświetlenia</w:t>
      </w:r>
      <w:r w:rsidR="00E82C27" w:rsidRPr="002C7E0C">
        <w:rPr>
          <w:rFonts w:ascii="Arial" w:hAnsi="Arial" w:cs="Arial"/>
        </w:rPr>
        <w:t>.</w:t>
      </w:r>
    </w:p>
    <w:p w14:paraId="199E3B16" w14:textId="77777777" w:rsidR="00E82C27" w:rsidRPr="000241DA" w:rsidRDefault="00E82C27" w:rsidP="00E82C27">
      <w:pPr>
        <w:tabs>
          <w:tab w:val="left" w:pos="709"/>
        </w:tabs>
        <w:spacing w:line="360" w:lineRule="auto"/>
        <w:jc w:val="both"/>
        <w:rPr>
          <w:rFonts w:ascii="Arial" w:hAnsi="Arial" w:cs="Arial"/>
        </w:rPr>
      </w:pPr>
      <w:r w:rsidRPr="000241DA">
        <w:rPr>
          <w:rFonts w:ascii="Arial" w:hAnsi="Arial" w:cs="Arial"/>
        </w:rPr>
        <w:tab/>
      </w:r>
    </w:p>
    <w:p w14:paraId="664D7775" w14:textId="77777777" w:rsidR="00E82C27" w:rsidRPr="00FB728E" w:rsidRDefault="00E82C27" w:rsidP="00E82C27">
      <w:pPr>
        <w:tabs>
          <w:tab w:val="left" w:pos="709"/>
        </w:tabs>
        <w:spacing w:line="360" w:lineRule="auto"/>
        <w:jc w:val="both"/>
        <w:rPr>
          <w:rFonts w:ascii="Arial" w:hAnsi="Arial" w:cs="Arial"/>
          <w:strike/>
        </w:rPr>
      </w:pPr>
      <w:r w:rsidRPr="000241DA">
        <w:rPr>
          <w:rFonts w:ascii="Arial" w:hAnsi="Arial" w:cs="Arial"/>
        </w:rPr>
        <w:tab/>
        <w:t xml:space="preserve">Szczególnie starannie rozwiązać zagadnienia oświetlenia wewnętrznego, </w:t>
      </w:r>
      <w:r w:rsidR="00C76F6E">
        <w:rPr>
          <w:rFonts w:ascii="Arial" w:hAnsi="Arial" w:cs="Arial"/>
        </w:rPr>
        <w:tab/>
      </w:r>
      <w:r w:rsidRPr="000241DA">
        <w:rPr>
          <w:rFonts w:ascii="Arial" w:hAnsi="Arial" w:cs="Arial"/>
        </w:rPr>
        <w:t xml:space="preserve">które ma zapewnić należyty komfort i bezpieczeństwo użytkowania </w:t>
      </w:r>
      <w:r w:rsidR="00C76F6E">
        <w:rPr>
          <w:rFonts w:ascii="Arial" w:hAnsi="Arial" w:cs="Arial"/>
        </w:rPr>
        <w:tab/>
      </w:r>
      <w:r w:rsidRPr="000241DA">
        <w:rPr>
          <w:rFonts w:ascii="Arial" w:hAnsi="Arial" w:cs="Arial"/>
        </w:rPr>
        <w:t xml:space="preserve">pomieszczeń. </w:t>
      </w:r>
    </w:p>
    <w:p w14:paraId="44ECB3BF" w14:textId="77777777" w:rsidR="005E4559" w:rsidRPr="00C13869" w:rsidRDefault="005E4559" w:rsidP="00E82C27">
      <w:pPr>
        <w:tabs>
          <w:tab w:val="left" w:pos="709"/>
        </w:tabs>
        <w:spacing w:line="360" w:lineRule="auto"/>
        <w:jc w:val="both"/>
        <w:rPr>
          <w:rFonts w:ascii="Arial" w:hAnsi="Arial" w:cs="Arial"/>
          <w:color w:val="000000" w:themeColor="text1"/>
        </w:rPr>
      </w:pPr>
      <w:r>
        <w:rPr>
          <w:rFonts w:ascii="Arial" w:hAnsi="Arial" w:cs="Arial"/>
        </w:rPr>
        <w:tab/>
      </w:r>
      <w:r w:rsidR="00C76F6E" w:rsidRPr="00C76F6E">
        <w:rPr>
          <w:rFonts w:ascii="Arial" w:hAnsi="Arial" w:cs="Arial"/>
        </w:rPr>
        <w:t>N</w:t>
      </w:r>
      <w:r w:rsidRPr="00C76F6E">
        <w:rPr>
          <w:rFonts w:ascii="Arial" w:hAnsi="Arial" w:cs="Arial"/>
        </w:rPr>
        <w:t xml:space="preserve">ależy uwzględnić oświetlenie </w:t>
      </w:r>
      <w:r w:rsidRPr="00C13869">
        <w:rPr>
          <w:rFonts w:ascii="Arial" w:hAnsi="Arial" w:cs="Arial"/>
          <w:color w:val="000000" w:themeColor="text1"/>
        </w:rPr>
        <w:t>awaryjne</w:t>
      </w:r>
      <w:r w:rsidR="002C7E0C" w:rsidRPr="00C13869">
        <w:rPr>
          <w:rFonts w:ascii="Arial" w:hAnsi="Arial" w:cs="Arial"/>
          <w:color w:val="000000" w:themeColor="text1"/>
        </w:rPr>
        <w:t>, umożliwiające niezakłócon</w:t>
      </w:r>
      <w:r w:rsidR="007B1774" w:rsidRPr="00C13869">
        <w:rPr>
          <w:rFonts w:ascii="Arial" w:hAnsi="Arial" w:cs="Arial"/>
          <w:color w:val="000000" w:themeColor="text1"/>
        </w:rPr>
        <w:t>ą</w:t>
      </w:r>
      <w:r w:rsidR="002C7E0C" w:rsidRPr="00C13869">
        <w:rPr>
          <w:rFonts w:ascii="Arial" w:hAnsi="Arial" w:cs="Arial"/>
          <w:color w:val="000000" w:themeColor="text1"/>
        </w:rPr>
        <w:t xml:space="preserve"> </w:t>
      </w:r>
      <w:r w:rsidR="007B1774" w:rsidRPr="00C13869">
        <w:rPr>
          <w:rFonts w:ascii="Arial" w:hAnsi="Arial" w:cs="Arial"/>
          <w:color w:val="000000" w:themeColor="text1"/>
        </w:rPr>
        <w:t xml:space="preserve">                    </w:t>
      </w:r>
      <w:r w:rsidR="007B1774" w:rsidRPr="00C13869">
        <w:rPr>
          <w:rFonts w:ascii="Arial" w:hAnsi="Arial" w:cs="Arial"/>
          <w:color w:val="000000" w:themeColor="text1"/>
        </w:rPr>
        <w:tab/>
      </w:r>
      <w:r w:rsidR="002C7E0C" w:rsidRPr="00C13869">
        <w:rPr>
          <w:rFonts w:ascii="Arial" w:hAnsi="Arial" w:cs="Arial"/>
          <w:color w:val="000000" w:themeColor="text1"/>
        </w:rPr>
        <w:t>i bezpieczn</w:t>
      </w:r>
      <w:r w:rsidR="007B1774" w:rsidRPr="00C13869">
        <w:rPr>
          <w:rFonts w:ascii="Arial" w:hAnsi="Arial" w:cs="Arial"/>
          <w:color w:val="000000" w:themeColor="text1"/>
        </w:rPr>
        <w:t>ą pracę funkcji</w:t>
      </w:r>
      <w:r w:rsidR="002C7E0C" w:rsidRPr="00C13869">
        <w:rPr>
          <w:rFonts w:ascii="Arial" w:hAnsi="Arial" w:cs="Arial"/>
          <w:color w:val="000000" w:themeColor="text1"/>
        </w:rPr>
        <w:t xml:space="preserve"> </w:t>
      </w:r>
      <w:r w:rsidR="007B1774" w:rsidRPr="00C13869">
        <w:rPr>
          <w:rFonts w:ascii="Arial" w:hAnsi="Arial" w:cs="Arial"/>
          <w:color w:val="000000" w:themeColor="text1"/>
        </w:rPr>
        <w:t>Budynku</w:t>
      </w:r>
      <w:r w:rsidRPr="00C13869">
        <w:rPr>
          <w:rFonts w:ascii="Arial" w:hAnsi="Arial" w:cs="Arial"/>
          <w:color w:val="000000" w:themeColor="text1"/>
        </w:rPr>
        <w:t>.</w:t>
      </w:r>
    </w:p>
    <w:p w14:paraId="47B883F9" w14:textId="77777777" w:rsidR="005E4559" w:rsidRPr="000241DA" w:rsidRDefault="005E4559" w:rsidP="00E82C27">
      <w:pPr>
        <w:tabs>
          <w:tab w:val="left" w:pos="709"/>
        </w:tabs>
        <w:spacing w:line="360" w:lineRule="auto"/>
        <w:jc w:val="both"/>
        <w:rPr>
          <w:rFonts w:ascii="Arial" w:hAnsi="Arial" w:cs="Arial"/>
        </w:rPr>
      </w:pPr>
    </w:p>
    <w:p w14:paraId="0CABBC48" w14:textId="77777777" w:rsidR="00555C87" w:rsidRPr="000241DA" w:rsidRDefault="00E82C27" w:rsidP="00E82C27">
      <w:pPr>
        <w:tabs>
          <w:tab w:val="left" w:pos="709"/>
        </w:tabs>
        <w:spacing w:line="360" w:lineRule="auto"/>
        <w:jc w:val="both"/>
        <w:rPr>
          <w:rFonts w:ascii="Arial" w:hAnsi="Arial" w:cs="Arial"/>
        </w:rPr>
      </w:pPr>
      <w:r w:rsidRPr="000241DA">
        <w:rPr>
          <w:rFonts w:ascii="Arial" w:hAnsi="Arial" w:cs="Arial"/>
        </w:rPr>
        <w:tab/>
        <w:t xml:space="preserve">Dla oświetlenia parkingów i dróg dojazdowych należy przewidzieć słupy </w:t>
      </w:r>
      <w:r w:rsidRPr="000241DA">
        <w:rPr>
          <w:rFonts w:ascii="Arial" w:hAnsi="Arial" w:cs="Arial"/>
        </w:rPr>
        <w:tab/>
        <w:t>oświetleniowe o tym samy</w:t>
      </w:r>
      <w:r w:rsidR="00C76F6E">
        <w:rPr>
          <w:rFonts w:ascii="Arial" w:hAnsi="Arial" w:cs="Arial"/>
        </w:rPr>
        <w:t>m</w:t>
      </w:r>
      <w:r w:rsidRPr="000241DA">
        <w:rPr>
          <w:rFonts w:ascii="Arial" w:hAnsi="Arial" w:cs="Arial"/>
        </w:rPr>
        <w:t xml:space="preserve"> charakterze jak </w:t>
      </w:r>
      <w:r w:rsidR="00C76F6E">
        <w:rPr>
          <w:rFonts w:ascii="Arial" w:hAnsi="Arial" w:cs="Arial"/>
        </w:rPr>
        <w:t xml:space="preserve">przyjęto </w:t>
      </w:r>
      <w:r w:rsidRPr="000241DA">
        <w:rPr>
          <w:rFonts w:ascii="Arial" w:hAnsi="Arial" w:cs="Arial"/>
        </w:rPr>
        <w:t xml:space="preserve">na pozostałym terenie </w:t>
      </w:r>
      <w:r w:rsidR="00C76F6E">
        <w:rPr>
          <w:rFonts w:ascii="Arial" w:hAnsi="Arial" w:cs="Arial"/>
        </w:rPr>
        <w:tab/>
      </w:r>
      <w:r w:rsidRPr="000241DA">
        <w:rPr>
          <w:rFonts w:ascii="Arial" w:hAnsi="Arial" w:cs="Arial"/>
        </w:rPr>
        <w:t>Szpitala.</w:t>
      </w:r>
    </w:p>
    <w:p w14:paraId="3362BAF2" w14:textId="77777777" w:rsidR="00E82C27" w:rsidRPr="00C76F6E" w:rsidRDefault="00E82C27" w:rsidP="00E82C27">
      <w:pPr>
        <w:tabs>
          <w:tab w:val="left" w:pos="709"/>
        </w:tabs>
        <w:spacing w:line="360" w:lineRule="auto"/>
        <w:jc w:val="both"/>
        <w:rPr>
          <w:rFonts w:ascii="Arial" w:hAnsi="Arial" w:cs="Arial"/>
        </w:rPr>
      </w:pPr>
    </w:p>
    <w:p w14:paraId="6DAAB6DE" w14:textId="77777777" w:rsidR="00555C87" w:rsidRPr="00C76F6E" w:rsidRDefault="0092187B" w:rsidP="00EA2E68">
      <w:pPr>
        <w:tabs>
          <w:tab w:val="left" w:pos="709"/>
        </w:tabs>
        <w:spacing w:line="100" w:lineRule="atLeast"/>
        <w:jc w:val="both"/>
        <w:rPr>
          <w:rFonts w:ascii="Arial" w:hAnsi="Arial" w:cs="Arial"/>
        </w:rPr>
      </w:pPr>
      <w:r w:rsidRPr="00C76F6E">
        <w:rPr>
          <w:rFonts w:ascii="Arial" w:hAnsi="Arial" w:cs="Arial"/>
        </w:rPr>
        <w:tab/>
      </w:r>
      <w:r w:rsidR="00CC033F" w:rsidRPr="00C76F6E">
        <w:rPr>
          <w:rFonts w:ascii="Arial" w:hAnsi="Arial" w:cs="Arial"/>
        </w:rPr>
        <w:t>3.7.8</w:t>
      </w:r>
      <w:r w:rsidR="00D116E0">
        <w:rPr>
          <w:rFonts w:ascii="Arial" w:hAnsi="Arial" w:cs="Arial"/>
        </w:rPr>
        <w:t>.</w:t>
      </w:r>
      <w:r w:rsidR="00555C87" w:rsidRPr="00C76F6E">
        <w:rPr>
          <w:rFonts w:ascii="Arial" w:hAnsi="Arial" w:cs="Arial"/>
        </w:rPr>
        <w:tab/>
        <w:t>Wymagania dotyczące instalacji teletechnicznych</w:t>
      </w:r>
    </w:p>
    <w:p w14:paraId="49366480" w14:textId="77777777" w:rsidR="00555C87" w:rsidRPr="000241DA" w:rsidRDefault="00555C87" w:rsidP="00EA2E68">
      <w:pPr>
        <w:tabs>
          <w:tab w:val="left" w:pos="709"/>
        </w:tabs>
        <w:spacing w:line="100" w:lineRule="atLeast"/>
        <w:jc w:val="both"/>
        <w:rPr>
          <w:rFonts w:ascii="Arial" w:hAnsi="Arial" w:cs="Arial"/>
        </w:rPr>
      </w:pPr>
    </w:p>
    <w:p w14:paraId="46BA5419" w14:textId="77777777" w:rsidR="00E82C27" w:rsidRPr="000241DA" w:rsidRDefault="00E82C27" w:rsidP="00E82C27">
      <w:pPr>
        <w:tabs>
          <w:tab w:val="left" w:pos="709"/>
        </w:tabs>
        <w:spacing w:line="100" w:lineRule="atLeast"/>
        <w:jc w:val="both"/>
        <w:rPr>
          <w:rFonts w:ascii="Arial" w:hAnsi="Arial" w:cs="Arial"/>
        </w:rPr>
      </w:pPr>
      <w:r w:rsidRPr="000241DA">
        <w:rPr>
          <w:rFonts w:ascii="Arial" w:hAnsi="Arial" w:cs="Arial"/>
        </w:rPr>
        <w:tab/>
        <w:t>Projekt powinien obejmować:</w:t>
      </w:r>
    </w:p>
    <w:p w14:paraId="75391580" w14:textId="77777777" w:rsidR="00E82C27" w:rsidRPr="000241DA" w:rsidRDefault="00E82C27" w:rsidP="002F3E21">
      <w:pPr>
        <w:tabs>
          <w:tab w:val="left" w:pos="709"/>
        </w:tabs>
        <w:spacing w:line="100" w:lineRule="atLeast"/>
        <w:ind w:firstLine="709"/>
        <w:jc w:val="both"/>
        <w:rPr>
          <w:rFonts w:ascii="Arial" w:hAnsi="Arial" w:cs="Arial"/>
        </w:rPr>
      </w:pPr>
    </w:p>
    <w:p w14:paraId="29FAC836"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przyłącza telekomunikacyjne</w:t>
      </w:r>
      <w:r w:rsidR="000E021C">
        <w:rPr>
          <w:rFonts w:ascii="Arial" w:hAnsi="Arial" w:cs="Arial"/>
        </w:rPr>
        <w:t>;</w:t>
      </w:r>
    </w:p>
    <w:p w14:paraId="14DF8B13" w14:textId="77777777" w:rsidR="00E82C27" w:rsidRPr="007235F9" w:rsidRDefault="002C7E0C" w:rsidP="002F3E21">
      <w:pPr>
        <w:tabs>
          <w:tab w:val="left" w:pos="709"/>
          <w:tab w:val="left" w:pos="993"/>
        </w:tabs>
        <w:spacing w:line="100" w:lineRule="atLeast"/>
        <w:ind w:left="1134" w:hanging="425"/>
        <w:jc w:val="both"/>
        <w:rPr>
          <w:rFonts w:ascii="Arial" w:hAnsi="Arial" w:cs="Arial"/>
        </w:rPr>
      </w:pPr>
      <w:r w:rsidRPr="007235F9">
        <w:rPr>
          <w:rFonts w:ascii="Arial" w:hAnsi="Arial" w:cs="Arial"/>
        </w:rPr>
        <w:t xml:space="preserve">* </w:t>
      </w:r>
      <w:r w:rsidR="002F3E21" w:rsidRPr="007235F9">
        <w:rPr>
          <w:rFonts w:ascii="Arial" w:hAnsi="Arial" w:cs="Arial"/>
        </w:rPr>
        <w:tab/>
      </w:r>
      <w:r w:rsidR="002F3E21" w:rsidRPr="007235F9">
        <w:rPr>
          <w:rFonts w:ascii="Arial" w:hAnsi="Arial" w:cs="Arial"/>
        </w:rPr>
        <w:tab/>
      </w:r>
      <w:r w:rsidRPr="007235F9">
        <w:rPr>
          <w:rFonts w:ascii="Arial" w:hAnsi="Arial" w:cs="Arial"/>
        </w:rPr>
        <w:t xml:space="preserve">instalację </w:t>
      </w:r>
      <w:r w:rsidR="00E82C27" w:rsidRPr="007235F9">
        <w:rPr>
          <w:rFonts w:ascii="Arial" w:hAnsi="Arial" w:cs="Arial"/>
        </w:rPr>
        <w:t>telefoniczną</w:t>
      </w:r>
      <w:r w:rsidR="00996358" w:rsidRPr="007235F9">
        <w:rPr>
          <w:rFonts w:ascii="Arial" w:hAnsi="Arial" w:cs="Arial"/>
        </w:rPr>
        <w:t>, zintegrowaną z systemem telefonicznym Szpitala</w:t>
      </w:r>
    </w:p>
    <w:p w14:paraId="5EE70801" w14:textId="77777777" w:rsidR="00E82C27" w:rsidRPr="00384655" w:rsidRDefault="00E82C27" w:rsidP="002F3E21">
      <w:pPr>
        <w:tabs>
          <w:tab w:val="left" w:pos="709"/>
          <w:tab w:val="left" w:pos="851"/>
        </w:tabs>
        <w:spacing w:line="100" w:lineRule="atLeast"/>
        <w:ind w:left="1134" w:hanging="425"/>
        <w:jc w:val="both"/>
        <w:rPr>
          <w:rFonts w:ascii="Arial" w:hAnsi="Arial" w:cs="Arial"/>
          <w:color w:val="FF0000"/>
        </w:rPr>
      </w:pPr>
      <w:r w:rsidRPr="000241DA">
        <w:rPr>
          <w:rFonts w:ascii="Arial" w:hAnsi="Arial" w:cs="Arial"/>
        </w:rPr>
        <w:t xml:space="preserve">* </w:t>
      </w:r>
      <w:r w:rsidR="002F3E21">
        <w:rPr>
          <w:rFonts w:ascii="Arial" w:hAnsi="Arial" w:cs="Arial"/>
        </w:rPr>
        <w:tab/>
      </w:r>
      <w:r w:rsidRPr="000241DA">
        <w:rPr>
          <w:rFonts w:ascii="Arial" w:hAnsi="Arial" w:cs="Arial"/>
        </w:rPr>
        <w:t>instalację sieci strukturalnej</w:t>
      </w:r>
      <w:r w:rsidR="00996358">
        <w:rPr>
          <w:rFonts w:ascii="Arial" w:hAnsi="Arial" w:cs="Arial"/>
        </w:rPr>
        <w:t xml:space="preserve"> </w:t>
      </w:r>
      <w:r w:rsidR="00996358" w:rsidRPr="002C7E0C">
        <w:rPr>
          <w:rFonts w:ascii="Arial" w:hAnsi="Arial" w:cs="Arial"/>
        </w:rPr>
        <w:t xml:space="preserve">w Budynku SOR, </w:t>
      </w:r>
      <w:r w:rsidR="00996358" w:rsidRPr="00CE090B">
        <w:rPr>
          <w:rFonts w:ascii="Arial" w:hAnsi="Arial" w:cs="Arial"/>
          <w:color w:val="00B050"/>
        </w:rPr>
        <w:t>w tym podłączeni</w:t>
      </w:r>
      <w:r w:rsidR="00F5245D" w:rsidRPr="00CE090B">
        <w:rPr>
          <w:rFonts w:ascii="Arial" w:hAnsi="Arial" w:cs="Arial"/>
          <w:color w:val="00B050"/>
        </w:rPr>
        <w:t>e jej</w:t>
      </w:r>
      <w:r w:rsidR="002F3E21" w:rsidRPr="00CE090B">
        <w:rPr>
          <w:rFonts w:ascii="Arial" w:hAnsi="Arial" w:cs="Arial"/>
          <w:color w:val="00B050"/>
        </w:rPr>
        <w:t xml:space="preserve"> do</w:t>
      </w:r>
      <w:r w:rsidR="00996358" w:rsidRPr="00CE090B">
        <w:rPr>
          <w:rFonts w:ascii="Arial" w:hAnsi="Arial" w:cs="Arial"/>
          <w:color w:val="00B050"/>
        </w:rPr>
        <w:t xml:space="preserve"> sytemu </w:t>
      </w:r>
      <w:r w:rsidR="002F3E21" w:rsidRPr="00CE090B">
        <w:rPr>
          <w:rFonts w:ascii="Arial" w:hAnsi="Arial" w:cs="Arial"/>
          <w:color w:val="00B050"/>
        </w:rPr>
        <w:t>szpitalnego</w:t>
      </w:r>
      <w:r w:rsidR="00F5245D" w:rsidRPr="00CE090B">
        <w:rPr>
          <w:rFonts w:ascii="Arial" w:hAnsi="Arial" w:cs="Arial"/>
          <w:color w:val="00B050"/>
        </w:rPr>
        <w:t xml:space="preserve"> po jego reorganizacji polegającej na przeniesieniu </w:t>
      </w:r>
      <w:r w:rsidR="00996358" w:rsidRPr="00CE090B">
        <w:rPr>
          <w:rFonts w:ascii="Arial" w:hAnsi="Arial" w:cs="Arial"/>
          <w:color w:val="00B050"/>
        </w:rPr>
        <w:t xml:space="preserve"> Działu Informatyki i Serwerowni</w:t>
      </w:r>
      <w:r w:rsidR="00C16A06" w:rsidRPr="00CE090B">
        <w:rPr>
          <w:rFonts w:ascii="Arial" w:hAnsi="Arial" w:cs="Arial"/>
          <w:color w:val="00B050"/>
        </w:rPr>
        <w:t xml:space="preserve"> głównej Szpitala</w:t>
      </w:r>
      <w:r w:rsidR="00F5245D" w:rsidRPr="00CE090B">
        <w:rPr>
          <w:rFonts w:ascii="Arial" w:hAnsi="Arial" w:cs="Arial"/>
          <w:color w:val="00B050"/>
        </w:rPr>
        <w:t>;</w:t>
      </w:r>
    </w:p>
    <w:p w14:paraId="602AFFBA"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instalację domofonową</w:t>
      </w:r>
      <w:r w:rsidR="000E021C">
        <w:rPr>
          <w:rFonts w:ascii="Arial" w:hAnsi="Arial" w:cs="Arial"/>
        </w:rPr>
        <w:t>;</w:t>
      </w:r>
    </w:p>
    <w:p w14:paraId="6CA17BF4"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system kolejkowy (</w:t>
      </w:r>
      <w:r w:rsidR="002F3E21">
        <w:rPr>
          <w:rFonts w:ascii="Arial" w:hAnsi="Arial" w:cs="Arial"/>
        </w:rPr>
        <w:t xml:space="preserve">w </w:t>
      </w:r>
      <w:r w:rsidRPr="000241DA">
        <w:rPr>
          <w:rFonts w:ascii="Arial" w:hAnsi="Arial" w:cs="Arial"/>
        </w:rPr>
        <w:t>poczekalni</w:t>
      </w:r>
      <w:r w:rsidR="002F3E21">
        <w:rPr>
          <w:rFonts w:ascii="Arial" w:hAnsi="Arial" w:cs="Arial"/>
        </w:rPr>
        <w:t>ach</w:t>
      </w:r>
      <w:r w:rsidRPr="000241DA">
        <w:rPr>
          <w:rFonts w:ascii="Arial" w:hAnsi="Arial" w:cs="Arial"/>
        </w:rPr>
        <w:t>)</w:t>
      </w:r>
      <w:r w:rsidR="000E021C">
        <w:rPr>
          <w:rFonts w:ascii="Arial" w:hAnsi="Arial" w:cs="Arial"/>
        </w:rPr>
        <w:t>;</w:t>
      </w:r>
    </w:p>
    <w:p w14:paraId="0A1D2360"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instalacj</w:t>
      </w:r>
      <w:r w:rsidR="002C7E0C">
        <w:rPr>
          <w:rFonts w:ascii="Arial" w:hAnsi="Arial" w:cs="Arial"/>
        </w:rPr>
        <w:t>ę</w:t>
      </w:r>
      <w:r w:rsidRPr="000241DA">
        <w:rPr>
          <w:rFonts w:ascii="Arial" w:hAnsi="Arial" w:cs="Arial"/>
        </w:rPr>
        <w:t xml:space="preserve"> kontroli dostępu (ACC)</w:t>
      </w:r>
      <w:r w:rsidR="000E021C">
        <w:rPr>
          <w:rFonts w:ascii="Arial" w:hAnsi="Arial" w:cs="Arial"/>
        </w:rPr>
        <w:t>;</w:t>
      </w:r>
    </w:p>
    <w:p w14:paraId="1AE2C45D" w14:textId="77777777" w:rsidR="00E82C27"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instalacj</w:t>
      </w:r>
      <w:r w:rsidR="002C7E0C">
        <w:rPr>
          <w:rFonts w:ascii="Arial" w:hAnsi="Arial" w:cs="Arial"/>
        </w:rPr>
        <w:t>ę</w:t>
      </w:r>
      <w:r w:rsidRPr="000241DA">
        <w:rPr>
          <w:rFonts w:ascii="Arial" w:hAnsi="Arial" w:cs="Arial"/>
        </w:rPr>
        <w:t xml:space="preserve"> telewizji dozorowej (CCTV)</w:t>
      </w:r>
      <w:r w:rsidR="000E021C">
        <w:rPr>
          <w:rFonts w:ascii="Arial" w:hAnsi="Arial" w:cs="Arial"/>
        </w:rPr>
        <w:t>;</w:t>
      </w:r>
    </w:p>
    <w:p w14:paraId="0893D6E4" w14:textId="77777777" w:rsidR="00F5245D" w:rsidRDefault="00F5245D" w:rsidP="002F3E21">
      <w:pPr>
        <w:tabs>
          <w:tab w:val="left" w:pos="709"/>
        </w:tabs>
        <w:spacing w:line="100" w:lineRule="atLeast"/>
        <w:ind w:left="1134" w:hanging="425"/>
        <w:jc w:val="both"/>
        <w:rPr>
          <w:rFonts w:ascii="Arial" w:hAnsi="Arial" w:cs="Arial"/>
        </w:rPr>
      </w:pPr>
    </w:p>
    <w:p w14:paraId="2AA797A9" w14:textId="74A8AC46" w:rsidR="00384655" w:rsidRPr="00CE090B" w:rsidRDefault="00C16A06" w:rsidP="00C16A06">
      <w:pPr>
        <w:spacing w:line="100" w:lineRule="atLeast"/>
        <w:ind w:left="1134" w:hanging="426"/>
        <w:jc w:val="both"/>
        <w:rPr>
          <w:rFonts w:ascii="Arial" w:hAnsi="Arial" w:cs="Arial"/>
          <w:color w:val="00B050"/>
        </w:rPr>
      </w:pPr>
      <w:r w:rsidRPr="00C16A06">
        <w:rPr>
          <w:rFonts w:ascii="Arial" w:hAnsi="Arial" w:cs="Arial"/>
        </w:rPr>
        <w:lastRenderedPageBreak/>
        <w:t>*</w:t>
      </w:r>
      <w:r w:rsidRPr="00C16A06">
        <w:rPr>
          <w:rFonts w:ascii="Arial" w:hAnsi="Arial" w:cs="Arial"/>
        </w:rPr>
        <w:tab/>
        <w:t>s</w:t>
      </w:r>
      <w:r w:rsidR="00384655" w:rsidRPr="00C16A06">
        <w:rPr>
          <w:rFonts w:ascii="Arial" w:hAnsi="Arial" w:cs="Arial"/>
        </w:rPr>
        <w:t xml:space="preserve">ystem poczty pneumatycznej – </w:t>
      </w:r>
      <w:proofErr w:type="spellStart"/>
      <w:r w:rsidR="00384655" w:rsidRPr="00CE090B">
        <w:rPr>
          <w:rFonts w:ascii="Arial" w:hAnsi="Arial" w:cs="Arial"/>
          <w:color w:val="00B050"/>
        </w:rPr>
        <w:t>przesył</w:t>
      </w:r>
      <w:proofErr w:type="spellEnd"/>
      <w:r w:rsidR="00384655" w:rsidRPr="00CE090B">
        <w:rPr>
          <w:rFonts w:ascii="Arial" w:hAnsi="Arial" w:cs="Arial"/>
          <w:color w:val="00B050"/>
        </w:rPr>
        <w:t xml:space="preserve"> materiałów do badań analitycznych z SOR</w:t>
      </w:r>
      <w:r w:rsidRPr="00CE090B">
        <w:rPr>
          <w:rFonts w:ascii="Arial" w:hAnsi="Arial" w:cs="Arial"/>
          <w:color w:val="00B050"/>
        </w:rPr>
        <w:t xml:space="preserve"> i</w:t>
      </w:r>
      <w:r w:rsidR="00384655" w:rsidRPr="00CE090B">
        <w:rPr>
          <w:rFonts w:ascii="Arial" w:hAnsi="Arial" w:cs="Arial"/>
          <w:color w:val="00B050"/>
        </w:rPr>
        <w:t xml:space="preserve"> Oddziałów zlokalizowanych w bezpośrednim sąsiedztwie tj.</w:t>
      </w:r>
      <w:r w:rsidRPr="00CE090B">
        <w:rPr>
          <w:rFonts w:ascii="Arial" w:hAnsi="Arial" w:cs="Arial"/>
          <w:color w:val="00B050"/>
        </w:rPr>
        <w:t>:</w:t>
      </w:r>
      <w:r w:rsidR="00384655" w:rsidRPr="00CE090B">
        <w:rPr>
          <w:rFonts w:ascii="Arial" w:hAnsi="Arial" w:cs="Arial"/>
          <w:color w:val="00B050"/>
        </w:rPr>
        <w:t xml:space="preserve"> Oddział</w:t>
      </w:r>
      <w:r w:rsidRPr="00CE090B">
        <w:rPr>
          <w:rFonts w:ascii="Arial" w:hAnsi="Arial" w:cs="Arial"/>
          <w:color w:val="00B050"/>
        </w:rPr>
        <w:t>u</w:t>
      </w:r>
      <w:r w:rsidR="00384655" w:rsidRPr="00CE090B">
        <w:rPr>
          <w:rFonts w:ascii="Arial" w:hAnsi="Arial" w:cs="Arial"/>
          <w:color w:val="00B050"/>
        </w:rPr>
        <w:t xml:space="preserve"> Neurologiczn</w:t>
      </w:r>
      <w:r w:rsidRPr="00CE090B">
        <w:rPr>
          <w:rFonts w:ascii="Arial" w:hAnsi="Arial" w:cs="Arial"/>
          <w:color w:val="00B050"/>
        </w:rPr>
        <w:t>ego</w:t>
      </w:r>
      <w:r w:rsidR="005803E2" w:rsidRPr="00CE090B">
        <w:rPr>
          <w:rFonts w:ascii="Arial" w:hAnsi="Arial" w:cs="Arial"/>
          <w:color w:val="00B050"/>
        </w:rPr>
        <w:t>, OIT, Oddział</w:t>
      </w:r>
      <w:r w:rsidRPr="00CE090B">
        <w:rPr>
          <w:rFonts w:ascii="Arial" w:hAnsi="Arial" w:cs="Arial"/>
          <w:color w:val="00B050"/>
        </w:rPr>
        <w:t>u</w:t>
      </w:r>
      <w:r w:rsidR="005803E2" w:rsidRPr="00CE090B">
        <w:rPr>
          <w:rFonts w:ascii="Arial" w:hAnsi="Arial" w:cs="Arial"/>
          <w:color w:val="00B050"/>
        </w:rPr>
        <w:t xml:space="preserve"> II Chorób Wewnętrznych</w:t>
      </w:r>
      <w:r w:rsidRPr="00CE090B">
        <w:rPr>
          <w:rFonts w:ascii="Arial" w:hAnsi="Arial" w:cs="Arial"/>
          <w:color w:val="00B050"/>
        </w:rPr>
        <w:t xml:space="preserve"> oraz</w:t>
      </w:r>
      <w:r w:rsidR="005803E2" w:rsidRPr="00CE090B">
        <w:rPr>
          <w:rFonts w:ascii="Arial" w:hAnsi="Arial" w:cs="Arial"/>
          <w:color w:val="00B050"/>
        </w:rPr>
        <w:t xml:space="preserve"> Oddział</w:t>
      </w:r>
      <w:r w:rsidRPr="00CE090B">
        <w:rPr>
          <w:rFonts w:ascii="Arial" w:hAnsi="Arial" w:cs="Arial"/>
          <w:color w:val="00B050"/>
        </w:rPr>
        <w:t>u</w:t>
      </w:r>
      <w:r w:rsidR="005803E2" w:rsidRPr="00CE090B">
        <w:rPr>
          <w:rFonts w:ascii="Arial" w:hAnsi="Arial" w:cs="Arial"/>
          <w:color w:val="00B050"/>
        </w:rPr>
        <w:t xml:space="preserve"> Chirurgii </w:t>
      </w:r>
      <w:proofErr w:type="spellStart"/>
      <w:r w:rsidR="005803E2" w:rsidRPr="00CE090B">
        <w:rPr>
          <w:rFonts w:ascii="Arial" w:hAnsi="Arial" w:cs="Arial"/>
          <w:color w:val="00B050"/>
        </w:rPr>
        <w:t>Ortopedyczn</w:t>
      </w:r>
      <w:r w:rsidR="00903D26">
        <w:rPr>
          <w:rFonts w:ascii="Arial" w:hAnsi="Arial" w:cs="Arial"/>
          <w:color w:val="00B050"/>
        </w:rPr>
        <w:t>o</w:t>
      </w:r>
      <w:proofErr w:type="spellEnd"/>
      <w:r w:rsidR="00903D26">
        <w:rPr>
          <w:rFonts w:ascii="Arial" w:hAnsi="Arial" w:cs="Arial"/>
          <w:color w:val="00B050"/>
        </w:rPr>
        <w:t xml:space="preserve"> - Urazowej</w:t>
      </w:r>
      <w:r w:rsidRPr="00CE090B">
        <w:rPr>
          <w:rFonts w:ascii="Arial" w:hAnsi="Arial" w:cs="Arial"/>
          <w:color w:val="00B050"/>
        </w:rPr>
        <w:t>;</w:t>
      </w:r>
      <w:r w:rsidR="005803E2" w:rsidRPr="00CE090B">
        <w:rPr>
          <w:rFonts w:ascii="Arial" w:hAnsi="Arial" w:cs="Arial"/>
          <w:color w:val="00B050"/>
        </w:rPr>
        <w:t xml:space="preserve"> </w:t>
      </w:r>
    </w:p>
    <w:p w14:paraId="7A71F606" w14:textId="77777777" w:rsidR="00E82C27" w:rsidRPr="000241DA" w:rsidRDefault="002C7E0C" w:rsidP="002F3E21">
      <w:pPr>
        <w:tabs>
          <w:tab w:val="left" w:pos="709"/>
          <w:tab w:val="left" w:pos="851"/>
        </w:tabs>
        <w:spacing w:line="100" w:lineRule="atLeast"/>
        <w:ind w:left="1134" w:hanging="425"/>
        <w:jc w:val="both"/>
        <w:rPr>
          <w:rFonts w:ascii="Arial" w:hAnsi="Arial" w:cs="Arial"/>
        </w:rPr>
      </w:pPr>
      <w:r>
        <w:rPr>
          <w:rFonts w:ascii="Arial" w:hAnsi="Arial" w:cs="Arial"/>
        </w:rPr>
        <w:t xml:space="preserve">* </w:t>
      </w:r>
      <w:r w:rsidR="002F3E21">
        <w:rPr>
          <w:rFonts w:ascii="Arial" w:hAnsi="Arial" w:cs="Arial"/>
        </w:rPr>
        <w:tab/>
      </w:r>
      <w:r w:rsidR="00E82C27" w:rsidRPr="000241DA">
        <w:rPr>
          <w:rFonts w:ascii="Arial" w:hAnsi="Arial" w:cs="Arial"/>
        </w:rPr>
        <w:t>instalacj</w:t>
      </w:r>
      <w:r>
        <w:rPr>
          <w:rFonts w:ascii="Arial" w:hAnsi="Arial" w:cs="Arial"/>
        </w:rPr>
        <w:t>ę</w:t>
      </w:r>
      <w:r w:rsidR="00E82C27" w:rsidRPr="000241DA">
        <w:rPr>
          <w:rFonts w:ascii="Arial" w:hAnsi="Arial" w:cs="Arial"/>
        </w:rPr>
        <w:t xml:space="preserve"> automatyki centralnego ogrzewania, wentylacji i klimatyzacji (HVAC)</w:t>
      </w:r>
      <w:r w:rsidR="000E021C">
        <w:rPr>
          <w:rFonts w:ascii="Arial" w:hAnsi="Arial" w:cs="Arial"/>
        </w:rPr>
        <w:t>;</w:t>
      </w:r>
    </w:p>
    <w:p w14:paraId="00F836E6" w14:textId="77777777" w:rsidR="00E82C27" w:rsidRPr="000241DA" w:rsidRDefault="00E82C27" w:rsidP="002F3E21">
      <w:pPr>
        <w:tabs>
          <w:tab w:val="left" w:pos="709"/>
        </w:tabs>
        <w:spacing w:line="100" w:lineRule="atLeast"/>
        <w:ind w:left="1134" w:hanging="425"/>
        <w:jc w:val="both"/>
        <w:rPr>
          <w:rFonts w:ascii="Arial" w:hAnsi="Arial" w:cs="Arial"/>
        </w:rPr>
      </w:pPr>
      <w:r w:rsidRPr="000241DA">
        <w:rPr>
          <w:rFonts w:ascii="Arial" w:hAnsi="Arial" w:cs="Arial"/>
        </w:rPr>
        <w:t xml:space="preserve">* </w:t>
      </w:r>
      <w:r w:rsidR="002F3E21">
        <w:rPr>
          <w:rFonts w:ascii="Arial" w:hAnsi="Arial" w:cs="Arial"/>
        </w:rPr>
        <w:tab/>
      </w:r>
      <w:r w:rsidRPr="000241DA">
        <w:rPr>
          <w:rFonts w:ascii="Arial" w:hAnsi="Arial" w:cs="Arial"/>
        </w:rPr>
        <w:t>instalacj</w:t>
      </w:r>
      <w:r w:rsidR="002C7E0C">
        <w:rPr>
          <w:rFonts w:ascii="Arial" w:hAnsi="Arial" w:cs="Arial"/>
        </w:rPr>
        <w:t>ę</w:t>
      </w:r>
      <w:r w:rsidRPr="000241DA">
        <w:rPr>
          <w:rFonts w:ascii="Arial" w:hAnsi="Arial" w:cs="Arial"/>
        </w:rPr>
        <w:t xml:space="preserve"> BMS</w:t>
      </w:r>
      <w:r w:rsidR="000E021C">
        <w:rPr>
          <w:rFonts w:ascii="Arial" w:hAnsi="Arial" w:cs="Arial"/>
        </w:rPr>
        <w:t>;</w:t>
      </w:r>
    </w:p>
    <w:p w14:paraId="4D5ECCA0" w14:textId="77777777" w:rsidR="00E82C27" w:rsidRPr="002C7E0C" w:rsidRDefault="00E82C27" w:rsidP="002F3E21">
      <w:pPr>
        <w:tabs>
          <w:tab w:val="left" w:pos="709"/>
        </w:tabs>
        <w:spacing w:line="100" w:lineRule="atLeast"/>
        <w:ind w:left="1134" w:hanging="425"/>
        <w:jc w:val="both"/>
        <w:rPr>
          <w:rFonts w:ascii="Arial" w:hAnsi="Arial" w:cs="Arial"/>
        </w:rPr>
      </w:pPr>
      <w:r w:rsidRPr="002C7E0C">
        <w:rPr>
          <w:rFonts w:ascii="Arial" w:hAnsi="Arial" w:cs="Arial"/>
        </w:rPr>
        <w:t xml:space="preserve">* </w:t>
      </w:r>
      <w:r w:rsidR="002F3E21">
        <w:rPr>
          <w:rFonts w:ascii="Arial" w:hAnsi="Arial" w:cs="Arial"/>
        </w:rPr>
        <w:tab/>
      </w:r>
      <w:r w:rsidRPr="002C7E0C">
        <w:rPr>
          <w:rFonts w:ascii="Arial" w:hAnsi="Arial" w:cs="Arial"/>
        </w:rPr>
        <w:t>system sygnalizacji pożarowej (SSP)</w:t>
      </w:r>
      <w:r w:rsidR="000E021C" w:rsidRPr="002C7E0C">
        <w:rPr>
          <w:rFonts w:ascii="Arial" w:hAnsi="Arial" w:cs="Arial"/>
        </w:rPr>
        <w:t>, zintegrowany z systemem Szpitala;</w:t>
      </w:r>
    </w:p>
    <w:p w14:paraId="48DD035F" w14:textId="77777777" w:rsidR="00E82C27" w:rsidRPr="00C13869" w:rsidRDefault="00E82C27" w:rsidP="002F3E21">
      <w:pPr>
        <w:tabs>
          <w:tab w:val="left" w:pos="709"/>
        </w:tabs>
        <w:spacing w:line="100" w:lineRule="atLeast"/>
        <w:ind w:left="1134" w:hanging="425"/>
        <w:jc w:val="both"/>
        <w:rPr>
          <w:rFonts w:ascii="Arial" w:hAnsi="Arial" w:cs="Arial"/>
          <w:color w:val="000000" w:themeColor="text1"/>
        </w:rPr>
      </w:pPr>
      <w:r w:rsidRPr="000241DA">
        <w:rPr>
          <w:rFonts w:ascii="Arial" w:hAnsi="Arial" w:cs="Arial"/>
        </w:rPr>
        <w:t xml:space="preserve">* </w:t>
      </w:r>
      <w:r w:rsidR="002F3E21">
        <w:rPr>
          <w:rFonts w:ascii="Arial" w:hAnsi="Arial" w:cs="Arial"/>
        </w:rPr>
        <w:tab/>
      </w:r>
      <w:r w:rsidRPr="000241DA">
        <w:rPr>
          <w:rFonts w:ascii="Arial" w:hAnsi="Arial" w:cs="Arial"/>
        </w:rPr>
        <w:t>instalacj</w:t>
      </w:r>
      <w:r w:rsidR="00F269AB">
        <w:rPr>
          <w:rFonts w:ascii="Arial" w:hAnsi="Arial" w:cs="Arial"/>
        </w:rPr>
        <w:t>e</w:t>
      </w:r>
      <w:r w:rsidRPr="000241DA">
        <w:rPr>
          <w:rFonts w:ascii="Arial" w:hAnsi="Arial" w:cs="Arial"/>
        </w:rPr>
        <w:t xml:space="preserve"> oddymiania klatek </w:t>
      </w:r>
      <w:r w:rsidRPr="00C13869">
        <w:rPr>
          <w:rFonts w:ascii="Arial" w:hAnsi="Arial" w:cs="Arial"/>
          <w:color w:val="000000" w:themeColor="text1"/>
        </w:rPr>
        <w:t>schodowych</w:t>
      </w:r>
      <w:r w:rsidR="002C7E0C" w:rsidRPr="00C13869">
        <w:rPr>
          <w:rFonts w:ascii="Arial" w:hAnsi="Arial" w:cs="Arial"/>
          <w:color w:val="000000" w:themeColor="text1"/>
        </w:rPr>
        <w:t xml:space="preserve"> (jeśli będ</w:t>
      </w:r>
      <w:r w:rsidR="00F269AB" w:rsidRPr="00C13869">
        <w:rPr>
          <w:rFonts w:ascii="Arial" w:hAnsi="Arial" w:cs="Arial"/>
          <w:color w:val="000000" w:themeColor="text1"/>
        </w:rPr>
        <w:t>ą</w:t>
      </w:r>
      <w:r w:rsidR="002C7E0C" w:rsidRPr="00C13869">
        <w:rPr>
          <w:rFonts w:ascii="Arial" w:hAnsi="Arial" w:cs="Arial"/>
          <w:color w:val="000000" w:themeColor="text1"/>
        </w:rPr>
        <w:t xml:space="preserve"> wymagane)</w:t>
      </w:r>
      <w:r w:rsidR="000E021C" w:rsidRPr="00C13869">
        <w:rPr>
          <w:rFonts w:ascii="Arial" w:hAnsi="Arial" w:cs="Arial"/>
          <w:color w:val="000000" w:themeColor="text1"/>
        </w:rPr>
        <w:t>;</w:t>
      </w:r>
    </w:p>
    <w:p w14:paraId="0B3FA50B" w14:textId="77777777" w:rsidR="009224D9" w:rsidRDefault="00E82C27" w:rsidP="002F3E21">
      <w:pPr>
        <w:tabs>
          <w:tab w:val="left" w:pos="709"/>
          <w:tab w:val="left" w:pos="851"/>
        </w:tabs>
        <w:spacing w:line="100" w:lineRule="atLeast"/>
        <w:ind w:left="1134" w:hanging="425"/>
        <w:jc w:val="both"/>
        <w:rPr>
          <w:rFonts w:ascii="Arial" w:hAnsi="Arial" w:cs="Arial"/>
          <w:color w:val="000000" w:themeColor="text1"/>
        </w:rPr>
      </w:pPr>
      <w:r w:rsidRPr="00C13869">
        <w:rPr>
          <w:rFonts w:ascii="Arial" w:hAnsi="Arial" w:cs="Arial"/>
          <w:color w:val="000000" w:themeColor="text1"/>
        </w:rPr>
        <w:t xml:space="preserve">* </w:t>
      </w:r>
      <w:r w:rsidR="00F269AB" w:rsidRPr="00C13869">
        <w:rPr>
          <w:rFonts w:ascii="Arial" w:hAnsi="Arial" w:cs="Arial"/>
          <w:color w:val="000000" w:themeColor="text1"/>
        </w:rPr>
        <w:tab/>
      </w:r>
      <w:r w:rsidRPr="00C13869">
        <w:rPr>
          <w:rFonts w:ascii="Arial" w:hAnsi="Arial" w:cs="Arial"/>
          <w:color w:val="000000" w:themeColor="text1"/>
        </w:rPr>
        <w:t>instalacj</w:t>
      </w:r>
      <w:r w:rsidR="002C7E0C" w:rsidRPr="00C13869">
        <w:rPr>
          <w:rFonts w:ascii="Arial" w:hAnsi="Arial" w:cs="Arial"/>
          <w:color w:val="000000" w:themeColor="text1"/>
        </w:rPr>
        <w:t>ę</w:t>
      </w:r>
      <w:r w:rsidRPr="00C13869">
        <w:rPr>
          <w:rFonts w:ascii="Arial" w:hAnsi="Arial" w:cs="Arial"/>
          <w:color w:val="000000" w:themeColor="text1"/>
        </w:rPr>
        <w:t xml:space="preserve"> zasilania i sterowania klapami odcinającymi ppoż</w:t>
      </w:r>
      <w:r w:rsidR="002C7E0C" w:rsidRPr="00C13869">
        <w:rPr>
          <w:rFonts w:ascii="Arial" w:hAnsi="Arial" w:cs="Arial"/>
          <w:color w:val="000000" w:themeColor="text1"/>
        </w:rPr>
        <w:t>.</w:t>
      </w:r>
      <w:r w:rsidRPr="00C13869">
        <w:rPr>
          <w:rFonts w:ascii="Arial" w:hAnsi="Arial" w:cs="Arial"/>
          <w:color w:val="000000" w:themeColor="text1"/>
        </w:rPr>
        <w:t xml:space="preserve"> wentylacji</w:t>
      </w:r>
      <w:r w:rsidR="002C7E0C" w:rsidRPr="00C13869">
        <w:rPr>
          <w:rFonts w:ascii="Arial" w:hAnsi="Arial" w:cs="Arial"/>
          <w:color w:val="000000" w:themeColor="text1"/>
        </w:rPr>
        <w:t xml:space="preserve"> (jeśli będą wymagane)</w:t>
      </w:r>
    </w:p>
    <w:p w14:paraId="17B43EB5" w14:textId="61D0C6B6" w:rsidR="00DE7E67" w:rsidRPr="00903D26" w:rsidRDefault="009224D9" w:rsidP="00E82C27">
      <w:pPr>
        <w:tabs>
          <w:tab w:val="left" w:pos="709"/>
        </w:tabs>
        <w:spacing w:line="100" w:lineRule="atLeast"/>
        <w:jc w:val="both"/>
        <w:rPr>
          <w:rFonts w:ascii="Arial" w:hAnsi="Arial" w:cs="Arial"/>
          <w:color w:val="FF0000"/>
        </w:rPr>
      </w:pPr>
      <w:r>
        <w:rPr>
          <w:rFonts w:ascii="Arial" w:hAnsi="Arial" w:cs="Arial"/>
        </w:rPr>
        <w:t xml:space="preserve">  </w:t>
      </w:r>
      <w:r w:rsidR="00DE7E67" w:rsidRPr="000241DA">
        <w:rPr>
          <w:rFonts w:ascii="Arial" w:hAnsi="Arial" w:cs="Arial"/>
        </w:rPr>
        <w:tab/>
      </w:r>
      <w:r w:rsidRPr="00C13869">
        <w:rPr>
          <w:rFonts w:ascii="Arial" w:hAnsi="Arial" w:cs="Arial"/>
          <w:color w:val="000000" w:themeColor="text1"/>
        </w:rPr>
        <w:t>*</w:t>
      </w:r>
      <w:r>
        <w:rPr>
          <w:rFonts w:ascii="Arial" w:hAnsi="Arial" w:cs="Arial"/>
          <w:color w:val="000000" w:themeColor="text1"/>
        </w:rPr>
        <w:t xml:space="preserve">     </w:t>
      </w:r>
      <w:r w:rsidR="00A0408C">
        <w:rPr>
          <w:rFonts w:ascii="Arial" w:hAnsi="Arial" w:cs="Arial"/>
          <w:color w:val="FF0000"/>
        </w:rPr>
        <w:t>system</w:t>
      </w:r>
      <w:r w:rsidR="00903D26" w:rsidRPr="00903D26">
        <w:rPr>
          <w:rFonts w:ascii="Arial" w:hAnsi="Arial" w:cs="Arial"/>
          <w:color w:val="FF0000"/>
        </w:rPr>
        <w:t xml:space="preserve"> TOP SOR</w:t>
      </w:r>
      <w:r w:rsidR="00A0408C">
        <w:rPr>
          <w:rFonts w:ascii="Arial" w:hAnsi="Arial" w:cs="Arial"/>
          <w:color w:val="FF0000"/>
        </w:rPr>
        <w:t>.</w:t>
      </w:r>
    </w:p>
    <w:p w14:paraId="78D65136" w14:textId="77777777" w:rsidR="00555C87"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3.7.9</w:t>
      </w:r>
      <w:r w:rsidR="00D116E0">
        <w:rPr>
          <w:rFonts w:ascii="Arial" w:hAnsi="Arial" w:cs="Arial"/>
        </w:rPr>
        <w:t>.</w:t>
      </w:r>
      <w:r w:rsidR="00555C87" w:rsidRPr="00D116E0">
        <w:rPr>
          <w:rFonts w:ascii="Arial" w:hAnsi="Arial" w:cs="Arial"/>
        </w:rPr>
        <w:tab/>
        <w:t xml:space="preserve">Wymagania dotyczące </w:t>
      </w:r>
      <w:r w:rsidR="008B775B" w:rsidRPr="00D116E0">
        <w:rPr>
          <w:rFonts w:ascii="Arial" w:hAnsi="Arial" w:cs="Arial"/>
        </w:rPr>
        <w:t>systemu</w:t>
      </w:r>
      <w:r w:rsidR="002710A7">
        <w:rPr>
          <w:rFonts w:ascii="Arial" w:hAnsi="Arial" w:cs="Arial"/>
        </w:rPr>
        <w:t xml:space="preserve"> </w:t>
      </w:r>
      <w:r w:rsidR="008B775B" w:rsidRPr="00D116E0">
        <w:rPr>
          <w:rFonts w:ascii="Arial" w:hAnsi="Arial" w:cs="Arial"/>
        </w:rPr>
        <w:t>/</w:t>
      </w:r>
      <w:r w:rsidR="002710A7">
        <w:rPr>
          <w:rFonts w:ascii="Arial" w:hAnsi="Arial" w:cs="Arial"/>
        </w:rPr>
        <w:t xml:space="preserve"> </w:t>
      </w:r>
      <w:r w:rsidR="008B775B" w:rsidRPr="00D116E0">
        <w:rPr>
          <w:rFonts w:ascii="Arial" w:hAnsi="Arial" w:cs="Arial"/>
        </w:rPr>
        <w:t>sieci komputerowej</w:t>
      </w:r>
    </w:p>
    <w:p w14:paraId="50F66BF1" w14:textId="77777777" w:rsidR="00555C87" w:rsidRPr="000241DA" w:rsidRDefault="00555C87" w:rsidP="00C16A06">
      <w:pPr>
        <w:tabs>
          <w:tab w:val="left" w:pos="709"/>
        </w:tabs>
        <w:spacing w:line="360" w:lineRule="auto"/>
        <w:jc w:val="both"/>
        <w:rPr>
          <w:rFonts w:ascii="Arial" w:hAnsi="Arial" w:cs="Arial"/>
        </w:rPr>
      </w:pPr>
    </w:p>
    <w:p w14:paraId="1897E8FA" w14:textId="77777777" w:rsidR="00DE7E67" w:rsidRDefault="00DE7E67" w:rsidP="00C16A06">
      <w:pPr>
        <w:tabs>
          <w:tab w:val="left" w:pos="709"/>
        </w:tabs>
        <w:spacing w:line="360" w:lineRule="auto"/>
        <w:ind w:left="708"/>
        <w:jc w:val="both"/>
        <w:rPr>
          <w:rFonts w:ascii="Arial" w:hAnsi="Arial" w:cs="Arial"/>
        </w:rPr>
      </w:pPr>
      <w:r w:rsidRPr="000241DA">
        <w:rPr>
          <w:rFonts w:ascii="Arial" w:hAnsi="Arial" w:cs="Arial"/>
        </w:rPr>
        <w:tab/>
        <w:t>Projekt powinien obejmować sieć strukturalną w Budynku SOR oraz jej powiązanie z siecią Szpitala. Sieć powinna umożliwić dołączenie w miejscu lokalizacji gniazd zarówno komputerów i ich osprzętu jak i gniazd telefonicznych.</w:t>
      </w:r>
    </w:p>
    <w:p w14:paraId="16D16BEE" w14:textId="77777777" w:rsidR="00C16A06" w:rsidRPr="000241DA" w:rsidRDefault="00C16A06" w:rsidP="00C16A06">
      <w:pPr>
        <w:tabs>
          <w:tab w:val="left" w:pos="709"/>
        </w:tabs>
        <w:spacing w:line="360" w:lineRule="auto"/>
        <w:ind w:left="708"/>
        <w:jc w:val="both"/>
        <w:rPr>
          <w:rFonts w:ascii="Arial" w:hAnsi="Arial" w:cs="Arial"/>
        </w:rPr>
      </w:pPr>
    </w:p>
    <w:p w14:paraId="7B264A45" w14:textId="77777777" w:rsidR="00555C87"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3.7.10</w:t>
      </w:r>
      <w:r w:rsidR="00D116E0">
        <w:rPr>
          <w:rFonts w:ascii="Arial" w:hAnsi="Arial" w:cs="Arial"/>
        </w:rPr>
        <w:t>.</w:t>
      </w:r>
      <w:r w:rsidR="00555C87" w:rsidRPr="00D116E0">
        <w:rPr>
          <w:rFonts w:ascii="Arial" w:hAnsi="Arial" w:cs="Arial"/>
        </w:rPr>
        <w:t xml:space="preserve"> Wymagania dotyczące</w:t>
      </w:r>
      <w:r w:rsidR="008B775B" w:rsidRPr="00D116E0">
        <w:rPr>
          <w:rFonts w:ascii="Arial" w:hAnsi="Arial" w:cs="Arial"/>
        </w:rPr>
        <w:t xml:space="preserve"> instalacji p.poż</w:t>
      </w:r>
      <w:r w:rsidR="002710A7">
        <w:rPr>
          <w:rFonts w:ascii="Arial" w:hAnsi="Arial" w:cs="Arial"/>
        </w:rPr>
        <w:t>.</w:t>
      </w:r>
    </w:p>
    <w:p w14:paraId="06FC3DD8" w14:textId="77777777" w:rsidR="008B775B" w:rsidRPr="000241DA" w:rsidRDefault="008B775B" w:rsidP="00EA2E68">
      <w:pPr>
        <w:tabs>
          <w:tab w:val="left" w:pos="709"/>
        </w:tabs>
        <w:spacing w:line="100" w:lineRule="atLeast"/>
        <w:jc w:val="both"/>
        <w:rPr>
          <w:rFonts w:ascii="Arial" w:hAnsi="Arial" w:cs="Arial"/>
        </w:rPr>
      </w:pPr>
    </w:p>
    <w:p w14:paraId="15DD35DA" w14:textId="77777777" w:rsidR="00DE7E67" w:rsidRPr="000241DA" w:rsidRDefault="00DE7E67" w:rsidP="00D116E0">
      <w:pPr>
        <w:tabs>
          <w:tab w:val="left" w:pos="709"/>
        </w:tabs>
        <w:spacing w:line="360" w:lineRule="auto"/>
        <w:ind w:left="708"/>
        <w:jc w:val="both"/>
        <w:rPr>
          <w:rFonts w:ascii="Arial" w:hAnsi="Arial" w:cs="Arial"/>
        </w:rPr>
      </w:pPr>
      <w:r w:rsidRPr="000241DA">
        <w:rPr>
          <w:rFonts w:ascii="Arial" w:hAnsi="Arial" w:cs="Arial"/>
        </w:rPr>
        <w:tab/>
        <w:t>Projekt powinien uwzględniać pełną kompatybilność system</w:t>
      </w:r>
      <w:r w:rsidR="00D116E0">
        <w:rPr>
          <w:rFonts w:ascii="Arial" w:hAnsi="Arial" w:cs="Arial"/>
        </w:rPr>
        <w:t>ów</w:t>
      </w:r>
      <w:r w:rsidRPr="000241DA">
        <w:rPr>
          <w:rFonts w:ascii="Arial" w:hAnsi="Arial" w:cs="Arial"/>
        </w:rPr>
        <w:t xml:space="preserve"> p.poż. </w:t>
      </w:r>
      <w:r w:rsidR="00D116E0">
        <w:rPr>
          <w:rFonts w:ascii="Arial" w:hAnsi="Arial" w:cs="Arial"/>
        </w:rPr>
        <w:t xml:space="preserve">                     </w:t>
      </w:r>
      <w:r w:rsidRPr="000241DA">
        <w:rPr>
          <w:rFonts w:ascii="Arial" w:hAnsi="Arial" w:cs="Arial"/>
        </w:rPr>
        <w:t xml:space="preserve">w Budynku SOR i w Przewiązce z systemem istniejącym w Szpitalu. </w:t>
      </w:r>
    </w:p>
    <w:p w14:paraId="6267B061" w14:textId="77777777" w:rsidR="008B775B" w:rsidRPr="000241DA" w:rsidRDefault="008B775B" w:rsidP="00EA2E68">
      <w:pPr>
        <w:tabs>
          <w:tab w:val="left" w:pos="709"/>
        </w:tabs>
        <w:spacing w:line="100" w:lineRule="atLeast"/>
        <w:jc w:val="both"/>
        <w:rPr>
          <w:rFonts w:ascii="Arial" w:hAnsi="Arial" w:cs="Arial"/>
        </w:rPr>
      </w:pPr>
    </w:p>
    <w:p w14:paraId="3EE65E51" w14:textId="77777777" w:rsidR="008B775B"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8B775B" w:rsidRPr="00D116E0">
        <w:rPr>
          <w:rFonts w:ascii="Arial" w:hAnsi="Arial" w:cs="Arial"/>
        </w:rPr>
        <w:t>3.7</w:t>
      </w:r>
      <w:r w:rsidR="00CC033F" w:rsidRPr="00D116E0">
        <w:rPr>
          <w:rFonts w:ascii="Arial" w:hAnsi="Arial" w:cs="Arial"/>
        </w:rPr>
        <w:t>.11</w:t>
      </w:r>
      <w:r w:rsidR="00D116E0">
        <w:rPr>
          <w:rFonts w:ascii="Arial" w:hAnsi="Arial" w:cs="Arial"/>
        </w:rPr>
        <w:t>.</w:t>
      </w:r>
      <w:r w:rsidR="00DE7E67" w:rsidRPr="00D116E0">
        <w:rPr>
          <w:rFonts w:ascii="Arial" w:hAnsi="Arial" w:cs="Arial"/>
        </w:rPr>
        <w:t xml:space="preserve"> </w:t>
      </w:r>
      <w:r w:rsidR="008B775B" w:rsidRPr="00D116E0">
        <w:rPr>
          <w:rFonts w:ascii="Arial" w:hAnsi="Arial" w:cs="Arial"/>
        </w:rPr>
        <w:t>Wymagania dotyczące systemu przywołania</w:t>
      </w:r>
    </w:p>
    <w:p w14:paraId="26BD248A" w14:textId="77777777" w:rsidR="008B775B" w:rsidRPr="00D116E0" w:rsidRDefault="008B775B" w:rsidP="00EA2E68">
      <w:pPr>
        <w:tabs>
          <w:tab w:val="left" w:pos="709"/>
        </w:tabs>
        <w:spacing w:line="100" w:lineRule="atLeast"/>
        <w:jc w:val="both"/>
        <w:rPr>
          <w:rFonts w:ascii="Arial" w:hAnsi="Arial" w:cs="Arial"/>
        </w:rPr>
      </w:pPr>
    </w:p>
    <w:p w14:paraId="412F972D" w14:textId="77777777" w:rsidR="00DE7E67" w:rsidRPr="00DE7E67" w:rsidRDefault="00DE7E67" w:rsidP="00D116E0">
      <w:pPr>
        <w:tabs>
          <w:tab w:val="left" w:pos="709"/>
        </w:tabs>
        <w:spacing w:line="360" w:lineRule="auto"/>
        <w:ind w:left="708"/>
        <w:jc w:val="both"/>
        <w:rPr>
          <w:rFonts w:ascii="Arial" w:hAnsi="Arial" w:cs="Arial"/>
        </w:rPr>
      </w:pPr>
      <w:r>
        <w:rPr>
          <w:rFonts w:ascii="Arial" w:hAnsi="Arial" w:cs="Arial"/>
          <w:color w:val="E36C0A"/>
        </w:rPr>
        <w:tab/>
      </w:r>
      <w:r w:rsidRPr="00DE7E67">
        <w:rPr>
          <w:rFonts w:ascii="Arial" w:hAnsi="Arial" w:cs="Arial"/>
        </w:rPr>
        <w:t xml:space="preserve">Projekt powinien uwzględniać system przywołania w postaci przycisków </w:t>
      </w:r>
      <w:r w:rsidRPr="00DE7E67">
        <w:rPr>
          <w:rFonts w:ascii="Arial" w:hAnsi="Arial" w:cs="Arial"/>
        </w:rPr>
        <w:tab/>
        <w:t xml:space="preserve">zlokalizowanych w pomieszczeniach </w:t>
      </w:r>
      <w:proofErr w:type="spellStart"/>
      <w:r w:rsidRPr="00DE7E67">
        <w:rPr>
          <w:rFonts w:ascii="Arial" w:hAnsi="Arial" w:cs="Arial"/>
        </w:rPr>
        <w:t>sal</w:t>
      </w:r>
      <w:proofErr w:type="spellEnd"/>
      <w:r w:rsidRPr="00DE7E67">
        <w:rPr>
          <w:rFonts w:ascii="Arial" w:hAnsi="Arial" w:cs="Arial"/>
        </w:rPr>
        <w:t xml:space="preserve"> </w:t>
      </w:r>
      <w:r w:rsidRPr="00F30468">
        <w:rPr>
          <w:rFonts w:ascii="Arial" w:hAnsi="Arial" w:cs="Arial"/>
        </w:rPr>
        <w:t>łóżkowych</w:t>
      </w:r>
      <w:r w:rsidR="008E3EE0" w:rsidRPr="00F30468">
        <w:rPr>
          <w:rFonts w:ascii="Arial" w:hAnsi="Arial" w:cs="Arial"/>
        </w:rPr>
        <w:t xml:space="preserve"> </w:t>
      </w:r>
      <w:r w:rsidR="008E3EE0" w:rsidRPr="00CE090B">
        <w:rPr>
          <w:rFonts w:ascii="Arial" w:hAnsi="Arial" w:cs="Arial"/>
          <w:color w:val="00B050"/>
        </w:rPr>
        <w:t>i sanitariatach</w:t>
      </w:r>
      <w:r w:rsidRPr="00CE090B">
        <w:rPr>
          <w:rFonts w:ascii="Arial" w:hAnsi="Arial" w:cs="Arial"/>
          <w:color w:val="00B050"/>
        </w:rPr>
        <w:t xml:space="preserve"> </w:t>
      </w:r>
      <w:r w:rsidR="00F30468">
        <w:rPr>
          <w:rFonts w:ascii="Arial" w:hAnsi="Arial" w:cs="Arial"/>
        </w:rPr>
        <w:t>wraz</w:t>
      </w:r>
      <w:r w:rsidRPr="00DE7E67">
        <w:rPr>
          <w:rFonts w:ascii="Arial" w:hAnsi="Arial" w:cs="Arial"/>
        </w:rPr>
        <w:t xml:space="preserve"> </w:t>
      </w:r>
      <w:r w:rsidR="00F30468">
        <w:rPr>
          <w:rFonts w:ascii="Arial" w:hAnsi="Arial" w:cs="Arial"/>
        </w:rPr>
        <w:t xml:space="preserve">                      </w:t>
      </w:r>
      <w:r w:rsidRPr="00DE7E67">
        <w:rPr>
          <w:rFonts w:ascii="Arial" w:hAnsi="Arial" w:cs="Arial"/>
        </w:rPr>
        <w:t>z powiadamianiem w</w:t>
      </w:r>
      <w:r w:rsidR="00FB728E">
        <w:rPr>
          <w:rFonts w:ascii="Arial" w:hAnsi="Arial" w:cs="Arial"/>
        </w:rPr>
        <w:t xml:space="preserve"> odpowiadających im pomieszczeni</w:t>
      </w:r>
      <w:r w:rsidR="00F30468">
        <w:rPr>
          <w:rFonts w:ascii="Arial" w:hAnsi="Arial" w:cs="Arial"/>
        </w:rPr>
        <w:t>ach</w:t>
      </w:r>
      <w:r w:rsidRPr="00DE7E67">
        <w:rPr>
          <w:rFonts w:ascii="Arial" w:hAnsi="Arial" w:cs="Arial"/>
        </w:rPr>
        <w:t xml:space="preserve"> dyżurek.</w:t>
      </w:r>
    </w:p>
    <w:p w14:paraId="59C77968" w14:textId="77777777" w:rsidR="008B775B" w:rsidRPr="00D116E0" w:rsidRDefault="008B775B" w:rsidP="00EA2E68">
      <w:pPr>
        <w:tabs>
          <w:tab w:val="left" w:pos="709"/>
        </w:tabs>
        <w:spacing w:line="100" w:lineRule="atLeast"/>
        <w:jc w:val="both"/>
        <w:rPr>
          <w:rFonts w:ascii="Arial" w:hAnsi="Arial" w:cs="Arial"/>
        </w:rPr>
      </w:pPr>
    </w:p>
    <w:p w14:paraId="54895F60" w14:textId="77777777" w:rsidR="008B775B"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3.7.12</w:t>
      </w:r>
      <w:r w:rsidR="00D116E0">
        <w:rPr>
          <w:rFonts w:ascii="Arial" w:hAnsi="Arial" w:cs="Arial"/>
        </w:rPr>
        <w:t xml:space="preserve">. </w:t>
      </w:r>
      <w:r w:rsidR="008B775B" w:rsidRPr="00D116E0">
        <w:rPr>
          <w:rFonts w:ascii="Arial" w:hAnsi="Arial" w:cs="Arial"/>
        </w:rPr>
        <w:t>Wymagania dotyczące monitoringu</w:t>
      </w:r>
    </w:p>
    <w:p w14:paraId="351CC27D" w14:textId="77777777" w:rsidR="008B775B" w:rsidRDefault="008B775B" w:rsidP="00EA2E68">
      <w:pPr>
        <w:tabs>
          <w:tab w:val="left" w:pos="709"/>
        </w:tabs>
        <w:spacing w:line="100" w:lineRule="atLeast"/>
        <w:jc w:val="both"/>
        <w:rPr>
          <w:rFonts w:ascii="Arial" w:hAnsi="Arial" w:cs="Arial"/>
        </w:rPr>
      </w:pPr>
    </w:p>
    <w:p w14:paraId="2B5DFC5E" w14:textId="77777777" w:rsidR="008D7C94" w:rsidRPr="008D7C94" w:rsidRDefault="008D7C94" w:rsidP="00D116E0">
      <w:pPr>
        <w:tabs>
          <w:tab w:val="left" w:pos="709"/>
        </w:tabs>
        <w:spacing w:line="360" w:lineRule="auto"/>
        <w:ind w:left="708"/>
        <w:jc w:val="both"/>
        <w:rPr>
          <w:rFonts w:ascii="Arial" w:hAnsi="Arial" w:cs="Arial"/>
        </w:rPr>
      </w:pPr>
      <w:r w:rsidRPr="008D7C94">
        <w:rPr>
          <w:rFonts w:ascii="Arial" w:hAnsi="Arial" w:cs="Arial"/>
        </w:rPr>
        <w:tab/>
        <w:t xml:space="preserve">Projekt powinien uwzględniać instalację systemu monitoringu CCTV wewnętrznego dla Oddziału SOR, z możliwością podłączenia kamer w takich pomieszczeniach jak poczekalnia, sala przyjęć, sala </w:t>
      </w:r>
      <w:proofErr w:type="spellStart"/>
      <w:r w:rsidRPr="008D7C94">
        <w:rPr>
          <w:rFonts w:ascii="Arial" w:hAnsi="Arial" w:cs="Arial"/>
        </w:rPr>
        <w:t>triage</w:t>
      </w:r>
      <w:proofErr w:type="spellEnd"/>
      <w:r w:rsidRPr="008D7C94">
        <w:rPr>
          <w:rFonts w:ascii="Arial" w:hAnsi="Arial" w:cs="Arial"/>
        </w:rPr>
        <w:t>, sala ob</w:t>
      </w:r>
      <w:r w:rsidR="00D116E0">
        <w:rPr>
          <w:rFonts w:ascii="Arial" w:hAnsi="Arial" w:cs="Arial"/>
        </w:rPr>
        <w:t xml:space="preserve">serwacyjna, sale resuscytacji, </w:t>
      </w:r>
      <w:r w:rsidRPr="008D7C94">
        <w:rPr>
          <w:rFonts w:ascii="Arial" w:hAnsi="Arial" w:cs="Arial"/>
        </w:rPr>
        <w:t>wstępnej intensywnej terapii, sala za</w:t>
      </w:r>
      <w:r w:rsidR="00FB728E">
        <w:rPr>
          <w:rFonts w:ascii="Arial" w:hAnsi="Arial" w:cs="Arial"/>
        </w:rPr>
        <w:t>biegowa, klatki schodowe i śluza</w:t>
      </w:r>
      <w:r w:rsidRPr="008D7C94">
        <w:rPr>
          <w:rFonts w:ascii="Arial" w:hAnsi="Arial" w:cs="Arial"/>
        </w:rPr>
        <w:t xml:space="preserve"> podjazdu dla karetek.</w:t>
      </w:r>
    </w:p>
    <w:p w14:paraId="4FA77C83" w14:textId="77777777" w:rsidR="008B775B" w:rsidRPr="00C13869" w:rsidRDefault="008D7C94" w:rsidP="00D116E0">
      <w:pPr>
        <w:tabs>
          <w:tab w:val="left" w:pos="709"/>
        </w:tabs>
        <w:spacing w:line="360" w:lineRule="auto"/>
        <w:ind w:left="708"/>
        <w:jc w:val="both"/>
        <w:rPr>
          <w:rFonts w:ascii="Arial" w:hAnsi="Arial" w:cs="Arial"/>
          <w:color w:val="000000" w:themeColor="text1"/>
        </w:rPr>
      </w:pPr>
      <w:r w:rsidRPr="008D7C94">
        <w:rPr>
          <w:rFonts w:ascii="Arial" w:hAnsi="Arial" w:cs="Arial"/>
        </w:rPr>
        <w:tab/>
        <w:t>Ponadto system monitoring</w:t>
      </w:r>
      <w:r w:rsidR="00F269AB">
        <w:rPr>
          <w:rFonts w:ascii="Arial" w:hAnsi="Arial" w:cs="Arial"/>
        </w:rPr>
        <w:t>u</w:t>
      </w:r>
      <w:r w:rsidRPr="008D7C94">
        <w:rPr>
          <w:rFonts w:ascii="Arial" w:hAnsi="Arial" w:cs="Arial"/>
        </w:rPr>
        <w:t xml:space="preserve"> winien obejmować przestrzeń dojazdu karetek do śluzy,  </w:t>
      </w:r>
      <w:r w:rsidR="00D116E0">
        <w:rPr>
          <w:rFonts w:ascii="Arial" w:hAnsi="Arial" w:cs="Arial"/>
        </w:rPr>
        <w:t>l</w:t>
      </w:r>
      <w:r w:rsidRPr="008D7C94">
        <w:rPr>
          <w:rFonts w:ascii="Arial" w:hAnsi="Arial" w:cs="Arial"/>
        </w:rPr>
        <w:t xml:space="preserve">ądowisko helikopterów oraz ew. parking Budynku SOR. Przewiduje się </w:t>
      </w:r>
      <w:r w:rsidRPr="008D7C94">
        <w:rPr>
          <w:rFonts w:ascii="Arial" w:hAnsi="Arial" w:cs="Arial"/>
        </w:rPr>
        <w:tab/>
      </w:r>
      <w:r w:rsidRPr="00C13869">
        <w:rPr>
          <w:rFonts w:ascii="Arial" w:hAnsi="Arial" w:cs="Arial"/>
          <w:color w:val="000000" w:themeColor="text1"/>
        </w:rPr>
        <w:t>zlokalizowanie central</w:t>
      </w:r>
      <w:r w:rsidR="00F269AB" w:rsidRPr="00C13869">
        <w:rPr>
          <w:rFonts w:ascii="Arial" w:hAnsi="Arial" w:cs="Arial"/>
          <w:color w:val="000000" w:themeColor="text1"/>
        </w:rPr>
        <w:t>ki</w:t>
      </w:r>
      <w:r w:rsidRPr="00C13869">
        <w:rPr>
          <w:rFonts w:ascii="Arial" w:hAnsi="Arial" w:cs="Arial"/>
          <w:color w:val="000000" w:themeColor="text1"/>
        </w:rPr>
        <w:t xml:space="preserve"> systemu monitoringu w pomieszczeni</w:t>
      </w:r>
      <w:r w:rsidR="00F269AB" w:rsidRPr="00C13869">
        <w:rPr>
          <w:rFonts w:ascii="Arial" w:hAnsi="Arial" w:cs="Arial"/>
          <w:color w:val="000000" w:themeColor="text1"/>
        </w:rPr>
        <w:t>u</w:t>
      </w:r>
      <w:r w:rsidRPr="00C13869">
        <w:rPr>
          <w:rFonts w:ascii="Arial" w:hAnsi="Arial" w:cs="Arial"/>
          <w:color w:val="000000" w:themeColor="text1"/>
        </w:rPr>
        <w:t xml:space="preserve"> rejestracji.</w:t>
      </w:r>
    </w:p>
    <w:p w14:paraId="676089AD" w14:textId="77777777" w:rsidR="00F269AB" w:rsidRPr="008D7C94" w:rsidRDefault="0092187B" w:rsidP="00F269AB">
      <w:pPr>
        <w:tabs>
          <w:tab w:val="left" w:pos="709"/>
        </w:tabs>
        <w:spacing w:line="360" w:lineRule="auto"/>
        <w:ind w:left="708"/>
        <w:jc w:val="both"/>
        <w:rPr>
          <w:rFonts w:ascii="Arial" w:hAnsi="Arial" w:cs="Arial"/>
        </w:rPr>
      </w:pPr>
      <w:r w:rsidRPr="00C13869">
        <w:rPr>
          <w:rFonts w:ascii="Arial" w:hAnsi="Arial" w:cs="Arial"/>
          <w:color w:val="000000" w:themeColor="text1"/>
        </w:rPr>
        <w:lastRenderedPageBreak/>
        <w:tab/>
      </w:r>
      <w:r w:rsidR="00F269AB" w:rsidRPr="00C13869">
        <w:rPr>
          <w:rFonts w:ascii="Arial" w:hAnsi="Arial" w:cs="Arial"/>
          <w:color w:val="000000" w:themeColor="text1"/>
        </w:rPr>
        <w:t xml:space="preserve">Projekt powinien uwzględniać instalację systemu monitoringu CCTV </w:t>
      </w:r>
      <w:r w:rsidR="00F269AB" w:rsidRPr="00C13869">
        <w:rPr>
          <w:rFonts w:ascii="Arial" w:hAnsi="Arial" w:cs="Arial"/>
          <w:color w:val="000000" w:themeColor="text1"/>
        </w:rPr>
        <w:tab/>
        <w:t xml:space="preserve">wewnętrznego dla DDO z możliwością podłączenia kamer w takich pomieszczeniach jak poczekalnia i pokój </w:t>
      </w:r>
      <w:proofErr w:type="spellStart"/>
      <w:r w:rsidR="00F269AB" w:rsidRPr="00C13869">
        <w:rPr>
          <w:rFonts w:ascii="Arial" w:hAnsi="Arial" w:cs="Arial"/>
          <w:color w:val="000000" w:themeColor="text1"/>
        </w:rPr>
        <w:t>wybudzeń</w:t>
      </w:r>
      <w:proofErr w:type="spellEnd"/>
      <w:r w:rsidR="00F269AB" w:rsidRPr="00C13869">
        <w:rPr>
          <w:rFonts w:ascii="Arial" w:hAnsi="Arial" w:cs="Arial"/>
          <w:color w:val="000000" w:themeColor="text1"/>
        </w:rPr>
        <w:t xml:space="preserve">. Przewiduje się </w:t>
      </w:r>
      <w:r w:rsidR="00F269AB" w:rsidRPr="00C13869">
        <w:rPr>
          <w:rFonts w:ascii="Arial" w:hAnsi="Arial" w:cs="Arial"/>
          <w:color w:val="000000" w:themeColor="text1"/>
        </w:rPr>
        <w:tab/>
        <w:t>zlokalizowanie centralki systemu monitoringu w pomieszczeniu rejestracji</w:t>
      </w:r>
      <w:r w:rsidR="00F269AB" w:rsidRPr="008D7C94">
        <w:rPr>
          <w:rFonts w:ascii="Arial" w:hAnsi="Arial" w:cs="Arial"/>
        </w:rPr>
        <w:t>.</w:t>
      </w:r>
    </w:p>
    <w:p w14:paraId="7D8E94C0" w14:textId="77777777" w:rsidR="008D7C94" w:rsidRDefault="008D7C94" w:rsidP="00F269AB">
      <w:pPr>
        <w:tabs>
          <w:tab w:val="left" w:pos="709"/>
        </w:tabs>
        <w:spacing w:line="100" w:lineRule="atLeast"/>
        <w:jc w:val="both"/>
        <w:rPr>
          <w:rFonts w:ascii="Arial" w:hAnsi="Arial" w:cs="Arial"/>
        </w:rPr>
      </w:pPr>
    </w:p>
    <w:p w14:paraId="61ED80F6" w14:textId="77777777" w:rsidR="008B775B" w:rsidRPr="00D116E0" w:rsidRDefault="008D7C94"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3.7.13</w:t>
      </w:r>
      <w:r w:rsidR="00D116E0">
        <w:rPr>
          <w:rFonts w:ascii="Arial" w:hAnsi="Arial" w:cs="Arial"/>
        </w:rPr>
        <w:t xml:space="preserve">. </w:t>
      </w:r>
      <w:r w:rsidR="00DE7E67" w:rsidRPr="00D116E0">
        <w:rPr>
          <w:rFonts w:ascii="Arial" w:hAnsi="Arial" w:cs="Arial"/>
        </w:rPr>
        <w:t xml:space="preserve"> </w:t>
      </w:r>
      <w:r w:rsidR="008B775B" w:rsidRPr="00D116E0">
        <w:rPr>
          <w:rFonts w:ascii="Arial" w:hAnsi="Arial" w:cs="Arial"/>
        </w:rPr>
        <w:t>Wymagania dotyczące kontroli dostępu</w:t>
      </w:r>
    </w:p>
    <w:p w14:paraId="6F7936E7" w14:textId="77777777" w:rsidR="008B775B" w:rsidRPr="00D116E0" w:rsidRDefault="008B775B" w:rsidP="00EA2E68">
      <w:pPr>
        <w:tabs>
          <w:tab w:val="left" w:pos="709"/>
        </w:tabs>
        <w:spacing w:line="100" w:lineRule="atLeast"/>
        <w:jc w:val="both"/>
        <w:rPr>
          <w:rFonts w:ascii="Arial" w:hAnsi="Arial" w:cs="Arial"/>
        </w:rPr>
      </w:pPr>
    </w:p>
    <w:p w14:paraId="183C3E72" w14:textId="77777777" w:rsidR="008D7C94" w:rsidRPr="00C13869" w:rsidRDefault="008D7C94" w:rsidP="008E3EE0">
      <w:pPr>
        <w:tabs>
          <w:tab w:val="left" w:pos="709"/>
        </w:tabs>
        <w:spacing w:line="360" w:lineRule="auto"/>
        <w:ind w:left="708"/>
        <w:jc w:val="both"/>
        <w:rPr>
          <w:rFonts w:ascii="Arial" w:hAnsi="Arial" w:cs="Arial"/>
          <w:color w:val="000000" w:themeColor="text1"/>
        </w:rPr>
      </w:pPr>
      <w:r w:rsidRPr="00D116E0">
        <w:rPr>
          <w:rFonts w:ascii="Arial" w:hAnsi="Arial" w:cs="Arial"/>
        </w:rPr>
        <w:tab/>
        <w:t xml:space="preserve">Projekt winien uwzględniać system kontroli dostępu do poszczególnych </w:t>
      </w:r>
      <w:r w:rsidRPr="00D116E0">
        <w:rPr>
          <w:rFonts w:ascii="Arial" w:hAnsi="Arial" w:cs="Arial"/>
        </w:rPr>
        <w:tab/>
        <w:t>wydzielonych stref pomies</w:t>
      </w:r>
      <w:r w:rsidR="000E021C" w:rsidRPr="00D116E0">
        <w:rPr>
          <w:rFonts w:ascii="Arial" w:hAnsi="Arial" w:cs="Arial"/>
        </w:rPr>
        <w:t xml:space="preserve">zczeń </w:t>
      </w:r>
      <w:r w:rsidR="000E021C" w:rsidRPr="00D116E0">
        <w:rPr>
          <w:rFonts w:ascii="Arial" w:hAnsi="Arial" w:cs="Arial"/>
        </w:rPr>
        <w:tab/>
        <w:t xml:space="preserve">szpitalnych </w:t>
      </w:r>
      <w:r w:rsidR="00FB728E" w:rsidRPr="00D116E0">
        <w:rPr>
          <w:rFonts w:ascii="Arial" w:hAnsi="Arial" w:cs="Arial"/>
        </w:rPr>
        <w:t>SOR</w:t>
      </w:r>
      <w:r w:rsidR="000E021C" w:rsidRPr="00D116E0">
        <w:rPr>
          <w:rFonts w:ascii="Arial" w:hAnsi="Arial" w:cs="Arial"/>
        </w:rPr>
        <w:t xml:space="preserve"> i DDO</w:t>
      </w:r>
      <w:r w:rsidR="000C65F4" w:rsidRPr="00D116E0">
        <w:rPr>
          <w:rFonts w:ascii="Arial" w:hAnsi="Arial" w:cs="Arial"/>
        </w:rPr>
        <w:t>, archiw</w:t>
      </w:r>
      <w:r w:rsidR="008E3EE0">
        <w:rPr>
          <w:rFonts w:ascii="Arial" w:hAnsi="Arial" w:cs="Arial"/>
        </w:rPr>
        <w:t>um</w:t>
      </w:r>
      <w:r w:rsidR="000C65F4" w:rsidRPr="00D116E0">
        <w:rPr>
          <w:rFonts w:ascii="Arial" w:hAnsi="Arial" w:cs="Arial"/>
        </w:rPr>
        <w:t xml:space="preserve"> SOR i DDO</w:t>
      </w:r>
      <w:r w:rsidR="00FB728E" w:rsidRPr="00D116E0">
        <w:rPr>
          <w:rFonts w:ascii="Arial" w:hAnsi="Arial" w:cs="Arial"/>
        </w:rPr>
        <w:t xml:space="preserve"> </w:t>
      </w:r>
      <w:r w:rsidR="000C65F4" w:rsidRPr="00D116E0">
        <w:rPr>
          <w:rFonts w:ascii="Arial" w:hAnsi="Arial" w:cs="Arial"/>
        </w:rPr>
        <w:tab/>
        <w:t xml:space="preserve">Działu </w:t>
      </w:r>
      <w:r w:rsidR="00D116E0">
        <w:rPr>
          <w:rFonts w:ascii="Arial" w:hAnsi="Arial" w:cs="Arial"/>
        </w:rPr>
        <w:t>I</w:t>
      </w:r>
      <w:r w:rsidR="000C65F4" w:rsidRPr="00D116E0">
        <w:rPr>
          <w:rFonts w:ascii="Arial" w:hAnsi="Arial" w:cs="Arial"/>
        </w:rPr>
        <w:t>nformatyki</w:t>
      </w:r>
      <w:r w:rsidR="00D116E0">
        <w:rPr>
          <w:rFonts w:ascii="Arial" w:hAnsi="Arial" w:cs="Arial"/>
        </w:rPr>
        <w:t xml:space="preserve"> i </w:t>
      </w:r>
      <w:r w:rsidR="00D116E0" w:rsidRPr="00C13869">
        <w:rPr>
          <w:rFonts w:ascii="Arial" w:hAnsi="Arial" w:cs="Arial"/>
          <w:color w:val="000000" w:themeColor="text1"/>
        </w:rPr>
        <w:t>Serwerowni i ewentualnie innych wg potrzeb</w:t>
      </w:r>
      <w:r w:rsidR="000C65F4" w:rsidRPr="00C13869">
        <w:rPr>
          <w:rFonts w:ascii="Arial" w:hAnsi="Arial" w:cs="Arial"/>
          <w:color w:val="000000" w:themeColor="text1"/>
        </w:rPr>
        <w:t>.</w:t>
      </w:r>
    </w:p>
    <w:p w14:paraId="5A345F13" w14:textId="77777777" w:rsidR="008B775B" w:rsidRPr="00C13869" w:rsidRDefault="008B775B" w:rsidP="00F269AB">
      <w:pPr>
        <w:tabs>
          <w:tab w:val="left" w:pos="709"/>
        </w:tabs>
        <w:spacing w:line="360" w:lineRule="auto"/>
        <w:jc w:val="both"/>
        <w:rPr>
          <w:rFonts w:ascii="Arial" w:hAnsi="Arial" w:cs="Arial"/>
          <w:color w:val="000000" w:themeColor="text1"/>
        </w:rPr>
      </w:pPr>
    </w:p>
    <w:p w14:paraId="26303691" w14:textId="77777777" w:rsidR="008B775B" w:rsidRPr="00C13869" w:rsidRDefault="0092187B" w:rsidP="00EA2E68">
      <w:pPr>
        <w:tabs>
          <w:tab w:val="left" w:pos="709"/>
        </w:tabs>
        <w:spacing w:line="100" w:lineRule="atLeast"/>
        <w:jc w:val="both"/>
        <w:rPr>
          <w:rFonts w:ascii="Arial" w:hAnsi="Arial" w:cs="Arial"/>
          <w:color w:val="000000" w:themeColor="text1"/>
        </w:rPr>
      </w:pPr>
      <w:r w:rsidRPr="00C13869">
        <w:rPr>
          <w:rFonts w:ascii="Arial" w:hAnsi="Arial" w:cs="Arial"/>
          <w:color w:val="000000" w:themeColor="text1"/>
        </w:rPr>
        <w:tab/>
      </w:r>
      <w:r w:rsidR="00CC033F" w:rsidRPr="00C13869">
        <w:rPr>
          <w:rFonts w:ascii="Arial" w:hAnsi="Arial" w:cs="Arial"/>
          <w:color w:val="000000" w:themeColor="text1"/>
        </w:rPr>
        <w:t>3.7.14</w:t>
      </w:r>
      <w:r w:rsidR="00D116E0" w:rsidRPr="00C13869">
        <w:rPr>
          <w:rFonts w:ascii="Arial" w:hAnsi="Arial" w:cs="Arial"/>
          <w:color w:val="000000" w:themeColor="text1"/>
        </w:rPr>
        <w:t>.</w:t>
      </w:r>
      <w:r w:rsidR="00DE7E67" w:rsidRPr="00C13869">
        <w:rPr>
          <w:rFonts w:ascii="Arial" w:hAnsi="Arial" w:cs="Arial"/>
          <w:color w:val="000000" w:themeColor="text1"/>
        </w:rPr>
        <w:t xml:space="preserve"> </w:t>
      </w:r>
      <w:r w:rsidR="008B775B" w:rsidRPr="00C13869">
        <w:rPr>
          <w:rFonts w:ascii="Arial" w:hAnsi="Arial" w:cs="Arial"/>
          <w:color w:val="000000" w:themeColor="text1"/>
        </w:rPr>
        <w:t>Wymagania dotyczące systemu audio</w:t>
      </w:r>
    </w:p>
    <w:p w14:paraId="22AA2A46" w14:textId="77777777" w:rsidR="008B775B" w:rsidRPr="00C13869" w:rsidRDefault="008B775B" w:rsidP="00EA2E68">
      <w:pPr>
        <w:tabs>
          <w:tab w:val="left" w:pos="709"/>
        </w:tabs>
        <w:spacing w:line="100" w:lineRule="atLeast"/>
        <w:jc w:val="both"/>
        <w:rPr>
          <w:rFonts w:ascii="Arial" w:hAnsi="Arial" w:cs="Arial"/>
          <w:color w:val="000000" w:themeColor="text1"/>
        </w:rPr>
      </w:pPr>
    </w:p>
    <w:p w14:paraId="752491D9" w14:textId="77777777" w:rsidR="008D7C94" w:rsidRPr="00C13869" w:rsidRDefault="008D7C94" w:rsidP="00D116E0">
      <w:pPr>
        <w:tabs>
          <w:tab w:val="left" w:pos="709"/>
        </w:tabs>
        <w:spacing w:line="360" w:lineRule="auto"/>
        <w:ind w:left="708"/>
        <w:jc w:val="both"/>
        <w:rPr>
          <w:rFonts w:ascii="Arial" w:hAnsi="Arial" w:cs="Arial"/>
          <w:color w:val="000000" w:themeColor="text1"/>
        </w:rPr>
      </w:pPr>
      <w:r w:rsidRPr="00C13869">
        <w:rPr>
          <w:rFonts w:ascii="Arial" w:hAnsi="Arial" w:cs="Arial"/>
          <w:color w:val="000000" w:themeColor="text1"/>
        </w:rPr>
        <w:tab/>
        <w:t>Projekt powinien uwzględniać system audio, umożliwiający powiadamianie poprzez głośniki rozmieszczone w przestrzeniach komuni</w:t>
      </w:r>
      <w:r w:rsidR="00F269AB" w:rsidRPr="00C13869">
        <w:rPr>
          <w:rFonts w:ascii="Arial" w:hAnsi="Arial" w:cs="Arial"/>
          <w:color w:val="000000" w:themeColor="text1"/>
        </w:rPr>
        <w:t xml:space="preserve">kacji, dyżurkach, sali przyjęć, </w:t>
      </w:r>
      <w:r w:rsidRPr="00C13869">
        <w:rPr>
          <w:rFonts w:ascii="Arial" w:hAnsi="Arial" w:cs="Arial"/>
          <w:color w:val="000000" w:themeColor="text1"/>
        </w:rPr>
        <w:t xml:space="preserve">gabinetach lekarskich, śluzie podjazdu karetek, oraz innych </w:t>
      </w:r>
      <w:r w:rsidRPr="00C13869">
        <w:rPr>
          <w:rFonts w:ascii="Arial" w:hAnsi="Arial" w:cs="Arial"/>
          <w:color w:val="000000" w:themeColor="text1"/>
        </w:rPr>
        <w:tab/>
        <w:t>uzgodnionych z Zamawiającym.</w:t>
      </w:r>
    </w:p>
    <w:p w14:paraId="16FC2A8B" w14:textId="77777777" w:rsidR="008D7C94" w:rsidRPr="00C13869" w:rsidRDefault="008D7C94" w:rsidP="00D116E0">
      <w:pPr>
        <w:tabs>
          <w:tab w:val="left" w:pos="709"/>
        </w:tabs>
        <w:spacing w:line="360" w:lineRule="auto"/>
        <w:ind w:left="708"/>
        <w:jc w:val="both"/>
        <w:rPr>
          <w:rFonts w:ascii="Arial" w:hAnsi="Arial" w:cs="Arial"/>
          <w:color w:val="000000" w:themeColor="text1"/>
        </w:rPr>
      </w:pPr>
      <w:r w:rsidRPr="00C13869">
        <w:rPr>
          <w:rFonts w:ascii="Arial" w:hAnsi="Arial" w:cs="Arial"/>
          <w:color w:val="000000" w:themeColor="text1"/>
        </w:rPr>
        <w:tab/>
        <w:t>Osobn</w:t>
      </w:r>
      <w:r w:rsidR="00F269AB" w:rsidRPr="00C13869">
        <w:rPr>
          <w:rFonts w:ascii="Arial" w:hAnsi="Arial" w:cs="Arial"/>
          <w:color w:val="000000" w:themeColor="text1"/>
        </w:rPr>
        <w:t>e</w:t>
      </w:r>
      <w:r w:rsidRPr="00C13869">
        <w:rPr>
          <w:rFonts w:ascii="Arial" w:hAnsi="Arial" w:cs="Arial"/>
          <w:color w:val="000000" w:themeColor="text1"/>
        </w:rPr>
        <w:t xml:space="preserve"> system</w:t>
      </w:r>
      <w:r w:rsidR="00F269AB" w:rsidRPr="00C13869">
        <w:rPr>
          <w:rFonts w:ascii="Arial" w:hAnsi="Arial" w:cs="Arial"/>
          <w:color w:val="000000" w:themeColor="text1"/>
        </w:rPr>
        <w:t>y</w:t>
      </w:r>
      <w:r w:rsidRPr="00C13869">
        <w:rPr>
          <w:rFonts w:ascii="Arial" w:hAnsi="Arial" w:cs="Arial"/>
          <w:color w:val="000000" w:themeColor="text1"/>
        </w:rPr>
        <w:t xml:space="preserve"> audio przewidzian</w:t>
      </w:r>
      <w:r w:rsidR="00F269AB" w:rsidRPr="00C13869">
        <w:rPr>
          <w:rFonts w:ascii="Arial" w:hAnsi="Arial" w:cs="Arial"/>
          <w:color w:val="000000" w:themeColor="text1"/>
        </w:rPr>
        <w:t>e</w:t>
      </w:r>
      <w:r w:rsidRPr="00C13869">
        <w:rPr>
          <w:rFonts w:ascii="Arial" w:hAnsi="Arial" w:cs="Arial"/>
          <w:color w:val="000000" w:themeColor="text1"/>
        </w:rPr>
        <w:t xml:space="preserve"> </w:t>
      </w:r>
      <w:r w:rsidR="00F269AB" w:rsidRPr="00C13869">
        <w:rPr>
          <w:rFonts w:ascii="Arial" w:hAnsi="Arial" w:cs="Arial"/>
          <w:color w:val="000000" w:themeColor="text1"/>
        </w:rPr>
        <w:t>są</w:t>
      </w:r>
      <w:r w:rsidRPr="00C13869">
        <w:rPr>
          <w:rFonts w:ascii="Arial" w:hAnsi="Arial" w:cs="Arial"/>
          <w:color w:val="000000" w:themeColor="text1"/>
        </w:rPr>
        <w:t xml:space="preserve"> dla komunikacji z pomieszcze</w:t>
      </w:r>
      <w:r w:rsidR="00F269AB" w:rsidRPr="00C13869">
        <w:rPr>
          <w:rFonts w:ascii="Arial" w:hAnsi="Arial" w:cs="Arial"/>
          <w:color w:val="000000" w:themeColor="text1"/>
        </w:rPr>
        <w:t xml:space="preserve">ń </w:t>
      </w:r>
      <w:r w:rsidRPr="00C13869">
        <w:rPr>
          <w:rFonts w:ascii="Arial" w:hAnsi="Arial" w:cs="Arial"/>
          <w:color w:val="000000" w:themeColor="text1"/>
        </w:rPr>
        <w:t xml:space="preserve">rejestracji </w:t>
      </w:r>
      <w:r w:rsidR="00D116E0" w:rsidRPr="00C13869">
        <w:rPr>
          <w:rFonts w:ascii="Arial" w:hAnsi="Arial" w:cs="Arial"/>
          <w:color w:val="000000" w:themeColor="text1"/>
        </w:rPr>
        <w:t>d</w:t>
      </w:r>
      <w:r w:rsidRPr="00C13869">
        <w:rPr>
          <w:rFonts w:ascii="Arial" w:hAnsi="Arial" w:cs="Arial"/>
          <w:color w:val="000000" w:themeColor="text1"/>
        </w:rPr>
        <w:t>o pomieszcze</w:t>
      </w:r>
      <w:r w:rsidR="00F269AB" w:rsidRPr="00C13869">
        <w:rPr>
          <w:rFonts w:ascii="Arial" w:hAnsi="Arial" w:cs="Arial"/>
          <w:color w:val="000000" w:themeColor="text1"/>
        </w:rPr>
        <w:t>ń</w:t>
      </w:r>
      <w:r w:rsidRPr="00C13869">
        <w:rPr>
          <w:rFonts w:ascii="Arial" w:hAnsi="Arial" w:cs="Arial"/>
          <w:color w:val="000000" w:themeColor="text1"/>
        </w:rPr>
        <w:t xml:space="preserve"> poczekalni.</w:t>
      </w:r>
    </w:p>
    <w:p w14:paraId="62F8E1F2" w14:textId="77777777" w:rsidR="008B775B" w:rsidRPr="00D116E0" w:rsidRDefault="008B775B" w:rsidP="008D7C94">
      <w:pPr>
        <w:tabs>
          <w:tab w:val="left" w:pos="709"/>
        </w:tabs>
        <w:spacing w:line="360" w:lineRule="auto"/>
        <w:jc w:val="both"/>
        <w:rPr>
          <w:rFonts w:ascii="Arial" w:hAnsi="Arial" w:cs="Arial"/>
        </w:rPr>
      </w:pPr>
    </w:p>
    <w:p w14:paraId="0100FDC0" w14:textId="77777777" w:rsidR="008B775B" w:rsidRPr="00D116E0"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3.7.15</w:t>
      </w:r>
      <w:r w:rsidR="00D116E0">
        <w:rPr>
          <w:rFonts w:ascii="Arial" w:hAnsi="Arial" w:cs="Arial"/>
        </w:rPr>
        <w:t xml:space="preserve">. </w:t>
      </w:r>
      <w:r w:rsidR="008B775B" w:rsidRPr="00D116E0">
        <w:rPr>
          <w:rFonts w:ascii="Arial" w:hAnsi="Arial" w:cs="Arial"/>
        </w:rPr>
        <w:t>Wymagania dotyczące systemu TV</w:t>
      </w:r>
    </w:p>
    <w:p w14:paraId="1E135364" w14:textId="77777777" w:rsidR="008B775B" w:rsidRDefault="008B775B" w:rsidP="00EA2E68">
      <w:pPr>
        <w:tabs>
          <w:tab w:val="left" w:pos="709"/>
        </w:tabs>
        <w:spacing w:line="100" w:lineRule="atLeast"/>
        <w:jc w:val="both"/>
        <w:rPr>
          <w:rFonts w:ascii="Arial" w:hAnsi="Arial" w:cs="Arial"/>
        </w:rPr>
      </w:pPr>
    </w:p>
    <w:p w14:paraId="6672F659" w14:textId="77777777" w:rsidR="008D7C94" w:rsidRPr="008D7C94" w:rsidRDefault="008D7C94" w:rsidP="008D7C94">
      <w:pPr>
        <w:tabs>
          <w:tab w:val="left" w:pos="709"/>
        </w:tabs>
        <w:spacing w:line="360" w:lineRule="auto"/>
        <w:jc w:val="both"/>
        <w:rPr>
          <w:rFonts w:ascii="Arial" w:hAnsi="Arial" w:cs="Arial"/>
        </w:rPr>
      </w:pPr>
      <w:r w:rsidRPr="008D7C94">
        <w:rPr>
          <w:rFonts w:ascii="Arial" w:hAnsi="Arial" w:cs="Arial"/>
        </w:rPr>
        <w:tab/>
        <w:t xml:space="preserve">Projekt powinien uwzględniać system TV, z siecią  gniazdek zlokalizowanych </w:t>
      </w:r>
      <w:r>
        <w:rPr>
          <w:rFonts w:ascii="Arial" w:hAnsi="Arial" w:cs="Arial"/>
        </w:rPr>
        <w:t xml:space="preserve">                  </w:t>
      </w:r>
      <w:r>
        <w:rPr>
          <w:rFonts w:ascii="Arial" w:hAnsi="Arial" w:cs="Arial"/>
        </w:rPr>
        <w:tab/>
      </w:r>
      <w:r w:rsidRPr="008A19FB">
        <w:rPr>
          <w:rFonts w:ascii="Arial" w:hAnsi="Arial" w:cs="Arial"/>
        </w:rPr>
        <w:t xml:space="preserve">w </w:t>
      </w:r>
      <w:r w:rsidR="000E021C" w:rsidRPr="008A19FB">
        <w:rPr>
          <w:rFonts w:ascii="Arial" w:hAnsi="Arial" w:cs="Arial"/>
        </w:rPr>
        <w:t>takich pomieszcze</w:t>
      </w:r>
      <w:r w:rsidR="008A19FB" w:rsidRPr="008A19FB">
        <w:rPr>
          <w:rFonts w:ascii="Arial" w:hAnsi="Arial" w:cs="Arial"/>
        </w:rPr>
        <w:t>niach</w:t>
      </w:r>
      <w:r w:rsidRPr="000E021C">
        <w:rPr>
          <w:rFonts w:ascii="Arial" w:hAnsi="Arial" w:cs="Arial"/>
          <w:color w:val="7030A0"/>
        </w:rPr>
        <w:t xml:space="preserve"> </w:t>
      </w:r>
      <w:r w:rsidRPr="008D7C94">
        <w:rPr>
          <w:rFonts w:ascii="Arial" w:hAnsi="Arial" w:cs="Arial"/>
        </w:rPr>
        <w:t>jak poczekalni</w:t>
      </w:r>
      <w:r w:rsidR="008A19FB">
        <w:rPr>
          <w:rFonts w:ascii="Arial" w:hAnsi="Arial" w:cs="Arial"/>
        </w:rPr>
        <w:t>e</w:t>
      </w:r>
      <w:r w:rsidRPr="008D7C94">
        <w:rPr>
          <w:rFonts w:ascii="Arial" w:hAnsi="Arial" w:cs="Arial"/>
        </w:rPr>
        <w:t>, rejestracj</w:t>
      </w:r>
      <w:r w:rsidR="008A19FB">
        <w:rPr>
          <w:rFonts w:ascii="Arial" w:hAnsi="Arial" w:cs="Arial"/>
        </w:rPr>
        <w:t>e</w:t>
      </w:r>
      <w:r w:rsidRPr="008D7C94">
        <w:rPr>
          <w:rFonts w:ascii="Arial" w:hAnsi="Arial" w:cs="Arial"/>
        </w:rPr>
        <w:t>, dyżurk</w:t>
      </w:r>
      <w:r w:rsidR="008A19FB">
        <w:rPr>
          <w:rFonts w:ascii="Arial" w:hAnsi="Arial" w:cs="Arial"/>
        </w:rPr>
        <w:t>i</w:t>
      </w:r>
      <w:r w:rsidRPr="008D7C94">
        <w:rPr>
          <w:rFonts w:ascii="Arial" w:hAnsi="Arial" w:cs="Arial"/>
        </w:rPr>
        <w:t xml:space="preserve"> oddziałow</w:t>
      </w:r>
      <w:r w:rsidR="008A19FB">
        <w:rPr>
          <w:rFonts w:ascii="Arial" w:hAnsi="Arial" w:cs="Arial"/>
        </w:rPr>
        <w:t>ych</w:t>
      </w:r>
      <w:r w:rsidR="00D544A7">
        <w:rPr>
          <w:rFonts w:ascii="Arial" w:hAnsi="Arial" w:cs="Arial"/>
        </w:rPr>
        <w:t>,</w:t>
      </w:r>
      <w:r w:rsidR="000E021C">
        <w:rPr>
          <w:rFonts w:ascii="Arial" w:hAnsi="Arial" w:cs="Arial"/>
        </w:rPr>
        <w:t xml:space="preserve"> </w:t>
      </w:r>
      <w:r w:rsidR="008A19FB">
        <w:rPr>
          <w:rFonts w:ascii="Arial" w:hAnsi="Arial" w:cs="Arial"/>
          <w:color w:val="7030A0"/>
        </w:rPr>
        <w:tab/>
      </w:r>
      <w:r w:rsidRPr="008D7C94">
        <w:rPr>
          <w:rFonts w:ascii="Arial" w:hAnsi="Arial" w:cs="Arial"/>
        </w:rPr>
        <w:t>dyżurka ordynator</w:t>
      </w:r>
      <w:r w:rsidR="008A19FB">
        <w:rPr>
          <w:rFonts w:ascii="Arial" w:hAnsi="Arial" w:cs="Arial"/>
        </w:rPr>
        <w:t>ów</w:t>
      </w:r>
      <w:r w:rsidRPr="008D7C94">
        <w:rPr>
          <w:rFonts w:ascii="Arial" w:hAnsi="Arial" w:cs="Arial"/>
        </w:rPr>
        <w:t xml:space="preserve"> </w:t>
      </w:r>
      <w:r w:rsidR="000E021C">
        <w:rPr>
          <w:rFonts w:ascii="Arial" w:hAnsi="Arial" w:cs="Arial"/>
        </w:rPr>
        <w:t xml:space="preserve">SOR </w:t>
      </w:r>
      <w:r w:rsidR="000E021C" w:rsidRPr="00D544A7">
        <w:rPr>
          <w:rFonts w:ascii="Arial" w:hAnsi="Arial" w:cs="Arial"/>
        </w:rPr>
        <w:t>i DDO</w:t>
      </w:r>
      <w:r w:rsidR="000E021C" w:rsidRPr="000E021C">
        <w:rPr>
          <w:rFonts w:ascii="Arial" w:hAnsi="Arial" w:cs="Arial"/>
          <w:color w:val="7030A0"/>
        </w:rPr>
        <w:t xml:space="preserve"> </w:t>
      </w:r>
      <w:r w:rsidRPr="008D7C94">
        <w:rPr>
          <w:rFonts w:ascii="Arial" w:hAnsi="Arial" w:cs="Arial"/>
        </w:rPr>
        <w:t xml:space="preserve">oraz ewentualnych </w:t>
      </w:r>
      <w:r w:rsidR="000E021C">
        <w:rPr>
          <w:rFonts w:ascii="Arial" w:hAnsi="Arial" w:cs="Arial"/>
        </w:rPr>
        <w:t xml:space="preserve">dalszych </w:t>
      </w:r>
      <w:r w:rsidR="008A19FB">
        <w:rPr>
          <w:rFonts w:ascii="Arial" w:hAnsi="Arial" w:cs="Arial"/>
        </w:rPr>
        <w:tab/>
      </w:r>
      <w:r w:rsidRPr="008D7C94">
        <w:rPr>
          <w:rFonts w:ascii="Arial" w:hAnsi="Arial" w:cs="Arial"/>
        </w:rPr>
        <w:t>pomieszczeniach uzgodnionych z Zamawiającym.</w:t>
      </w:r>
    </w:p>
    <w:p w14:paraId="6361A390" w14:textId="77777777" w:rsidR="008B775B" w:rsidRPr="00D116E0" w:rsidRDefault="008B775B" w:rsidP="008D7C94">
      <w:pPr>
        <w:tabs>
          <w:tab w:val="left" w:pos="709"/>
        </w:tabs>
        <w:spacing w:line="360" w:lineRule="auto"/>
        <w:jc w:val="both"/>
        <w:rPr>
          <w:rFonts w:ascii="Arial" w:hAnsi="Arial" w:cs="Arial"/>
        </w:rPr>
      </w:pPr>
    </w:p>
    <w:p w14:paraId="33CCAAC6" w14:textId="77777777" w:rsidR="008B775B" w:rsidRDefault="0092187B" w:rsidP="00EA2E68">
      <w:pPr>
        <w:tabs>
          <w:tab w:val="left" w:pos="709"/>
        </w:tabs>
        <w:spacing w:line="100" w:lineRule="atLeast"/>
        <w:jc w:val="both"/>
        <w:rPr>
          <w:rFonts w:ascii="Arial" w:hAnsi="Arial" w:cs="Arial"/>
        </w:rPr>
      </w:pPr>
      <w:r w:rsidRPr="00D116E0">
        <w:rPr>
          <w:rFonts w:ascii="Arial" w:hAnsi="Arial" w:cs="Arial"/>
        </w:rPr>
        <w:tab/>
      </w:r>
      <w:r w:rsidR="00CC033F" w:rsidRPr="00D116E0">
        <w:rPr>
          <w:rFonts w:ascii="Arial" w:hAnsi="Arial" w:cs="Arial"/>
        </w:rPr>
        <w:t>3.7.16</w:t>
      </w:r>
      <w:r w:rsidR="00D116E0" w:rsidRPr="00D116E0">
        <w:rPr>
          <w:rFonts w:ascii="Arial" w:hAnsi="Arial" w:cs="Arial"/>
        </w:rPr>
        <w:t xml:space="preserve">. </w:t>
      </w:r>
      <w:r w:rsidR="008B775B">
        <w:rPr>
          <w:rFonts w:ascii="Arial" w:hAnsi="Arial" w:cs="Arial"/>
        </w:rPr>
        <w:t>Wymagania dotyczące gazów medycznych</w:t>
      </w:r>
    </w:p>
    <w:p w14:paraId="4DC03124" w14:textId="77777777" w:rsidR="008B775B" w:rsidRDefault="008B775B" w:rsidP="00EA2E68">
      <w:pPr>
        <w:tabs>
          <w:tab w:val="left" w:pos="709"/>
        </w:tabs>
        <w:spacing w:line="100" w:lineRule="atLeast"/>
        <w:jc w:val="both"/>
        <w:rPr>
          <w:rFonts w:ascii="Arial" w:hAnsi="Arial" w:cs="Arial"/>
        </w:rPr>
      </w:pPr>
    </w:p>
    <w:p w14:paraId="612A094B" w14:textId="77777777" w:rsidR="000C65F4" w:rsidRPr="007235F9" w:rsidRDefault="008D7C94" w:rsidP="00D116E0">
      <w:pPr>
        <w:tabs>
          <w:tab w:val="left" w:pos="709"/>
        </w:tabs>
        <w:spacing w:line="360" w:lineRule="auto"/>
        <w:ind w:left="708"/>
        <w:jc w:val="both"/>
        <w:rPr>
          <w:rFonts w:ascii="Arial" w:hAnsi="Arial" w:cs="Arial"/>
        </w:rPr>
      </w:pPr>
      <w:r w:rsidRPr="008D7C94">
        <w:rPr>
          <w:rFonts w:ascii="Arial" w:hAnsi="Arial" w:cs="Arial"/>
        </w:rPr>
        <w:tab/>
        <w:t xml:space="preserve">Projekt Budynku SOR powinien uwzględniać instalację gazów medycznych </w:t>
      </w:r>
      <w:r w:rsidR="008A19FB">
        <w:rPr>
          <w:rFonts w:ascii="Arial" w:hAnsi="Arial" w:cs="Arial"/>
        </w:rPr>
        <w:t xml:space="preserve">                </w:t>
      </w:r>
      <w:r w:rsidRPr="008D7C94">
        <w:rPr>
          <w:rFonts w:ascii="Arial" w:hAnsi="Arial" w:cs="Arial"/>
        </w:rPr>
        <w:t xml:space="preserve">i technicznych dla potrzeb zasilania punktów i urządzeń medycznych Oddziału </w:t>
      </w:r>
      <w:r w:rsidRPr="007235F9">
        <w:rPr>
          <w:rFonts w:ascii="Arial" w:hAnsi="Arial" w:cs="Arial"/>
        </w:rPr>
        <w:t>SOR</w:t>
      </w:r>
      <w:r w:rsidR="000C65F4" w:rsidRPr="007235F9">
        <w:rPr>
          <w:rFonts w:ascii="Arial" w:hAnsi="Arial" w:cs="Arial"/>
        </w:rPr>
        <w:t xml:space="preserve"> i </w:t>
      </w:r>
      <w:r w:rsidR="000C65F4" w:rsidRPr="007235F9">
        <w:rPr>
          <w:rFonts w:ascii="Arial" w:hAnsi="Arial" w:cs="Arial"/>
        </w:rPr>
        <w:tab/>
        <w:t>Działu Diagnostyki Obrazowej</w:t>
      </w:r>
      <w:r w:rsidRPr="007235F9">
        <w:rPr>
          <w:rFonts w:ascii="Arial" w:hAnsi="Arial" w:cs="Arial"/>
        </w:rPr>
        <w:t xml:space="preserve">.  </w:t>
      </w:r>
      <w:r w:rsidRPr="007235F9">
        <w:rPr>
          <w:rFonts w:ascii="Arial" w:hAnsi="Arial" w:cs="Arial"/>
        </w:rPr>
        <w:tab/>
      </w:r>
    </w:p>
    <w:p w14:paraId="24B36C92" w14:textId="77777777" w:rsidR="00260949" w:rsidRDefault="000C65F4" w:rsidP="008D7C94">
      <w:pPr>
        <w:tabs>
          <w:tab w:val="left" w:pos="709"/>
        </w:tabs>
        <w:spacing w:line="360" w:lineRule="auto"/>
        <w:jc w:val="both"/>
        <w:rPr>
          <w:rFonts w:ascii="Arial" w:hAnsi="Arial" w:cs="Arial"/>
        </w:rPr>
      </w:pPr>
      <w:r>
        <w:rPr>
          <w:rFonts w:ascii="Arial" w:hAnsi="Arial" w:cs="Arial"/>
        </w:rPr>
        <w:tab/>
      </w:r>
    </w:p>
    <w:p w14:paraId="1258ED37" w14:textId="77777777" w:rsidR="008D7C94" w:rsidRPr="000C65F4" w:rsidRDefault="00260949" w:rsidP="008D7C94">
      <w:pPr>
        <w:tabs>
          <w:tab w:val="left" w:pos="709"/>
        </w:tabs>
        <w:spacing w:line="360" w:lineRule="auto"/>
        <w:jc w:val="both"/>
        <w:rPr>
          <w:rFonts w:ascii="Arial" w:hAnsi="Arial" w:cs="Arial"/>
          <w:u w:val="single"/>
        </w:rPr>
      </w:pPr>
      <w:r>
        <w:rPr>
          <w:rFonts w:ascii="Arial" w:hAnsi="Arial" w:cs="Arial"/>
        </w:rPr>
        <w:tab/>
      </w:r>
      <w:r w:rsidR="008D7C94" w:rsidRPr="000C65F4">
        <w:rPr>
          <w:rFonts w:ascii="Arial" w:hAnsi="Arial" w:cs="Arial"/>
          <w:u w:val="single"/>
        </w:rPr>
        <w:t>Instalacja gazów medycznych dla Oddziału SOR:</w:t>
      </w:r>
    </w:p>
    <w:p w14:paraId="78911817"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 xml:space="preserve">* </w:t>
      </w:r>
      <w:r w:rsidR="008A19FB">
        <w:rPr>
          <w:rFonts w:ascii="Arial" w:hAnsi="Arial" w:cs="Arial"/>
        </w:rPr>
        <w:tab/>
      </w:r>
      <w:r w:rsidRPr="008D7C94">
        <w:rPr>
          <w:rFonts w:ascii="Arial" w:hAnsi="Arial" w:cs="Arial"/>
        </w:rPr>
        <w:t>instalacja tlenu medycznego (O2)</w:t>
      </w:r>
    </w:p>
    <w:p w14:paraId="715624A3"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 xml:space="preserve">* </w:t>
      </w:r>
      <w:r w:rsidR="008A19FB">
        <w:rPr>
          <w:rFonts w:ascii="Arial" w:hAnsi="Arial" w:cs="Arial"/>
        </w:rPr>
        <w:tab/>
      </w:r>
      <w:r w:rsidRPr="008D7C94">
        <w:rPr>
          <w:rFonts w:ascii="Arial" w:hAnsi="Arial" w:cs="Arial"/>
        </w:rPr>
        <w:t>instalacja próżni medycznej (V)</w:t>
      </w:r>
    </w:p>
    <w:p w14:paraId="10C86BD7"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 xml:space="preserve">* </w:t>
      </w:r>
      <w:r w:rsidR="008A19FB">
        <w:rPr>
          <w:rFonts w:ascii="Arial" w:hAnsi="Arial" w:cs="Arial"/>
        </w:rPr>
        <w:tab/>
      </w:r>
      <w:r w:rsidRPr="008D7C94">
        <w:rPr>
          <w:rFonts w:ascii="Arial" w:hAnsi="Arial" w:cs="Arial"/>
        </w:rPr>
        <w:t>instalacja podtlenku azotu medycznego (N)</w:t>
      </w:r>
    </w:p>
    <w:p w14:paraId="73DDDCDC"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lastRenderedPageBreak/>
        <w:t>*</w:t>
      </w:r>
      <w:r w:rsidR="008A19FB">
        <w:rPr>
          <w:rFonts w:ascii="Arial" w:hAnsi="Arial" w:cs="Arial"/>
        </w:rPr>
        <w:tab/>
      </w:r>
      <w:r w:rsidRPr="008D7C94">
        <w:rPr>
          <w:rFonts w:ascii="Arial" w:hAnsi="Arial" w:cs="Arial"/>
        </w:rPr>
        <w:t>instalacja dwutlenku węgla medycznego (C)</w:t>
      </w:r>
    </w:p>
    <w:p w14:paraId="216EE83F"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w:t>
      </w:r>
      <w:r w:rsidR="008A19FB">
        <w:rPr>
          <w:rFonts w:ascii="Arial" w:hAnsi="Arial" w:cs="Arial"/>
        </w:rPr>
        <w:tab/>
      </w:r>
      <w:r w:rsidRPr="008D7C94">
        <w:rPr>
          <w:rFonts w:ascii="Arial" w:hAnsi="Arial" w:cs="Arial"/>
        </w:rPr>
        <w:t>instalacja sprężonego powietrza medycznego (A5)</w:t>
      </w:r>
    </w:p>
    <w:p w14:paraId="36D08A56" w14:textId="77777777" w:rsidR="008D7C94" w:rsidRPr="008D7C94" w:rsidRDefault="008D7C94" w:rsidP="008A19FB">
      <w:pPr>
        <w:tabs>
          <w:tab w:val="left" w:pos="709"/>
        </w:tabs>
        <w:spacing w:line="100" w:lineRule="atLeast"/>
        <w:ind w:left="1276" w:hanging="567"/>
        <w:jc w:val="both"/>
        <w:rPr>
          <w:rFonts w:ascii="Arial" w:hAnsi="Arial" w:cs="Arial"/>
        </w:rPr>
      </w:pPr>
      <w:r w:rsidRPr="008D7C94">
        <w:rPr>
          <w:rFonts w:ascii="Arial" w:hAnsi="Arial" w:cs="Arial"/>
        </w:rPr>
        <w:t>*</w:t>
      </w:r>
      <w:r w:rsidR="008A19FB">
        <w:rPr>
          <w:rFonts w:ascii="Arial" w:hAnsi="Arial" w:cs="Arial"/>
        </w:rPr>
        <w:tab/>
      </w:r>
      <w:r w:rsidRPr="008D7C94">
        <w:rPr>
          <w:rFonts w:ascii="Arial" w:hAnsi="Arial" w:cs="Arial"/>
        </w:rPr>
        <w:t>instalacja sprężonego powietrza technicznego (At).</w:t>
      </w:r>
    </w:p>
    <w:p w14:paraId="7957C9B9" w14:textId="77777777" w:rsidR="00C76F6E" w:rsidRDefault="00C76F6E" w:rsidP="00260949">
      <w:pPr>
        <w:tabs>
          <w:tab w:val="left" w:pos="709"/>
        </w:tabs>
        <w:spacing w:line="360" w:lineRule="auto"/>
        <w:jc w:val="both"/>
        <w:rPr>
          <w:rFonts w:ascii="Arial" w:hAnsi="Arial" w:cs="Arial"/>
        </w:rPr>
      </w:pPr>
    </w:p>
    <w:p w14:paraId="37E2BF29" w14:textId="77777777" w:rsidR="008B775B" w:rsidRPr="00C76F6E" w:rsidRDefault="0092187B" w:rsidP="0031158A">
      <w:pPr>
        <w:tabs>
          <w:tab w:val="left" w:pos="709"/>
        </w:tabs>
        <w:spacing w:line="100" w:lineRule="atLeast"/>
        <w:jc w:val="both"/>
        <w:rPr>
          <w:rFonts w:ascii="Arial" w:hAnsi="Arial" w:cs="Arial"/>
        </w:rPr>
      </w:pPr>
      <w:r w:rsidRPr="00C76F6E">
        <w:rPr>
          <w:rFonts w:ascii="Arial" w:hAnsi="Arial" w:cs="Arial"/>
        </w:rPr>
        <w:tab/>
      </w:r>
      <w:r w:rsidR="00CC033F" w:rsidRPr="00C76F6E">
        <w:rPr>
          <w:rFonts w:ascii="Arial" w:hAnsi="Arial" w:cs="Arial"/>
        </w:rPr>
        <w:t>3.7.17</w:t>
      </w:r>
      <w:r w:rsidR="00D116E0">
        <w:rPr>
          <w:rFonts w:ascii="Arial" w:hAnsi="Arial" w:cs="Arial"/>
        </w:rPr>
        <w:t xml:space="preserve">. </w:t>
      </w:r>
      <w:r w:rsidR="008D7C94" w:rsidRPr="00C76F6E">
        <w:rPr>
          <w:rFonts w:ascii="Arial" w:hAnsi="Arial" w:cs="Arial"/>
        </w:rPr>
        <w:t xml:space="preserve"> </w:t>
      </w:r>
      <w:r w:rsidR="008B775B" w:rsidRPr="00C76F6E">
        <w:rPr>
          <w:rFonts w:ascii="Arial" w:hAnsi="Arial" w:cs="Arial"/>
        </w:rPr>
        <w:t>Wymagania dotyczące instalacji szpitalnej poczty pneumatycznej</w:t>
      </w:r>
    </w:p>
    <w:p w14:paraId="10CC529A" w14:textId="77777777" w:rsidR="000A4E69" w:rsidRDefault="000A4E69" w:rsidP="00260949">
      <w:pPr>
        <w:tabs>
          <w:tab w:val="left" w:pos="709"/>
        </w:tabs>
        <w:spacing w:line="360" w:lineRule="auto"/>
        <w:ind w:left="709"/>
        <w:jc w:val="both"/>
        <w:rPr>
          <w:rFonts w:ascii="Arial" w:hAnsi="Arial" w:cs="Arial"/>
        </w:rPr>
      </w:pPr>
    </w:p>
    <w:p w14:paraId="09899519" w14:textId="77777777" w:rsidR="000A4E69" w:rsidRDefault="000A4E69" w:rsidP="0031158A">
      <w:pPr>
        <w:tabs>
          <w:tab w:val="left" w:pos="709"/>
        </w:tabs>
        <w:spacing w:line="360" w:lineRule="auto"/>
        <w:ind w:left="709"/>
        <w:jc w:val="both"/>
        <w:rPr>
          <w:rFonts w:ascii="Arial" w:hAnsi="Arial" w:cs="Arial"/>
        </w:rPr>
      </w:pPr>
      <w:r w:rsidRPr="00C76F6E">
        <w:rPr>
          <w:rFonts w:ascii="Arial" w:hAnsi="Arial" w:cs="Arial"/>
        </w:rPr>
        <w:t xml:space="preserve">Dla komunikacji </w:t>
      </w:r>
      <w:r w:rsidR="000C65F4" w:rsidRPr="00C76F6E">
        <w:rPr>
          <w:rFonts w:ascii="Arial" w:hAnsi="Arial" w:cs="Arial"/>
        </w:rPr>
        <w:t xml:space="preserve">strefy medycznej Budynku </w:t>
      </w:r>
      <w:r w:rsidRPr="00C76F6E">
        <w:rPr>
          <w:rFonts w:ascii="Arial" w:hAnsi="Arial" w:cs="Arial"/>
        </w:rPr>
        <w:t>SOR z laboratorium szpitalnym</w:t>
      </w:r>
      <w:r w:rsidRPr="000A4E69">
        <w:rPr>
          <w:rFonts w:ascii="Arial" w:hAnsi="Arial" w:cs="Arial"/>
        </w:rPr>
        <w:t xml:space="preserve"> przewiduje się zastosowanie medycznej poczty pneumatycznej, w zasadzie ograniczonej do jednostronnego przesyłania próbek krwi do badania, natomiast wyniki będą przesyłane do SOR w formie elektronicznej. Przewiduje się dwa punkty nadawania p</w:t>
      </w:r>
      <w:r w:rsidR="000241DA">
        <w:rPr>
          <w:rFonts w:ascii="Arial" w:hAnsi="Arial" w:cs="Arial"/>
        </w:rPr>
        <w:t>róbek pocztą pneumatyczną. Jedno</w:t>
      </w:r>
      <w:r w:rsidRPr="000A4E69">
        <w:rPr>
          <w:rFonts w:ascii="Arial" w:hAnsi="Arial" w:cs="Arial"/>
        </w:rPr>
        <w:t xml:space="preserve"> stanowisko </w:t>
      </w:r>
      <w:r w:rsidRPr="0031158A">
        <w:rPr>
          <w:rFonts w:ascii="Arial" w:hAnsi="Arial" w:cs="Arial"/>
        </w:rPr>
        <w:t xml:space="preserve">powinno się znajdować bezpośrednio na </w:t>
      </w:r>
      <w:r w:rsidRPr="00C13869">
        <w:rPr>
          <w:rFonts w:ascii="Arial" w:hAnsi="Arial" w:cs="Arial"/>
          <w:color w:val="000000" w:themeColor="text1"/>
        </w:rPr>
        <w:t xml:space="preserve">terenie Oddziału SOR, możliwie </w:t>
      </w:r>
      <w:r w:rsidR="0031158A" w:rsidRPr="00C13869">
        <w:rPr>
          <w:rFonts w:ascii="Arial" w:hAnsi="Arial" w:cs="Arial"/>
          <w:color w:val="000000" w:themeColor="text1"/>
        </w:rPr>
        <w:t xml:space="preserve">                   </w:t>
      </w:r>
      <w:r w:rsidRPr="00C13869">
        <w:rPr>
          <w:rFonts w:ascii="Arial" w:hAnsi="Arial" w:cs="Arial"/>
          <w:color w:val="000000" w:themeColor="text1"/>
        </w:rPr>
        <w:t>w centralnej lokalizacji. Drugie stanowisko przewiduje się zlokalizować</w:t>
      </w:r>
      <w:r w:rsidR="0031158A" w:rsidRPr="00C13869">
        <w:rPr>
          <w:rFonts w:ascii="Arial" w:hAnsi="Arial" w:cs="Arial"/>
          <w:color w:val="000000" w:themeColor="text1"/>
        </w:rPr>
        <w:t xml:space="preserve">              w rejonie </w:t>
      </w:r>
      <w:r w:rsidRPr="00C13869">
        <w:rPr>
          <w:rFonts w:ascii="Arial" w:hAnsi="Arial" w:cs="Arial"/>
          <w:color w:val="000000" w:themeColor="text1"/>
        </w:rPr>
        <w:t xml:space="preserve"> połączeni</w:t>
      </w:r>
      <w:r w:rsidR="0031158A" w:rsidRPr="00C13869">
        <w:rPr>
          <w:rFonts w:ascii="Arial" w:hAnsi="Arial" w:cs="Arial"/>
          <w:color w:val="000000" w:themeColor="text1"/>
        </w:rPr>
        <w:t>a</w:t>
      </w:r>
      <w:r w:rsidRPr="00C13869">
        <w:rPr>
          <w:rFonts w:ascii="Arial" w:hAnsi="Arial" w:cs="Arial"/>
          <w:color w:val="000000" w:themeColor="text1"/>
        </w:rPr>
        <w:t xml:space="preserve"> Budynku F lub F1, na trasie poczty pneumatycznej prowadzącej Przewiązką do Budynku C. Przewiduje się, że dla potrzeb przesyłania próbek krwi </w:t>
      </w:r>
      <w:r w:rsidR="001E21A4" w:rsidRPr="00C13869">
        <w:rPr>
          <w:rFonts w:ascii="Arial" w:hAnsi="Arial" w:cs="Arial"/>
          <w:color w:val="000000" w:themeColor="text1"/>
        </w:rPr>
        <w:t xml:space="preserve">i ew. innych próbek </w:t>
      </w:r>
      <w:r w:rsidRPr="00C13869">
        <w:rPr>
          <w:rFonts w:ascii="Arial" w:hAnsi="Arial" w:cs="Arial"/>
          <w:color w:val="000000" w:themeColor="text1"/>
        </w:rPr>
        <w:t xml:space="preserve">do laboratorium </w:t>
      </w:r>
      <w:r w:rsidR="001E21A4" w:rsidRPr="00C13869">
        <w:rPr>
          <w:rFonts w:ascii="Arial" w:hAnsi="Arial" w:cs="Arial"/>
          <w:color w:val="000000" w:themeColor="text1"/>
        </w:rPr>
        <w:t xml:space="preserve">szpitalnego </w:t>
      </w:r>
      <w:r w:rsidRPr="00C13869">
        <w:rPr>
          <w:rFonts w:ascii="Arial" w:hAnsi="Arial" w:cs="Arial"/>
          <w:color w:val="000000" w:themeColor="text1"/>
        </w:rPr>
        <w:t>wystarczające będą rurociągi</w:t>
      </w:r>
      <w:r w:rsidR="0031158A" w:rsidRPr="00C13869">
        <w:rPr>
          <w:rFonts w:ascii="Arial" w:hAnsi="Arial" w:cs="Arial"/>
          <w:color w:val="000000" w:themeColor="text1"/>
        </w:rPr>
        <w:t xml:space="preserve"> z </w:t>
      </w:r>
      <w:r w:rsidRPr="00C13869">
        <w:rPr>
          <w:rFonts w:ascii="Arial" w:hAnsi="Arial" w:cs="Arial"/>
          <w:color w:val="000000" w:themeColor="text1"/>
        </w:rPr>
        <w:t>pojemnik</w:t>
      </w:r>
      <w:r w:rsidR="0031158A" w:rsidRPr="00C13869">
        <w:rPr>
          <w:rFonts w:ascii="Arial" w:hAnsi="Arial" w:cs="Arial"/>
          <w:color w:val="000000" w:themeColor="text1"/>
        </w:rPr>
        <w:t>ami</w:t>
      </w:r>
      <w:r w:rsidRPr="00C13869">
        <w:rPr>
          <w:rFonts w:ascii="Arial" w:hAnsi="Arial" w:cs="Arial"/>
          <w:color w:val="000000" w:themeColor="text1"/>
        </w:rPr>
        <w:t xml:space="preserve"> o średnicy </w:t>
      </w:r>
      <w:r w:rsidR="0031158A" w:rsidRPr="00C13869">
        <w:rPr>
          <w:rFonts w:ascii="Arial" w:hAnsi="Arial" w:cs="Arial"/>
          <w:color w:val="000000" w:themeColor="text1"/>
        </w:rPr>
        <w:t xml:space="preserve">nie mniejszej niż               </w:t>
      </w:r>
      <w:r w:rsidRPr="000A4E69">
        <w:rPr>
          <w:rFonts w:ascii="Arial" w:hAnsi="Arial" w:cs="Arial"/>
        </w:rPr>
        <w:t>110</w:t>
      </w:r>
      <w:r w:rsidR="0031158A">
        <w:rPr>
          <w:rFonts w:ascii="Arial" w:hAnsi="Arial" w:cs="Arial"/>
        </w:rPr>
        <w:t xml:space="preserve"> </w:t>
      </w:r>
      <w:r w:rsidRPr="000A4E69">
        <w:rPr>
          <w:rFonts w:ascii="Arial" w:hAnsi="Arial" w:cs="Arial"/>
        </w:rPr>
        <w:t>mm.</w:t>
      </w:r>
    </w:p>
    <w:p w14:paraId="7E298791" w14:textId="77777777" w:rsidR="00D5600D" w:rsidRPr="000A4E69" w:rsidRDefault="00D5600D" w:rsidP="0031158A">
      <w:pPr>
        <w:tabs>
          <w:tab w:val="left" w:pos="709"/>
        </w:tabs>
        <w:spacing w:line="360" w:lineRule="auto"/>
        <w:ind w:left="709"/>
        <w:jc w:val="both"/>
        <w:rPr>
          <w:rFonts w:ascii="Arial" w:hAnsi="Arial" w:cs="Arial"/>
        </w:rPr>
      </w:pPr>
    </w:p>
    <w:p w14:paraId="1A42BB51" w14:textId="77777777" w:rsidR="00610BAC" w:rsidRPr="00C13869" w:rsidRDefault="00610BAC" w:rsidP="006A5FBC">
      <w:pPr>
        <w:spacing w:line="360" w:lineRule="auto"/>
        <w:ind w:left="567"/>
        <w:jc w:val="both"/>
        <w:rPr>
          <w:rFonts w:ascii="Arial" w:hAnsi="Arial" w:cs="Arial"/>
        </w:rPr>
      </w:pPr>
      <w:r w:rsidRPr="00C13869">
        <w:rPr>
          <w:rFonts w:ascii="Arial" w:hAnsi="Arial" w:cs="Arial"/>
        </w:rPr>
        <w:tab/>
        <w:t>3.7.18</w:t>
      </w:r>
      <w:r w:rsidR="00D5600D" w:rsidRPr="00C13869">
        <w:rPr>
          <w:rFonts w:ascii="Arial" w:hAnsi="Arial" w:cs="Arial"/>
        </w:rPr>
        <w:t xml:space="preserve">.  </w:t>
      </w:r>
      <w:r w:rsidRPr="00C13869">
        <w:rPr>
          <w:rFonts w:ascii="Arial" w:hAnsi="Arial" w:cs="Arial"/>
        </w:rPr>
        <w:t xml:space="preserve">Wymagania dotyczące systemu </w:t>
      </w:r>
      <w:proofErr w:type="spellStart"/>
      <w:r w:rsidRPr="00C13869">
        <w:rPr>
          <w:rFonts w:ascii="Arial" w:hAnsi="Arial" w:cs="Arial"/>
        </w:rPr>
        <w:t>fotowoltaiki</w:t>
      </w:r>
      <w:proofErr w:type="spellEnd"/>
    </w:p>
    <w:p w14:paraId="0D18CCCC" w14:textId="77777777" w:rsidR="006A5FBC" w:rsidRPr="00C13869" w:rsidRDefault="006A5FBC" w:rsidP="006A5FBC">
      <w:pPr>
        <w:spacing w:line="360" w:lineRule="auto"/>
        <w:ind w:left="567"/>
        <w:jc w:val="both"/>
        <w:rPr>
          <w:rFonts w:ascii="Arial" w:hAnsi="Arial" w:cs="Arial"/>
        </w:rPr>
      </w:pPr>
    </w:p>
    <w:p w14:paraId="0B7574B2" w14:textId="77777777" w:rsidR="006A5FBC" w:rsidRDefault="006A5FBC" w:rsidP="006A5FBC">
      <w:pPr>
        <w:tabs>
          <w:tab w:val="left" w:pos="709"/>
        </w:tabs>
        <w:spacing w:line="360" w:lineRule="auto"/>
        <w:jc w:val="both"/>
        <w:rPr>
          <w:rFonts w:ascii="Arial" w:hAnsi="Arial" w:cs="Arial"/>
          <w:color w:val="0070C0"/>
        </w:rPr>
      </w:pPr>
      <w:r w:rsidRPr="00C13869">
        <w:rPr>
          <w:rFonts w:ascii="Arial" w:hAnsi="Arial" w:cs="Arial"/>
        </w:rPr>
        <w:tab/>
        <w:t xml:space="preserve">W przypadku instalowania systemu </w:t>
      </w:r>
      <w:proofErr w:type="spellStart"/>
      <w:r w:rsidRPr="00C13869">
        <w:rPr>
          <w:rFonts w:ascii="Arial" w:hAnsi="Arial" w:cs="Arial"/>
        </w:rPr>
        <w:t>fotowoltaiki</w:t>
      </w:r>
      <w:proofErr w:type="spellEnd"/>
      <w:r w:rsidRPr="00C13869">
        <w:rPr>
          <w:rFonts w:ascii="Arial" w:hAnsi="Arial" w:cs="Arial"/>
        </w:rPr>
        <w:t xml:space="preserve">, przyjęte rozwiązanie  ma być </w:t>
      </w:r>
      <w:r w:rsidRPr="00C13869">
        <w:rPr>
          <w:rFonts w:ascii="Arial" w:hAnsi="Arial" w:cs="Arial"/>
        </w:rPr>
        <w:tab/>
        <w:t xml:space="preserve">dostosowane do architektury Budynku SOR, w tym wymogów </w:t>
      </w:r>
      <w:proofErr w:type="spellStart"/>
      <w:r w:rsidRPr="00C13869">
        <w:rPr>
          <w:rFonts w:ascii="Arial" w:hAnsi="Arial" w:cs="Arial"/>
        </w:rPr>
        <w:t>techniczno</w:t>
      </w:r>
      <w:proofErr w:type="spellEnd"/>
      <w:r w:rsidRPr="00C13869">
        <w:rPr>
          <w:rFonts w:ascii="Arial" w:hAnsi="Arial" w:cs="Arial"/>
        </w:rPr>
        <w:t xml:space="preserve"> - </w:t>
      </w:r>
      <w:r w:rsidRPr="00C13869">
        <w:rPr>
          <w:rFonts w:ascii="Arial" w:hAnsi="Arial" w:cs="Arial"/>
        </w:rPr>
        <w:tab/>
        <w:t>konstrukcyjnych</w:t>
      </w:r>
      <w:r w:rsidR="00BE2FBD" w:rsidRPr="00C13869">
        <w:rPr>
          <w:rFonts w:ascii="Arial" w:hAnsi="Arial" w:cs="Arial"/>
        </w:rPr>
        <w:t>, konserwatorskich i ochrony pożarowej.</w:t>
      </w:r>
      <w:r w:rsidR="00BE2FBD">
        <w:rPr>
          <w:rFonts w:ascii="Arial" w:hAnsi="Arial" w:cs="Arial"/>
          <w:color w:val="0070C0"/>
        </w:rPr>
        <w:t xml:space="preserve">  </w:t>
      </w:r>
    </w:p>
    <w:p w14:paraId="340A8830" w14:textId="77777777" w:rsidR="00E4344F" w:rsidRPr="00BE2FBD" w:rsidRDefault="00E4344F" w:rsidP="006A5FBC">
      <w:pPr>
        <w:tabs>
          <w:tab w:val="left" w:pos="709"/>
        </w:tabs>
        <w:spacing w:line="360" w:lineRule="auto"/>
        <w:jc w:val="both"/>
        <w:rPr>
          <w:rFonts w:ascii="Arial" w:hAnsi="Arial" w:cs="Arial"/>
          <w:color w:val="FF0000"/>
        </w:rPr>
      </w:pPr>
    </w:p>
    <w:p w14:paraId="131763C5" w14:textId="77777777" w:rsidR="0031158A" w:rsidRDefault="006A5FBC" w:rsidP="006A5FBC">
      <w:pPr>
        <w:tabs>
          <w:tab w:val="left" w:pos="709"/>
        </w:tabs>
        <w:spacing w:line="360" w:lineRule="auto"/>
        <w:jc w:val="both"/>
        <w:rPr>
          <w:rFonts w:ascii="Arial" w:hAnsi="Arial" w:cs="Arial"/>
        </w:rPr>
      </w:pPr>
      <w:r>
        <w:rPr>
          <w:rFonts w:ascii="Arial" w:hAnsi="Arial" w:cs="Arial"/>
        </w:rPr>
        <w:t xml:space="preserve"> </w:t>
      </w:r>
    </w:p>
    <w:p w14:paraId="035B373D" w14:textId="77777777" w:rsidR="00EA2E68" w:rsidRDefault="0092187B" w:rsidP="006A5FBC">
      <w:pPr>
        <w:tabs>
          <w:tab w:val="left" w:pos="709"/>
        </w:tabs>
        <w:spacing w:line="360" w:lineRule="auto"/>
        <w:jc w:val="both"/>
        <w:rPr>
          <w:rFonts w:ascii="Arial" w:hAnsi="Arial" w:cs="Arial"/>
        </w:rPr>
      </w:pPr>
      <w:r>
        <w:rPr>
          <w:rFonts w:ascii="Arial" w:hAnsi="Arial" w:cs="Arial"/>
        </w:rPr>
        <w:tab/>
      </w:r>
      <w:r w:rsidR="008B775B">
        <w:rPr>
          <w:rFonts w:ascii="Arial" w:hAnsi="Arial" w:cs="Arial"/>
        </w:rPr>
        <w:t>3.8</w:t>
      </w:r>
      <w:r w:rsidR="00610BAC">
        <w:rPr>
          <w:rFonts w:ascii="Arial" w:hAnsi="Arial" w:cs="Arial"/>
        </w:rPr>
        <w:t>.</w:t>
      </w:r>
      <w:r w:rsidR="008B775B">
        <w:rPr>
          <w:rFonts w:ascii="Arial" w:hAnsi="Arial" w:cs="Arial"/>
        </w:rPr>
        <w:tab/>
        <w:t>Wymagania dotyczące wykończenia</w:t>
      </w:r>
    </w:p>
    <w:p w14:paraId="5D62DB40" w14:textId="77777777" w:rsidR="008B775B" w:rsidRDefault="008B775B" w:rsidP="006A5FBC">
      <w:pPr>
        <w:tabs>
          <w:tab w:val="left" w:pos="709"/>
        </w:tabs>
        <w:spacing w:line="360" w:lineRule="auto"/>
        <w:jc w:val="both"/>
        <w:rPr>
          <w:rFonts w:ascii="Arial" w:hAnsi="Arial" w:cs="Arial"/>
        </w:rPr>
      </w:pPr>
    </w:p>
    <w:p w14:paraId="34821A04" w14:textId="77777777" w:rsidR="008B775B" w:rsidRDefault="0092187B" w:rsidP="006A5FBC">
      <w:pPr>
        <w:tabs>
          <w:tab w:val="left" w:pos="709"/>
        </w:tabs>
        <w:spacing w:line="360" w:lineRule="auto"/>
        <w:jc w:val="both"/>
        <w:rPr>
          <w:rFonts w:ascii="Arial" w:hAnsi="Arial" w:cs="Arial"/>
        </w:rPr>
      </w:pPr>
      <w:r>
        <w:rPr>
          <w:rFonts w:ascii="Arial" w:hAnsi="Arial" w:cs="Arial"/>
        </w:rPr>
        <w:tab/>
      </w:r>
      <w:r w:rsidR="008B775B">
        <w:rPr>
          <w:rFonts w:ascii="Arial" w:hAnsi="Arial" w:cs="Arial"/>
        </w:rPr>
        <w:t>3.8.1</w:t>
      </w:r>
      <w:r w:rsidR="00610BAC">
        <w:rPr>
          <w:rFonts w:ascii="Arial" w:hAnsi="Arial" w:cs="Arial"/>
        </w:rPr>
        <w:t>.</w:t>
      </w:r>
      <w:r w:rsidR="008B775B">
        <w:rPr>
          <w:rFonts w:ascii="Arial" w:hAnsi="Arial" w:cs="Arial"/>
        </w:rPr>
        <w:tab/>
        <w:t>Wymagania dla elementów zagospodarowania terenu</w:t>
      </w:r>
    </w:p>
    <w:p w14:paraId="7E2CD747" w14:textId="77777777" w:rsidR="008B775B" w:rsidRPr="00C14FDC" w:rsidRDefault="008B775B" w:rsidP="006A5FBC">
      <w:pPr>
        <w:tabs>
          <w:tab w:val="left" w:pos="709"/>
        </w:tabs>
        <w:spacing w:line="360" w:lineRule="auto"/>
        <w:jc w:val="both"/>
        <w:rPr>
          <w:rFonts w:ascii="Arial" w:hAnsi="Arial" w:cs="Arial"/>
        </w:rPr>
      </w:pPr>
    </w:p>
    <w:p w14:paraId="194BB81B" w14:textId="77777777" w:rsidR="00C14FDC" w:rsidRPr="00C14FDC" w:rsidRDefault="00C14FDC" w:rsidP="006A5FBC">
      <w:pPr>
        <w:tabs>
          <w:tab w:val="left" w:pos="709"/>
        </w:tabs>
        <w:spacing w:line="360" w:lineRule="auto"/>
        <w:ind w:left="708"/>
        <w:jc w:val="both"/>
        <w:rPr>
          <w:rFonts w:ascii="Arial" w:hAnsi="Arial" w:cs="Arial"/>
        </w:rPr>
      </w:pPr>
      <w:r w:rsidRPr="00C14FDC">
        <w:rPr>
          <w:rFonts w:ascii="Arial" w:hAnsi="Arial" w:cs="Arial"/>
        </w:rPr>
        <w:tab/>
        <w:t xml:space="preserve">Zagospodarowanie terenu wymagane do wykonania wraz z budową  Budynku SOR </w:t>
      </w:r>
      <w:r w:rsidRPr="00C14FDC">
        <w:rPr>
          <w:rFonts w:ascii="Arial" w:hAnsi="Arial" w:cs="Arial"/>
        </w:rPr>
        <w:tab/>
        <w:t>i powiązanej z nim Przewiązki komunikacyjnej dotyczy:</w:t>
      </w:r>
    </w:p>
    <w:p w14:paraId="08E29A49" w14:textId="77777777" w:rsidR="00C14FDC" w:rsidRPr="00C14FDC" w:rsidRDefault="00C14FDC" w:rsidP="006A5FBC">
      <w:pPr>
        <w:tabs>
          <w:tab w:val="left" w:pos="709"/>
        </w:tabs>
        <w:spacing w:line="360" w:lineRule="auto"/>
        <w:jc w:val="both"/>
        <w:rPr>
          <w:rFonts w:ascii="Arial" w:hAnsi="Arial" w:cs="Arial"/>
        </w:rPr>
      </w:pPr>
      <w:r w:rsidRPr="00C14FDC">
        <w:rPr>
          <w:rFonts w:ascii="Arial" w:hAnsi="Arial" w:cs="Arial"/>
        </w:rPr>
        <w:tab/>
      </w:r>
    </w:p>
    <w:p w14:paraId="78459804" w14:textId="77777777" w:rsidR="0048233D" w:rsidRPr="00C13869"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r>
      <w:proofErr w:type="spellStart"/>
      <w:r w:rsidRPr="00C13869">
        <w:rPr>
          <w:rFonts w:ascii="Arial" w:hAnsi="Arial" w:cs="Arial"/>
        </w:rPr>
        <w:t>Mikroniwelacji</w:t>
      </w:r>
      <w:proofErr w:type="spellEnd"/>
      <w:r w:rsidRPr="00C13869">
        <w:rPr>
          <w:rFonts w:ascii="Arial" w:hAnsi="Arial" w:cs="Arial"/>
        </w:rPr>
        <w:t xml:space="preserve"> terenu i rekultywacji zieleni typu ogrodowo-parkowego </w:t>
      </w:r>
      <w:r w:rsidR="006D728F" w:rsidRPr="00C13869">
        <w:rPr>
          <w:rFonts w:ascii="Arial" w:hAnsi="Arial" w:cs="Arial"/>
        </w:rPr>
        <w:t xml:space="preserve">             w otoczeniu Budynku SOR i </w:t>
      </w:r>
      <w:r w:rsidRPr="00C13869">
        <w:rPr>
          <w:rFonts w:ascii="Arial" w:hAnsi="Arial" w:cs="Arial"/>
        </w:rPr>
        <w:t xml:space="preserve">na zielonym Dziedzińcu wewnętrznym </w:t>
      </w:r>
      <w:r w:rsidRPr="00C13869">
        <w:rPr>
          <w:rFonts w:ascii="Arial" w:hAnsi="Arial" w:cs="Arial"/>
        </w:rPr>
        <w:lastRenderedPageBreak/>
        <w:t>Szpitala (po realizacji Przewiązki komunikacyjnej powstaną dwa wnętrza zielone dedykowane rekreacji pacjentów</w:t>
      </w:r>
      <w:r w:rsidR="001E21A4" w:rsidRPr="00C13869">
        <w:rPr>
          <w:rFonts w:ascii="Arial" w:hAnsi="Arial" w:cs="Arial"/>
        </w:rPr>
        <w:t>)</w:t>
      </w:r>
      <w:r w:rsidRPr="00C13869">
        <w:rPr>
          <w:rFonts w:ascii="Arial" w:hAnsi="Arial" w:cs="Arial"/>
        </w:rPr>
        <w:t>;</w:t>
      </w:r>
      <w:r w:rsidR="00E96056" w:rsidRPr="00C13869">
        <w:rPr>
          <w:rFonts w:ascii="Arial" w:hAnsi="Arial" w:cs="Arial"/>
        </w:rPr>
        <w:t xml:space="preserve"> przewiduje się </w:t>
      </w:r>
      <w:proofErr w:type="spellStart"/>
      <w:r w:rsidR="00E96056" w:rsidRPr="00C13869">
        <w:rPr>
          <w:rFonts w:ascii="Arial" w:hAnsi="Arial" w:cs="Arial"/>
        </w:rPr>
        <w:t>rekompozycję</w:t>
      </w:r>
      <w:proofErr w:type="spellEnd"/>
      <w:r w:rsidR="00E96056" w:rsidRPr="00C13869">
        <w:rPr>
          <w:rFonts w:ascii="Arial" w:hAnsi="Arial" w:cs="Arial"/>
        </w:rPr>
        <w:t xml:space="preserve"> zieleni, w tym m.in. dosadzenia zieleni wysokiej im krzewów;</w:t>
      </w:r>
    </w:p>
    <w:p w14:paraId="20E5C5D2"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Przebudowy i rozbudowy układu drogowego dla obsługi Budynku SOR; zaleca się dostosowanie do standardów pozostałych, istniejących elementów układu (po przeprowadzeniu ich modernizacji);</w:t>
      </w:r>
    </w:p>
    <w:p w14:paraId="29E2C037"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Budowy nowych miejsc postojowych; zaleca się dostosowanie do standardów parkingów istniejących (po przeprowadzeniu ich modernizacji);</w:t>
      </w:r>
    </w:p>
    <w:p w14:paraId="7AF4B6EC"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Przebudowy i rozbudowy układu ciągów pieszych dla obsługi Budynku SOR; zaleca się dostosowanie do standardów pozostałych, istniejących elementów układu (po przeprowadzeniu ich modernizacji);</w:t>
      </w:r>
    </w:p>
    <w:p w14:paraId="191A7DBD"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Oświetlenia terenu;</w:t>
      </w:r>
    </w:p>
    <w:p w14:paraId="285674D5" w14:textId="77777777" w:rsidR="00C14FDC" w:rsidRPr="00C14FDC" w:rsidRDefault="00C14FDC" w:rsidP="006A5FBC">
      <w:pPr>
        <w:tabs>
          <w:tab w:val="left" w:pos="709"/>
        </w:tabs>
        <w:spacing w:line="360" w:lineRule="auto"/>
        <w:ind w:left="1418" w:hanging="1418"/>
        <w:jc w:val="both"/>
        <w:rPr>
          <w:rFonts w:ascii="Arial" w:hAnsi="Arial" w:cs="Arial"/>
        </w:rPr>
      </w:pPr>
      <w:r w:rsidRPr="00C14FDC">
        <w:rPr>
          <w:rFonts w:ascii="Arial" w:hAnsi="Arial" w:cs="Arial"/>
        </w:rPr>
        <w:tab/>
        <w:t>-</w:t>
      </w:r>
      <w:r w:rsidRPr="00C14FDC">
        <w:rPr>
          <w:rFonts w:ascii="Arial" w:hAnsi="Arial" w:cs="Arial"/>
        </w:rPr>
        <w:tab/>
        <w:t>Oznakowania terenu</w:t>
      </w:r>
      <w:r w:rsidR="00E96056">
        <w:rPr>
          <w:rFonts w:ascii="Arial" w:hAnsi="Arial" w:cs="Arial"/>
        </w:rPr>
        <w:t>.</w:t>
      </w:r>
    </w:p>
    <w:p w14:paraId="17CCD990" w14:textId="77777777" w:rsidR="008B775B" w:rsidRPr="00C13869" w:rsidRDefault="0092187B" w:rsidP="00EA2E68">
      <w:pPr>
        <w:tabs>
          <w:tab w:val="left" w:pos="709"/>
        </w:tabs>
        <w:spacing w:line="100" w:lineRule="atLeast"/>
        <w:jc w:val="both"/>
        <w:rPr>
          <w:rFonts w:ascii="Arial" w:hAnsi="Arial" w:cs="Arial"/>
        </w:rPr>
      </w:pPr>
      <w:r>
        <w:rPr>
          <w:rFonts w:ascii="Arial" w:hAnsi="Arial" w:cs="Arial"/>
        </w:rPr>
        <w:tab/>
      </w:r>
      <w:r w:rsidR="008B775B">
        <w:rPr>
          <w:rFonts w:ascii="Arial" w:hAnsi="Arial" w:cs="Arial"/>
        </w:rPr>
        <w:t>3.8.2</w:t>
      </w:r>
      <w:r w:rsidR="008B775B">
        <w:rPr>
          <w:rFonts w:ascii="Arial" w:hAnsi="Arial" w:cs="Arial"/>
        </w:rPr>
        <w:tab/>
      </w:r>
      <w:r w:rsidR="008B775B" w:rsidRPr="00C13869">
        <w:rPr>
          <w:rFonts w:ascii="Arial" w:hAnsi="Arial" w:cs="Arial"/>
        </w:rPr>
        <w:t>Wymagania dla wykończenia zewnętrznego Budynku SOR</w:t>
      </w:r>
    </w:p>
    <w:p w14:paraId="28C3160C" w14:textId="77777777" w:rsidR="008B775B" w:rsidRPr="00C13869" w:rsidRDefault="00E96056" w:rsidP="00E96056">
      <w:pPr>
        <w:tabs>
          <w:tab w:val="left" w:pos="8300"/>
        </w:tabs>
        <w:spacing w:line="100" w:lineRule="atLeast"/>
        <w:jc w:val="both"/>
        <w:rPr>
          <w:rFonts w:ascii="Arial" w:hAnsi="Arial" w:cs="Arial"/>
        </w:rPr>
      </w:pPr>
      <w:r w:rsidRPr="00C13869">
        <w:rPr>
          <w:rFonts w:ascii="Arial" w:hAnsi="Arial" w:cs="Arial"/>
        </w:rPr>
        <w:tab/>
      </w:r>
    </w:p>
    <w:p w14:paraId="5F318EB1" w14:textId="77777777" w:rsidR="00E96056" w:rsidRPr="00C13869" w:rsidRDefault="00E24175" w:rsidP="00D116E0">
      <w:pPr>
        <w:autoSpaceDE w:val="0"/>
        <w:autoSpaceDN w:val="0"/>
        <w:adjustRightInd w:val="0"/>
        <w:spacing w:line="360" w:lineRule="auto"/>
        <w:ind w:left="705"/>
        <w:jc w:val="both"/>
        <w:rPr>
          <w:rFonts w:ascii="Arial" w:eastAsia="Calibri" w:hAnsi="Arial" w:cs="Arial"/>
        </w:rPr>
      </w:pPr>
      <w:r w:rsidRPr="00C13869">
        <w:rPr>
          <w:rFonts w:ascii="Arial" w:eastAsia="Calibri" w:hAnsi="Arial" w:cs="Arial"/>
        </w:rPr>
        <w:t xml:space="preserve">Elewacje rozwiązane z zastosowaniem </w:t>
      </w:r>
      <w:r w:rsidR="00E96056" w:rsidRPr="00C13869">
        <w:rPr>
          <w:rFonts w:ascii="Arial" w:eastAsia="Calibri" w:hAnsi="Arial" w:cs="Arial"/>
        </w:rPr>
        <w:t xml:space="preserve">tynków szlachetnych i elementów kamiennych (piaskowiec) oraz  </w:t>
      </w:r>
      <w:r w:rsidR="004F72AF" w:rsidRPr="00C13869">
        <w:rPr>
          <w:rFonts w:ascii="Arial" w:eastAsia="Calibri" w:hAnsi="Arial" w:cs="Arial"/>
        </w:rPr>
        <w:t xml:space="preserve">systemowej </w:t>
      </w:r>
      <w:r w:rsidRPr="00C13869">
        <w:rPr>
          <w:rFonts w:ascii="Arial" w:eastAsia="Calibri" w:hAnsi="Arial" w:cs="Arial"/>
        </w:rPr>
        <w:t>ślusarki aluminiowej</w:t>
      </w:r>
      <w:r w:rsidR="00E96056" w:rsidRPr="00C13869">
        <w:rPr>
          <w:rFonts w:ascii="Arial" w:eastAsia="Calibri" w:hAnsi="Arial" w:cs="Arial"/>
        </w:rPr>
        <w:t>.</w:t>
      </w:r>
    </w:p>
    <w:p w14:paraId="0B3C0F52" w14:textId="77777777" w:rsidR="006A6870" w:rsidRPr="00C13869" w:rsidRDefault="006A6870" w:rsidP="00E96056">
      <w:pPr>
        <w:autoSpaceDE w:val="0"/>
        <w:autoSpaceDN w:val="0"/>
        <w:adjustRightInd w:val="0"/>
        <w:spacing w:line="360" w:lineRule="auto"/>
        <w:ind w:left="705"/>
        <w:jc w:val="both"/>
        <w:rPr>
          <w:rFonts w:ascii="Arial" w:eastAsia="Calibri" w:hAnsi="Arial" w:cs="Arial"/>
        </w:rPr>
      </w:pPr>
      <w:r w:rsidRPr="00C13869">
        <w:rPr>
          <w:rFonts w:ascii="Arial" w:eastAsia="Calibri" w:hAnsi="Arial" w:cs="Arial"/>
        </w:rPr>
        <w:t>Współczynnik przenikania ciepła dla</w:t>
      </w:r>
      <w:r w:rsidR="00C20521" w:rsidRPr="00C13869">
        <w:rPr>
          <w:rFonts w:ascii="Arial" w:eastAsia="Calibri" w:hAnsi="Arial" w:cs="Arial"/>
        </w:rPr>
        <w:t xml:space="preserve"> elewacji (w tym </w:t>
      </w:r>
      <w:r w:rsidRPr="00C13869">
        <w:rPr>
          <w:rFonts w:ascii="Arial" w:eastAsia="Calibri" w:hAnsi="Arial" w:cs="Arial"/>
        </w:rPr>
        <w:t xml:space="preserve">ślusarki </w:t>
      </w:r>
      <w:r w:rsidR="00C20521" w:rsidRPr="00C13869">
        <w:rPr>
          <w:rFonts w:ascii="Arial" w:eastAsia="Calibri" w:hAnsi="Arial" w:cs="Arial"/>
        </w:rPr>
        <w:t xml:space="preserve">szklonej) </w:t>
      </w:r>
      <w:r w:rsidRPr="00C13869">
        <w:rPr>
          <w:rFonts w:ascii="Arial" w:eastAsia="Calibri" w:hAnsi="Arial" w:cs="Arial"/>
        </w:rPr>
        <w:t xml:space="preserve">nie może </w:t>
      </w:r>
      <w:r w:rsidRPr="00C13869">
        <w:rPr>
          <w:rFonts w:ascii="Arial" w:eastAsia="Calibri" w:hAnsi="Arial" w:cs="Arial"/>
        </w:rPr>
        <w:tab/>
        <w:t>przekroczyć wartości wymaganej dla standardów NF40.</w:t>
      </w:r>
    </w:p>
    <w:p w14:paraId="1A24694D" w14:textId="77777777" w:rsidR="00E96056" w:rsidRPr="00C13869" w:rsidRDefault="004A4D18" w:rsidP="00D116E0">
      <w:pPr>
        <w:autoSpaceDE w:val="0"/>
        <w:autoSpaceDN w:val="0"/>
        <w:adjustRightInd w:val="0"/>
        <w:spacing w:line="360" w:lineRule="auto"/>
        <w:ind w:left="705"/>
        <w:jc w:val="both"/>
        <w:rPr>
          <w:rFonts w:ascii="Arial" w:hAnsi="Arial" w:cs="Arial"/>
        </w:rPr>
      </w:pPr>
      <w:r w:rsidRPr="00C13869">
        <w:rPr>
          <w:rFonts w:ascii="Arial" w:eastAsia="Calibri" w:hAnsi="Arial" w:cs="Arial"/>
        </w:rPr>
        <w:t>Stropodach</w:t>
      </w:r>
      <w:r w:rsidR="00E96056" w:rsidRPr="00C13869">
        <w:rPr>
          <w:rFonts w:ascii="Arial" w:eastAsia="Calibri" w:hAnsi="Arial" w:cs="Arial"/>
        </w:rPr>
        <w:t xml:space="preserve"> nad kondygnacją Parteru</w:t>
      </w:r>
      <w:r w:rsidR="000525C1" w:rsidRPr="00C13869">
        <w:rPr>
          <w:rFonts w:ascii="Arial" w:eastAsia="Calibri" w:hAnsi="Arial" w:cs="Arial"/>
        </w:rPr>
        <w:t xml:space="preserve"> "odwrócony"</w:t>
      </w:r>
      <w:r w:rsidR="00E96056" w:rsidRPr="00C13869">
        <w:rPr>
          <w:rFonts w:ascii="Arial" w:eastAsia="Calibri" w:hAnsi="Arial" w:cs="Arial"/>
        </w:rPr>
        <w:t>,</w:t>
      </w:r>
      <w:r w:rsidRPr="00C13869">
        <w:rPr>
          <w:rFonts w:ascii="Arial" w:eastAsia="Calibri" w:hAnsi="Arial" w:cs="Arial"/>
        </w:rPr>
        <w:t xml:space="preserve"> pokryty warstwą </w:t>
      </w:r>
      <w:r w:rsidR="006C72E5" w:rsidRPr="00C13869">
        <w:rPr>
          <w:rFonts w:ascii="Arial" w:hAnsi="Arial" w:cs="Arial"/>
        </w:rPr>
        <w:t>żwir</w:t>
      </w:r>
      <w:r w:rsidRPr="00C13869">
        <w:rPr>
          <w:rFonts w:ascii="Arial" w:hAnsi="Arial" w:cs="Arial"/>
        </w:rPr>
        <w:t>u</w:t>
      </w:r>
      <w:r w:rsidR="006C72E5" w:rsidRPr="00C13869">
        <w:rPr>
          <w:rFonts w:ascii="Arial" w:hAnsi="Arial" w:cs="Arial"/>
        </w:rPr>
        <w:t xml:space="preserve"> płukan</w:t>
      </w:r>
      <w:r w:rsidRPr="00C13869">
        <w:rPr>
          <w:rFonts w:ascii="Arial" w:hAnsi="Arial" w:cs="Arial"/>
        </w:rPr>
        <w:t xml:space="preserve">ego. </w:t>
      </w:r>
    </w:p>
    <w:p w14:paraId="01E85E68" w14:textId="77777777" w:rsidR="0083132A" w:rsidRPr="000241DA" w:rsidRDefault="00D53610" w:rsidP="00610BAC">
      <w:pPr>
        <w:autoSpaceDE w:val="0"/>
        <w:autoSpaceDN w:val="0"/>
        <w:adjustRightInd w:val="0"/>
        <w:spacing w:line="360" w:lineRule="auto"/>
        <w:ind w:left="705"/>
        <w:jc w:val="both"/>
        <w:rPr>
          <w:rFonts w:ascii="Arial" w:eastAsia="Calibri" w:hAnsi="Arial" w:cs="Arial"/>
        </w:rPr>
      </w:pPr>
      <w:r w:rsidRPr="000241DA">
        <w:rPr>
          <w:rFonts w:ascii="Arial" w:eastAsia="Calibri" w:hAnsi="Arial" w:cs="Arial"/>
        </w:rPr>
        <w:t>Drzwi zewnętrzne</w:t>
      </w:r>
      <w:r w:rsidR="004A4D18" w:rsidRPr="000241DA">
        <w:rPr>
          <w:rFonts w:ascii="Arial" w:eastAsia="Calibri" w:hAnsi="Arial" w:cs="Arial"/>
        </w:rPr>
        <w:t xml:space="preserve"> </w:t>
      </w:r>
      <w:r w:rsidRPr="000241DA">
        <w:rPr>
          <w:rFonts w:ascii="Arial" w:eastAsia="Calibri" w:hAnsi="Arial" w:cs="Arial"/>
        </w:rPr>
        <w:t xml:space="preserve">aluminiowe </w:t>
      </w:r>
      <w:r w:rsidR="004A4D18" w:rsidRPr="000241DA">
        <w:rPr>
          <w:rFonts w:ascii="Arial" w:eastAsia="Calibri" w:hAnsi="Arial" w:cs="Arial"/>
        </w:rPr>
        <w:t xml:space="preserve">kompatybilne z przyjętym dla Budynku </w:t>
      </w:r>
      <w:r w:rsidRPr="000241DA">
        <w:rPr>
          <w:rFonts w:ascii="Arial" w:eastAsia="Calibri" w:hAnsi="Arial" w:cs="Arial"/>
        </w:rPr>
        <w:t>system</w:t>
      </w:r>
      <w:r w:rsidR="004A4D18" w:rsidRPr="000241DA">
        <w:rPr>
          <w:rFonts w:ascii="Arial" w:eastAsia="Calibri" w:hAnsi="Arial" w:cs="Arial"/>
        </w:rPr>
        <w:t>em ślusarki</w:t>
      </w:r>
      <w:r w:rsidRPr="000241DA">
        <w:rPr>
          <w:rFonts w:ascii="Arial" w:eastAsia="Calibri" w:hAnsi="Arial" w:cs="Arial"/>
        </w:rPr>
        <w:t>.</w:t>
      </w:r>
      <w:r w:rsidR="004A4D18" w:rsidRPr="000241DA">
        <w:rPr>
          <w:rFonts w:ascii="Arial" w:hAnsi="Arial" w:cs="Arial"/>
        </w:rPr>
        <w:t xml:space="preserve"> Wejścia z zewnątrz </w:t>
      </w:r>
      <w:r w:rsidR="004A4D18" w:rsidRPr="000241DA">
        <w:rPr>
          <w:rFonts w:ascii="Arial" w:hAnsi="Arial" w:cs="Arial"/>
        </w:rPr>
        <w:tab/>
        <w:t xml:space="preserve">do budynku należy chronić przed nadmiernym </w:t>
      </w:r>
      <w:r w:rsidR="004A4D18" w:rsidRPr="000241DA">
        <w:rPr>
          <w:rFonts w:ascii="Arial" w:hAnsi="Arial" w:cs="Arial"/>
        </w:rPr>
        <w:tab/>
        <w:t>dopływem chłodnego powietrza przez</w:t>
      </w:r>
      <w:r w:rsidR="00B35A2F">
        <w:rPr>
          <w:rFonts w:ascii="Arial" w:hAnsi="Arial" w:cs="Arial"/>
        </w:rPr>
        <w:t xml:space="preserve"> </w:t>
      </w:r>
      <w:r w:rsidR="004A4D18" w:rsidRPr="000241DA">
        <w:rPr>
          <w:rFonts w:ascii="Arial" w:hAnsi="Arial" w:cs="Arial"/>
        </w:rPr>
        <w:t>zas</w:t>
      </w:r>
      <w:r w:rsidR="00B35A2F">
        <w:rPr>
          <w:rFonts w:ascii="Arial" w:hAnsi="Arial" w:cs="Arial"/>
        </w:rPr>
        <w:t xml:space="preserve">tosowanie                        </w:t>
      </w:r>
      <w:r w:rsidR="004A4D18" w:rsidRPr="000241DA">
        <w:rPr>
          <w:rFonts w:ascii="Arial" w:hAnsi="Arial" w:cs="Arial"/>
        </w:rPr>
        <w:t xml:space="preserve">przedsionków lub kurtyn </w:t>
      </w:r>
      <w:r w:rsidR="004A4D18" w:rsidRPr="000241DA">
        <w:rPr>
          <w:rFonts w:ascii="Arial" w:hAnsi="Arial" w:cs="Arial"/>
        </w:rPr>
        <w:tab/>
        <w:t>powietrz</w:t>
      </w:r>
      <w:r w:rsidR="00B35A2F">
        <w:rPr>
          <w:rFonts w:ascii="Arial" w:hAnsi="Arial" w:cs="Arial"/>
        </w:rPr>
        <w:t xml:space="preserve">nych (wymagania te nie </w:t>
      </w:r>
      <w:r w:rsidR="00B35A2F">
        <w:rPr>
          <w:rFonts w:ascii="Arial" w:hAnsi="Arial" w:cs="Arial"/>
        </w:rPr>
        <w:tab/>
        <w:t xml:space="preserve">dotyczą </w:t>
      </w:r>
      <w:r w:rsidR="004A4D18" w:rsidRPr="000241DA">
        <w:rPr>
          <w:rFonts w:ascii="Arial" w:hAnsi="Arial" w:cs="Arial"/>
        </w:rPr>
        <w:t xml:space="preserve">dodatkowych wejść nieprzewidzianych do stałego użytkowania). Minimalna efektywna szerokość otworu drzwiowego (w przypadku zastosowania drzwi zewnętrznych dwuskrzydłowych minimalna szerokość skrzydła głównego): </w:t>
      </w:r>
      <w:r w:rsidR="00B35A2F">
        <w:rPr>
          <w:rFonts w:ascii="Arial" w:hAnsi="Arial" w:cs="Arial"/>
        </w:rPr>
        <w:t xml:space="preserve">                </w:t>
      </w:r>
      <w:r w:rsidR="004A4D18" w:rsidRPr="000241DA">
        <w:rPr>
          <w:rFonts w:ascii="Arial" w:hAnsi="Arial" w:cs="Arial"/>
        </w:rPr>
        <w:t>90 [cm]</w:t>
      </w:r>
      <w:r w:rsidR="006A6870" w:rsidRPr="000241DA">
        <w:rPr>
          <w:rFonts w:ascii="Arial" w:hAnsi="Arial" w:cs="Arial"/>
        </w:rPr>
        <w:t>.</w:t>
      </w:r>
    </w:p>
    <w:p w14:paraId="4A7A6E6F" w14:textId="77777777" w:rsidR="008B775B" w:rsidRPr="000241DA" w:rsidRDefault="008B775B" w:rsidP="00EA2E68">
      <w:pPr>
        <w:tabs>
          <w:tab w:val="left" w:pos="709"/>
        </w:tabs>
        <w:spacing w:line="100" w:lineRule="atLeast"/>
        <w:jc w:val="both"/>
        <w:rPr>
          <w:rFonts w:ascii="Arial" w:hAnsi="Arial" w:cs="Arial"/>
        </w:rPr>
      </w:pPr>
    </w:p>
    <w:p w14:paraId="55EB6A13" w14:textId="77777777" w:rsidR="008B775B" w:rsidRDefault="0092187B" w:rsidP="00EA2E68">
      <w:pPr>
        <w:tabs>
          <w:tab w:val="left" w:pos="709"/>
        </w:tabs>
        <w:spacing w:line="100" w:lineRule="atLeast"/>
        <w:jc w:val="both"/>
        <w:rPr>
          <w:rFonts w:ascii="Arial" w:hAnsi="Arial" w:cs="Arial"/>
        </w:rPr>
      </w:pPr>
      <w:r>
        <w:rPr>
          <w:rFonts w:ascii="Arial" w:hAnsi="Arial" w:cs="Arial"/>
        </w:rPr>
        <w:tab/>
      </w:r>
      <w:r w:rsidR="008B775B">
        <w:rPr>
          <w:rFonts w:ascii="Arial" w:hAnsi="Arial" w:cs="Arial"/>
        </w:rPr>
        <w:t>3.8.3</w:t>
      </w:r>
      <w:r w:rsidR="00D116E0">
        <w:rPr>
          <w:rFonts w:ascii="Arial" w:hAnsi="Arial" w:cs="Arial"/>
        </w:rPr>
        <w:t>.</w:t>
      </w:r>
      <w:r w:rsidR="008B775B">
        <w:rPr>
          <w:rFonts w:ascii="Arial" w:hAnsi="Arial" w:cs="Arial"/>
        </w:rPr>
        <w:tab/>
        <w:t>Wymagania dla wykończenia wnętrz Budynku SOR</w:t>
      </w:r>
    </w:p>
    <w:p w14:paraId="43512BE6" w14:textId="77777777" w:rsidR="00142CEC" w:rsidRPr="000241DA" w:rsidRDefault="00142CEC" w:rsidP="00142CEC">
      <w:pPr>
        <w:autoSpaceDE w:val="0"/>
        <w:autoSpaceDN w:val="0"/>
        <w:adjustRightInd w:val="0"/>
        <w:spacing w:line="360" w:lineRule="auto"/>
        <w:jc w:val="both"/>
        <w:rPr>
          <w:rFonts w:ascii="Arial" w:hAnsi="Arial" w:cs="Arial"/>
        </w:rPr>
      </w:pPr>
      <w:r w:rsidRPr="00142CEC">
        <w:rPr>
          <w:rFonts w:ascii="Arial" w:hAnsi="Arial" w:cs="Arial"/>
          <w:color w:val="FF0000"/>
        </w:rPr>
        <w:tab/>
      </w:r>
    </w:p>
    <w:p w14:paraId="1C0DFDF5" w14:textId="77777777" w:rsidR="00FD63D7" w:rsidRPr="000241DA" w:rsidRDefault="00FD63D7" w:rsidP="00142CEC">
      <w:pPr>
        <w:pStyle w:val="Bezodstpw"/>
        <w:spacing w:line="360" w:lineRule="auto"/>
        <w:ind w:left="709"/>
        <w:jc w:val="both"/>
        <w:rPr>
          <w:rFonts w:ascii="Arial" w:hAnsi="Arial" w:cs="Arial"/>
        </w:rPr>
      </w:pPr>
      <w:r w:rsidRPr="000241DA">
        <w:rPr>
          <w:rFonts w:ascii="Arial" w:hAnsi="Arial" w:cs="Arial"/>
        </w:rPr>
        <w:t xml:space="preserve">Ogólnymi zasadami, które należy brać pod uwagę podczas doboru materiałów i technologii </w:t>
      </w:r>
      <w:proofErr w:type="spellStart"/>
      <w:r w:rsidRPr="000241DA">
        <w:rPr>
          <w:rFonts w:ascii="Arial" w:hAnsi="Arial" w:cs="Arial"/>
        </w:rPr>
        <w:t>wykończeń</w:t>
      </w:r>
      <w:proofErr w:type="spellEnd"/>
      <w:r w:rsidRPr="000241DA">
        <w:rPr>
          <w:rFonts w:ascii="Arial" w:hAnsi="Arial" w:cs="Arial"/>
        </w:rPr>
        <w:t xml:space="preserve"> wewnętrznych, są: </w:t>
      </w:r>
    </w:p>
    <w:p w14:paraId="5FD46CF4" w14:textId="77777777" w:rsidR="00FD63D7" w:rsidRPr="000241DA" w:rsidRDefault="00FD63D7" w:rsidP="00C20521">
      <w:pPr>
        <w:pStyle w:val="Bezodstpw"/>
        <w:numPr>
          <w:ilvl w:val="0"/>
          <w:numId w:val="27"/>
        </w:numPr>
        <w:spacing w:line="360" w:lineRule="auto"/>
        <w:ind w:left="1418" w:hanging="709"/>
        <w:jc w:val="both"/>
        <w:rPr>
          <w:rFonts w:ascii="Arial" w:hAnsi="Arial" w:cs="Arial"/>
        </w:rPr>
      </w:pPr>
      <w:r w:rsidRPr="000241DA">
        <w:rPr>
          <w:rFonts w:ascii="Arial" w:hAnsi="Arial" w:cs="Arial"/>
        </w:rPr>
        <w:t xml:space="preserve">łatwość utrzymania higieny oraz odporność na stosowane środki </w:t>
      </w:r>
      <w:r w:rsidRPr="000241DA">
        <w:rPr>
          <w:rFonts w:ascii="Arial" w:hAnsi="Arial" w:cs="Arial"/>
        </w:rPr>
        <w:lastRenderedPageBreak/>
        <w:t xml:space="preserve">dezynfekcyjne i myjące oraz plamy po środkach chemicznych i organicznych;  </w:t>
      </w:r>
    </w:p>
    <w:p w14:paraId="7364BB62" w14:textId="77777777" w:rsidR="00FD63D7" w:rsidRPr="000241DA" w:rsidRDefault="00FD63D7" w:rsidP="00C20521">
      <w:pPr>
        <w:pStyle w:val="Bezodstpw"/>
        <w:numPr>
          <w:ilvl w:val="0"/>
          <w:numId w:val="27"/>
        </w:numPr>
        <w:spacing w:line="360" w:lineRule="auto"/>
        <w:ind w:left="709" w:firstLine="0"/>
        <w:jc w:val="both"/>
        <w:rPr>
          <w:rFonts w:ascii="Arial" w:hAnsi="Arial" w:cs="Arial"/>
        </w:rPr>
      </w:pPr>
      <w:r w:rsidRPr="000241DA">
        <w:rPr>
          <w:rFonts w:ascii="Arial" w:hAnsi="Arial" w:cs="Arial"/>
        </w:rPr>
        <w:t xml:space="preserve">wytrzymałość mechaniczna przy zachowaniu elastyczności </w:t>
      </w:r>
      <w:r w:rsidR="00C13869">
        <w:rPr>
          <w:rFonts w:ascii="Arial" w:hAnsi="Arial" w:cs="Arial"/>
        </w:rPr>
        <w:tab/>
      </w:r>
      <w:r w:rsidRPr="000241DA">
        <w:rPr>
          <w:rFonts w:ascii="Arial" w:hAnsi="Arial" w:cs="Arial"/>
        </w:rPr>
        <w:t xml:space="preserve">nawierzchni; </w:t>
      </w:r>
    </w:p>
    <w:p w14:paraId="7A758A45" w14:textId="77777777" w:rsidR="00FD63D7" w:rsidRPr="000241DA" w:rsidRDefault="00FD63D7" w:rsidP="00C20521">
      <w:pPr>
        <w:pStyle w:val="Bezodstpw"/>
        <w:numPr>
          <w:ilvl w:val="0"/>
          <w:numId w:val="27"/>
        </w:numPr>
        <w:spacing w:line="360" w:lineRule="auto"/>
        <w:ind w:left="709" w:firstLine="0"/>
        <w:jc w:val="both"/>
        <w:rPr>
          <w:rFonts w:ascii="Arial" w:hAnsi="Arial" w:cs="Arial"/>
        </w:rPr>
      </w:pPr>
      <w:r w:rsidRPr="000241DA">
        <w:rPr>
          <w:rFonts w:ascii="Arial" w:hAnsi="Arial" w:cs="Arial"/>
        </w:rPr>
        <w:t xml:space="preserve">antypoślizgowość i uzyskiwanie powierzchni nie-odblaskowych </w:t>
      </w:r>
      <w:r w:rsidR="00C13869">
        <w:rPr>
          <w:rFonts w:ascii="Arial" w:hAnsi="Arial" w:cs="Arial"/>
        </w:rPr>
        <w:tab/>
      </w:r>
      <w:r w:rsidRPr="000241DA">
        <w:rPr>
          <w:rFonts w:ascii="Arial" w:hAnsi="Arial" w:cs="Arial"/>
        </w:rPr>
        <w:t xml:space="preserve">posadzek; </w:t>
      </w:r>
    </w:p>
    <w:p w14:paraId="0A467A06" w14:textId="77777777" w:rsidR="00FD63D7" w:rsidRPr="000241DA" w:rsidRDefault="00FD63D7" w:rsidP="00C20521">
      <w:pPr>
        <w:pStyle w:val="Bezodstpw"/>
        <w:numPr>
          <w:ilvl w:val="0"/>
          <w:numId w:val="27"/>
        </w:numPr>
        <w:spacing w:line="360" w:lineRule="auto"/>
        <w:ind w:left="1418" w:hanging="709"/>
        <w:jc w:val="both"/>
        <w:rPr>
          <w:rFonts w:ascii="Arial" w:hAnsi="Arial" w:cs="Arial"/>
        </w:rPr>
      </w:pPr>
      <w:r w:rsidRPr="000241DA">
        <w:rPr>
          <w:rFonts w:ascii="Arial" w:hAnsi="Arial" w:cs="Arial"/>
        </w:rPr>
        <w:t xml:space="preserve">akustyka - izolacyjność od dźwięków powietrznych (minimalnie 50 </w:t>
      </w:r>
      <w:proofErr w:type="spellStart"/>
      <w:r w:rsidRPr="000241DA">
        <w:rPr>
          <w:rFonts w:ascii="Arial" w:hAnsi="Arial" w:cs="Arial"/>
        </w:rPr>
        <w:t>dB</w:t>
      </w:r>
      <w:proofErr w:type="spellEnd"/>
      <w:r w:rsidRPr="000241DA">
        <w:rPr>
          <w:rFonts w:ascii="Arial" w:hAnsi="Arial" w:cs="Arial"/>
        </w:rPr>
        <w:t xml:space="preserve">) i uderzeniowych (maksymalnie 58÷63 </w:t>
      </w:r>
      <w:proofErr w:type="spellStart"/>
      <w:r w:rsidRPr="000241DA">
        <w:rPr>
          <w:rFonts w:ascii="Arial" w:hAnsi="Arial" w:cs="Arial"/>
        </w:rPr>
        <w:t>dB</w:t>
      </w:r>
      <w:proofErr w:type="spellEnd"/>
      <w:r w:rsidRPr="000241DA">
        <w:rPr>
          <w:rFonts w:ascii="Arial" w:hAnsi="Arial" w:cs="Arial"/>
        </w:rPr>
        <w:t xml:space="preserve">); </w:t>
      </w:r>
    </w:p>
    <w:p w14:paraId="4CC3DC85" w14:textId="77777777" w:rsidR="00A11E72" w:rsidRPr="000241DA" w:rsidRDefault="00FD63D7" w:rsidP="00A11E72">
      <w:pPr>
        <w:pStyle w:val="Bezodstpw"/>
        <w:numPr>
          <w:ilvl w:val="0"/>
          <w:numId w:val="27"/>
        </w:numPr>
        <w:spacing w:line="360" w:lineRule="auto"/>
        <w:ind w:left="1418" w:hanging="709"/>
        <w:jc w:val="both"/>
        <w:rPr>
          <w:rFonts w:ascii="Arial" w:hAnsi="Arial" w:cs="Arial"/>
        </w:rPr>
      </w:pPr>
      <w:r w:rsidRPr="000241DA">
        <w:rPr>
          <w:rFonts w:ascii="Arial" w:hAnsi="Arial" w:cs="Arial"/>
        </w:rPr>
        <w:t xml:space="preserve">inne wymagania: przewodzenie ładunków elektryczności statycznej </w:t>
      </w:r>
      <w:r w:rsidR="00142CEC" w:rsidRPr="000241DA">
        <w:rPr>
          <w:rFonts w:ascii="Arial" w:hAnsi="Arial" w:cs="Arial"/>
        </w:rPr>
        <w:t xml:space="preserve">                      </w:t>
      </w:r>
      <w:r w:rsidRPr="000241DA">
        <w:rPr>
          <w:rFonts w:ascii="Arial" w:hAnsi="Arial" w:cs="Arial"/>
        </w:rPr>
        <w:t xml:space="preserve">i </w:t>
      </w:r>
      <w:proofErr w:type="spellStart"/>
      <w:r w:rsidRPr="000241DA">
        <w:rPr>
          <w:rFonts w:ascii="Arial" w:hAnsi="Arial" w:cs="Arial"/>
        </w:rPr>
        <w:t>elektroprzewodzenie</w:t>
      </w:r>
      <w:proofErr w:type="spellEnd"/>
      <w:r w:rsidRPr="000241DA">
        <w:rPr>
          <w:rFonts w:ascii="Arial" w:hAnsi="Arial" w:cs="Arial"/>
        </w:rPr>
        <w:t>, ochrona przed promieniowaniem jonizującym oraz polami elektromagnetycznymi.</w:t>
      </w:r>
      <w:r w:rsidR="00142CEC" w:rsidRPr="000241DA">
        <w:rPr>
          <w:rFonts w:ascii="Arial" w:hAnsi="Arial" w:cs="Arial"/>
        </w:rPr>
        <w:t xml:space="preserve"> Dobór materiałów izolacyjnych                                   i wykończeniowych winien być przeprowadzony pod </w:t>
      </w:r>
      <w:r w:rsidR="00142CEC" w:rsidRPr="000241DA">
        <w:rPr>
          <w:rFonts w:ascii="Arial" w:hAnsi="Arial" w:cs="Arial"/>
        </w:rPr>
        <w:tab/>
        <w:t>kątem wyeliminowania zjawisk towarzyszących pojawieniu się niezrównoważonego ładunku elektrycznego na materiałach o małej przewodności elektrycznej (dielektrykach, materiałach izolacyjnych) lub na odizolowanych od ziemi przewodzących częściach budynków, które wytwarzają wokół siebie pole elektrostatyczne o natężeniu tym większym, im większa jest wartość ładunku wytwarzającego to pole.</w:t>
      </w:r>
      <w:r w:rsidR="00A11E72" w:rsidRPr="000241DA">
        <w:rPr>
          <w:rFonts w:ascii="Arial" w:hAnsi="Arial" w:cs="Arial"/>
        </w:rPr>
        <w:t xml:space="preserve"> Zastosowane materiały wykończeniowe winny posiadać atesty i aprobaty techniczne odnośnie własności antystatycznych.</w:t>
      </w:r>
    </w:p>
    <w:p w14:paraId="10EFB7D5" w14:textId="77777777" w:rsidR="002F67FA" w:rsidRPr="000241DA" w:rsidRDefault="002F67FA" w:rsidP="002F67FA">
      <w:pPr>
        <w:pStyle w:val="Akapitzlist"/>
        <w:autoSpaceDE w:val="0"/>
        <w:autoSpaceDN w:val="0"/>
        <w:adjustRightInd w:val="0"/>
        <w:spacing w:line="360" w:lineRule="auto"/>
        <w:ind w:left="709"/>
        <w:jc w:val="both"/>
        <w:rPr>
          <w:rFonts w:ascii="Arial" w:hAnsi="Arial" w:cs="Arial"/>
          <w:highlight w:val="yellow"/>
        </w:rPr>
      </w:pPr>
    </w:p>
    <w:p w14:paraId="576C0DDD" w14:textId="77777777" w:rsidR="002F67FA" w:rsidRPr="000241DA" w:rsidRDefault="002F67FA" w:rsidP="002F67FA">
      <w:pPr>
        <w:pStyle w:val="Akapitzlist"/>
        <w:autoSpaceDE w:val="0"/>
        <w:autoSpaceDN w:val="0"/>
        <w:adjustRightInd w:val="0"/>
        <w:spacing w:line="360" w:lineRule="auto"/>
        <w:ind w:left="709"/>
        <w:jc w:val="both"/>
        <w:rPr>
          <w:rFonts w:ascii="Arial" w:hAnsi="Arial" w:cs="Arial"/>
        </w:rPr>
      </w:pPr>
      <w:r w:rsidRPr="000241DA">
        <w:rPr>
          <w:rFonts w:ascii="Arial" w:hAnsi="Arial" w:cs="Arial"/>
        </w:rPr>
        <w:t xml:space="preserve">W betonowych warstwach </w:t>
      </w:r>
      <w:proofErr w:type="spellStart"/>
      <w:r w:rsidRPr="000241DA">
        <w:rPr>
          <w:rFonts w:ascii="Arial" w:hAnsi="Arial" w:cs="Arial"/>
        </w:rPr>
        <w:t>podposadzkowych</w:t>
      </w:r>
      <w:proofErr w:type="spellEnd"/>
      <w:r w:rsidRPr="000241DA">
        <w:rPr>
          <w:rFonts w:ascii="Arial" w:hAnsi="Arial" w:cs="Arial"/>
        </w:rPr>
        <w:t xml:space="preserve"> ułożonych na powierzchniach izolacji akustycznej należy umieścić uziemione siatki stalowe, które będą stanowić zbrojenie przeciwskurczowe warstw </w:t>
      </w:r>
      <w:proofErr w:type="spellStart"/>
      <w:r w:rsidRPr="000241DA">
        <w:rPr>
          <w:rFonts w:ascii="Arial" w:hAnsi="Arial" w:cs="Arial"/>
        </w:rPr>
        <w:t>podposadzkowych</w:t>
      </w:r>
      <w:proofErr w:type="spellEnd"/>
      <w:r w:rsidRPr="000241DA">
        <w:rPr>
          <w:rFonts w:ascii="Arial" w:hAnsi="Arial" w:cs="Arial"/>
        </w:rPr>
        <w:t xml:space="preserve"> oraz zmniejszać natężenia pola elektrycznego. Również uziemione siatki konstrukcyjne stropów </w:t>
      </w:r>
      <w:proofErr w:type="spellStart"/>
      <w:r w:rsidRPr="000241DA">
        <w:rPr>
          <w:rFonts w:ascii="Arial" w:hAnsi="Arial" w:cs="Arial"/>
        </w:rPr>
        <w:t>międzypiętrowych</w:t>
      </w:r>
      <w:proofErr w:type="spellEnd"/>
      <w:r w:rsidRPr="000241DA">
        <w:rPr>
          <w:rFonts w:ascii="Arial" w:hAnsi="Arial" w:cs="Arial"/>
        </w:rPr>
        <w:t xml:space="preserve"> winny stanowić naturalne ekrany elektrostatyczne.</w:t>
      </w:r>
    </w:p>
    <w:p w14:paraId="675CCCEC" w14:textId="77777777" w:rsidR="001D2AE1" w:rsidRPr="000241DA" w:rsidRDefault="001D2AE1" w:rsidP="001D2AE1">
      <w:pPr>
        <w:pStyle w:val="Bezodstpw"/>
        <w:ind w:left="1418"/>
        <w:jc w:val="both"/>
        <w:rPr>
          <w:rFonts w:ascii="Arial" w:hAnsi="Arial" w:cs="Arial"/>
        </w:rPr>
      </w:pPr>
    </w:p>
    <w:p w14:paraId="6E2E5A50" w14:textId="77777777" w:rsidR="001D2AE1" w:rsidRPr="000241DA" w:rsidRDefault="00CA7047" w:rsidP="002D3FE1">
      <w:pPr>
        <w:pStyle w:val="Bezodstpw"/>
        <w:spacing w:line="360" w:lineRule="auto"/>
        <w:ind w:left="709"/>
        <w:jc w:val="both"/>
        <w:rPr>
          <w:rFonts w:ascii="Arial" w:hAnsi="Arial" w:cs="Arial"/>
        </w:rPr>
      </w:pPr>
      <w:r w:rsidRPr="002D3FE1">
        <w:rPr>
          <w:rFonts w:ascii="Arial" w:hAnsi="Arial" w:cs="Arial"/>
        </w:rPr>
        <w:t xml:space="preserve">Posadzki typu szpitalnego, </w:t>
      </w:r>
      <w:proofErr w:type="spellStart"/>
      <w:r w:rsidRPr="002D3FE1">
        <w:rPr>
          <w:rFonts w:ascii="Arial" w:hAnsi="Arial" w:cs="Arial"/>
        </w:rPr>
        <w:t>bezspoinowe</w:t>
      </w:r>
      <w:proofErr w:type="spellEnd"/>
      <w:r w:rsidRPr="002D3FE1">
        <w:rPr>
          <w:rFonts w:ascii="Arial" w:hAnsi="Arial" w:cs="Arial"/>
        </w:rPr>
        <w:t>, żywiczne</w:t>
      </w:r>
      <w:r w:rsidR="001E21A4" w:rsidRPr="002D3FE1">
        <w:rPr>
          <w:rFonts w:ascii="Arial" w:hAnsi="Arial" w:cs="Arial"/>
        </w:rPr>
        <w:t>, z zastosowaniem różnorodnej kolorystyki dla tras komunikacyjnych oraz oznaczeniem poziomym</w:t>
      </w:r>
      <w:r w:rsidRPr="002D3FE1">
        <w:rPr>
          <w:rFonts w:ascii="Arial" w:hAnsi="Arial" w:cs="Arial"/>
        </w:rPr>
        <w:t>. S</w:t>
      </w:r>
      <w:r w:rsidR="001D2AE1" w:rsidRPr="002D3FE1">
        <w:rPr>
          <w:rFonts w:ascii="Arial" w:hAnsi="Arial" w:cs="Arial"/>
        </w:rPr>
        <w:t>tosowa</w:t>
      </w:r>
      <w:r w:rsidR="00AF4AAD" w:rsidRPr="002D3FE1">
        <w:rPr>
          <w:rFonts w:ascii="Arial" w:hAnsi="Arial" w:cs="Arial"/>
        </w:rPr>
        <w:t>ć</w:t>
      </w:r>
      <w:r w:rsidR="001D2AE1" w:rsidRPr="002D3FE1">
        <w:rPr>
          <w:rFonts w:ascii="Arial" w:hAnsi="Arial" w:cs="Arial"/>
        </w:rPr>
        <w:t xml:space="preserve"> </w:t>
      </w:r>
      <w:r w:rsidR="001E21A4" w:rsidRPr="002D3FE1">
        <w:rPr>
          <w:rFonts w:ascii="Arial" w:hAnsi="Arial" w:cs="Arial"/>
        </w:rPr>
        <w:t xml:space="preserve">wyokrąglone </w:t>
      </w:r>
      <w:r w:rsidR="001D2AE1" w:rsidRPr="002D3FE1">
        <w:rPr>
          <w:rFonts w:ascii="Arial" w:hAnsi="Arial" w:cs="Arial"/>
        </w:rPr>
        <w:t>cokoł</w:t>
      </w:r>
      <w:r w:rsidR="00AF4AAD" w:rsidRPr="002D3FE1">
        <w:rPr>
          <w:rFonts w:ascii="Arial" w:hAnsi="Arial" w:cs="Arial"/>
        </w:rPr>
        <w:t>y</w:t>
      </w:r>
      <w:r w:rsidR="00AF4AAD" w:rsidRPr="000241DA">
        <w:rPr>
          <w:rFonts w:ascii="Arial" w:hAnsi="Arial" w:cs="Arial"/>
        </w:rPr>
        <w:t xml:space="preserve"> o</w:t>
      </w:r>
      <w:r w:rsidR="001D2AE1" w:rsidRPr="000241DA">
        <w:rPr>
          <w:rFonts w:ascii="Arial" w:hAnsi="Arial" w:cs="Arial"/>
        </w:rPr>
        <w:t xml:space="preserve"> wysokości 10 </w:t>
      </w:r>
      <w:r w:rsidR="00AF4AAD" w:rsidRPr="000241DA">
        <w:rPr>
          <w:rFonts w:ascii="Arial" w:hAnsi="Arial" w:cs="Arial"/>
        </w:rPr>
        <w:t>[</w:t>
      </w:r>
      <w:r w:rsidR="001D2AE1" w:rsidRPr="000241DA">
        <w:rPr>
          <w:rFonts w:ascii="Arial" w:hAnsi="Arial" w:cs="Arial"/>
        </w:rPr>
        <w:t>cm</w:t>
      </w:r>
      <w:r w:rsidR="00AF4AAD" w:rsidRPr="000241DA">
        <w:rPr>
          <w:rFonts w:ascii="Arial" w:hAnsi="Arial" w:cs="Arial"/>
        </w:rPr>
        <w:t>]</w:t>
      </w:r>
      <w:r w:rsidR="001E21A4">
        <w:rPr>
          <w:rFonts w:ascii="Arial" w:hAnsi="Arial" w:cs="Arial"/>
        </w:rPr>
        <w:t>.</w:t>
      </w:r>
    </w:p>
    <w:p w14:paraId="034BB470" w14:textId="77777777" w:rsidR="00124B14" w:rsidRPr="000241DA" w:rsidRDefault="00124B14" w:rsidP="001D2AE1">
      <w:pPr>
        <w:pStyle w:val="Bezodstpw"/>
        <w:ind w:left="1418"/>
        <w:jc w:val="both"/>
        <w:rPr>
          <w:rFonts w:ascii="Arial" w:hAnsi="Arial" w:cs="Arial"/>
        </w:rPr>
      </w:pPr>
    </w:p>
    <w:p w14:paraId="0A55EC75" w14:textId="77777777" w:rsidR="00142CEC" w:rsidRPr="002D3FE1" w:rsidRDefault="00142CEC" w:rsidP="00142CEC">
      <w:pPr>
        <w:widowControl/>
        <w:suppressAutoHyphens w:val="0"/>
        <w:overflowPunct/>
        <w:autoSpaceDE w:val="0"/>
        <w:autoSpaceDN w:val="0"/>
        <w:adjustRightInd w:val="0"/>
        <w:spacing w:line="360" w:lineRule="auto"/>
        <w:ind w:left="709"/>
        <w:jc w:val="both"/>
        <w:rPr>
          <w:rFonts w:ascii="Arial" w:eastAsia="Calibri" w:hAnsi="Arial" w:cs="Arial"/>
        </w:rPr>
      </w:pPr>
      <w:r w:rsidRPr="000241DA">
        <w:rPr>
          <w:rFonts w:ascii="Arial" w:eastAsia="Calibri" w:hAnsi="Arial" w:cs="Arial"/>
        </w:rPr>
        <w:lastRenderedPageBreak/>
        <w:t xml:space="preserve">Sufity podwieszone dostosowane do wymogów pomieszczeń w których będą </w:t>
      </w:r>
      <w:r w:rsidRPr="002D3FE1">
        <w:rPr>
          <w:rFonts w:ascii="Arial" w:eastAsia="Calibri" w:hAnsi="Arial" w:cs="Arial"/>
        </w:rPr>
        <w:t xml:space="preserve">stosowane. W sufitach podwieszonych należy przewidzieć </w:t>
      </w:r>
      <w:r w:rsidR="001E21A4" w:rsidRPr="002D3FE1">
        <w:rPr>
          <w:rFonts w:ascii="Arial" w:eastAsia="Calibri" w:hAnsi="Arial" w:cs="Arial"/>
        </w:rPr>
        <w:t xml:space="preserve">łatwo dostępne </w:t>
      </w:r>
      <w:r w:rsidRPr="002D3FE1">
        <w:rPr>
          <w:rFonts w:ascii="Arial" w:eastAsia="Calibri" w:hAnsi="Arial" w:cs="Arial"/>
        </w:rPr>
        <w:t>otwory rewizyjne.</w:t>
      </w:r>
    </w:p>
    <w:p w14:paraId="1D5CE7BA" w14:textId="77777777" w:rsidR="00142CEC" w:rsidRPr="000241DA" w:rsidRDefault="00142CEC" w:rsidP="001D2AE1">
      <w:pPr>
        <w:pStyle w:val="Bezodstpw"/>
        <w:ind w:left="1418"/>
        <w:jc w:val="both"/>
        <w:rPr>
          <w:rFonts w:ascii="Arial" w:hAnsi="Arial" w:cs="Arial"/>
        </w:rPr>
      </w:pPr>
    </w:p>
    <w:p w14:paraId="10327CEA" w14:textId="77777777" w:rsidR="00124B14" w:rsidRPr="000241DA" w:rsidRDefault="00124B14" w:rsidP="004A36E1">
      <w:pPr>
        <w:pStyle w:val="Bezodstpw"/>
        <w:spacing w:line="360" w:lineRule="auto"/>
        <w:ind w:left="709"/>
        <w:jc w:val="both"/>
        <w:rPr>
          <w:rFonts w:ascii="Arial" w:hAnsi="Arial" w:cs="Arial"/>
        </w:rPr>
      </w:pPr>
      <w:r w:rsidRPr="000241DA">
        <w:rPr>
          <w:rFonts w:ascii="Arial" w:hAnsi="Arial" w:cs="Arial"/>
        </w:rPr>
        <w:t xml:space="preserve">Drzwi </w:t>
      </w:r>
      <w:r w:rsidR="00AF4AAD" w:rsidRPr="000241DA">
        <w:rPr>
          <w:rFonts w:ascii="Arial" w:hAnsi="Arial" w:cs="Arial"/>
        </w:rPr>
        <w:t xml:space="preserve">wewnętrzne aluminiowe szpitalne, </w:t>
      </w:r>
      <w:r w:rsidRPr="000241DA">
        <w:rPr>
          <w:rFonts w:ascii="Arial" w:hAnsi="Arial" w:cs="Arial"/>
        </w:rPr>
        <w:t>wzmocnione</w:t>
      </w:r>
      <w:r w:rsidR="00AF4AAD" w:rsidRPr="000241DA">
        <w:rPr>
          <w:rFonts w:ascii="Arial" w:hAnsi="Arial" w:cs="Arial"/>
        </w:rPr>
        <w:t>, z nierdzewnymi pochwytami i zabezpieczeniami z blachy nierdzewnej</w:t>
      </w:r>
      <w:r w:rsidR="004A36E1" w:rsidRPr="000241DA">
        <w:rPr>
          <w:rFonts w:ascii="Arial" w:hAnsi="Arial" w:cs="Arial"/>
        </w:rPr>
        <w:t>, bez progów</w:t>
      </w:r>
      <w:r w:rsidR="00AF4AAD" w:rsidRPr="000241DA">
        <w:rPr>
          <w:rFonts w:ascii="Arial" w:hAnsi="Arial" w:cs="Arial"/>
        </w:rPr>
        <w:t>:</w:t>
      </w:r>
    </w:p>
    <w:p w14:paraId="7BEEE9FE" w14:textId="77777777" w:rsidR="00D53610" w:rsidRPr="000241DA" w:rsidRDefault="00D53610"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0241DA">
        <w:rPr>
          <w:rFonts w:ascii="Arial" w:eastAsia="Calibri" w:hAnsi="Arial" w:cs="Arial"/>
        </w:rPr>
        <w:t xml:space="preserve">do pomieszczeń higieniczno-sanitarnych, socjalnych: pełne, zaopatrzone </w:t>
      </w:r>
      <w:r w:rsidR="000F3FFF">
        <w:rPr>
          <w:rFonts w:ascii="Arial" w:eastAsia="Calibri" w:hAnsi="Arial" w:cs="Arial"/>
        </w:rPr>
        <w:t xml:space="preserve"> </w:t>
      </w:r>
      <w:r w:rsidRPr="000241DA">
        <w:rPr>
          <w:rFonts w:ascii="Arial" w:eastAsia="Calibri" w:hAnsi="Arial" w:cs="Arial"/>
        </w:rPr>
        <w:t xml:space="preserve">w otwory </w:t>
      </w:r>
      <w:r w:rsidR="00AF4AAD" w:rsidRPr="000241DA">
        <w:rPr>
          <w:rFonts w:ascii="Arial" w:eastAsia="Calibri" w:hAnsi="Arial" w:cs="Arial"/>
        </w:rPr>
        <w:t>nawiewne</w:t>
      </w:r>
      <w:r w:rsidRPr="000241DA">
        <w:rPr>
          <w:rFonts w:ascii="Arial" w:eastAsia="Calibri" w:hAnsi="Arial" w:cs="Arial"/>
        </w:rPr>
        <w:t>,</w:t>
      </w:r>
    </w:p>
    <w:p w14:paraId="1793BAB0" w14:textId="77777777" w:rsidR="00D53610" w:rsidRPr="00C13869" w:rsidRDefault="00D53610"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0241DA">
        <w:rPr>
          <w:rFonts w:ascii="Arial" w:eastAsia="Calibri" w:hAnsi="Arial" w:cs="Arial"/>
        </w:rPr>
        <w:t xml:space="preserve">do pomieszczeń technicznych i pomocniczych: </w:t>
      </w:r>
      <w:r w:rsidR="00AF4AAD" w:rsidRPr="000241DA">
        <w:rPr>
          <w:rFonts w:ascii="Arial" w:eastAsia="Calibri" w:hAnsi="Arial" w:cs="Arial"/>
        </w:rPr>
        <w:t>pełne</w:t>
      </w:r>
      <w:r w:rsidR="000F3FFF">
        <w:rPr>
          <w:rFonts w:ascii="Arial" w:eastAsia="Calibri" w:hAnsi="Arial" w:cs="Arial"/>
        </w:rPr>
        <w:t xml:space="preserve"> (</w:t>
      </w:r>
      <w:r w:rsidR="004A36E1" w:rsidRPr="000241DA">
        <w:rPr>
          <w:rFonts w:ascii="Arial" w:eastAsia="Calibri" w:hAnsi="Arial" w:cs="Arial"/>
        </w:rPr>
        <w:t xml:space="preserve">w razie potrzeby </w:t>
      </w:r>
      <w:r w:rsidR="00AF4AAD" w:rsidRPr="000241DA">
        <w:rPr>
          <w:rFonts w:ascii="Arial" w:eastAsia="Calibri" w:hAnsi="Arial" w:cs="Arial"/>
        </w:rPr>
        <w:t xml:space="preserve">zaopatrzone w otwory </w:t>
      </w:r>
      <w:r w:rsidR="004A36E1" w:rsidRPr="00C13869">
        <w:rPr>
          <w:rFonts w:ascii="Arial" w:eastAsia="Calibri" w:hAnsi="Arial" w:cs="Arial"/>
        </w:rPr>
        <w:t>nawiewne</w:t>
      </w:r>
      <w:r w:rsidR="000F3FFF" w:rsidRPr="00C13869">
        <w:rPr>
          <w:rFonts w:ascii="Arial" w:eastAsia="Calibri" w:hAnsi="Arial" w:cs="Arial"/>
        </w:rPr>
        <w:t>) o</w:t>
      </w:r>
      <w:r w:rsidR="002D3FE1" w:rsidRPr="00C13869">
        <w:rPr>
          <w:rFonts w:ascii="Arial" w:eastAsia="Calibri" w:hAnsi="Arial" w:cs="Arial"/>
        </w:rPr>
        <w:t xml:space="preserve"> odpornoś</w:t>
      </w:r>
      <w:r w:rsidR="000F3FFF" w:rsidRPr="00C13869">
        <w:rPr>
          <w:rFonts w:ascii="Arial" w:eastAsia="Calibri" w:hAnsi="Arial" w:cs="Arial"/>
        </w:rPr>
        <w:t>ci</w:t>
      </w:r>
      <w:r w:rsidR="002D3FE1" w:rsidRPr="00C13869">
        <w:rPr>
          <w:rFonts w:ascii="Arial" w:eastAsia="Calibri" w:hAnsi="Arial" w:cs="Arial"/>
        </w:rPr>
        <w:t xml:space="preserve"> ogniow</w:t>
      </w:r>
      <w:r w:rsidR="000F3FFF" w:rsidRPr="00C13869">
        <w:rPr>
          <w:rFonts w:ascii="Arial" w:eastAsia="Calibri" w:hAnsi="Arial" w:cs="Arial"/>
        </w:rPr>
        <w:t>ej</w:t>
      </w:r>
      <w:r w:rsidR="002D3FE1" w:rsidRPr="00C13869">
        <w:rPr>
          <w:rFonts w:ascii="Arial" w:eastAsia="Calibri" w:hAnsi="Arial" w:cs="Arial"/>
        </w:rPr>
        <w:t xml:space="preserve"> </w:t>
      </w:r>
      <w:r w:rsidR="000F3FFF" w:rsidRPr="00C13869">
        <w:rPr>
          <w:rFonts w:ascii="Arial" w:eastAsia="Calibri" w:hAnsi="Arial" w:cs="Arial"/>
        </w:rPr>
        <w:t xml:space="preserve">wg uzgodnień dot. bezpieczeństwa pożarowego, szerokość dostosować do potrzeb </w:t>
      </w:r>
      <w:proofErr w:type="spellStart"/>
      <w:r w:rsidR="000F3FFF" w:rsidRPr="00C13869">
        <w:rPr>
          <w:rFonts w:ascii="Arial" w:eastAsia="Calibri" w:hAnsi="Arial" w:cs="Arial"/>
        </w:rPr>
        <w:t>techniczno</w:t>
      </w:r>
      <w:proofErr w:type="spellEnd"/>
      <w:r w:rsidR="000F3FFF" w:rsidRPr="00C13869">
        <w:rPr>
          <w:rFonts w:ascii="Arial" w:eastAsia="Calibri" w:hAnsi="Arial" w:cs="Arial"/>
        </w:rPr>
        <w:t xml:space="preserve"> - funkcjonalnych,</w:t>
      </w:r>
    </w:p>
    <w:p w14:paraId="196DA21E" w14:textId="77777777" w:rsidR="004A36E1" w:rsidRPr="00C13869" w:rsidRDefault="004A36E1"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gabinetów lekarskich itp.: pełne,</w:t>
      </w:r>
    </w:p>
    <w:p w14:paraId="1DF12ADF" w14:textId="77777777" w:rsidR="00D53610" w:rsidRPr="00C13869" w:rsidRDefault="00D53610"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pomieszczeń biurowych: szklone</w:t>
      </w:r>
      <w:r w:rsidR="004A36E1" w:rsidRPr="00C13869">
        <w:rPr>
          <w:rFonts w:ascii="Arial" w:eastAsia="Calibri" w:hAnsi="Arial" w:cs="Arial"/>
        </w:rPr>
        <w:t>,</w:t>
      </w:r>
    </w:p>
    <w:p w14:paraId="48067BE9" w14:textId="77777777" w:rsidR="00D53610" w:rsidRPr="00C13869" w:rsidRDefault="00D53610"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pomieszczeń ambulatoryjnych szklone</w:t>
      </w:r>
      <w:r w:rsidR="004A36E1" w:rsidRPr="00C13869">
        <w:rPr>
          <w:rFonts w:ascii="Arial" w:eastAsia="Calibri" w:hAnsi="Arial" w:cs="Arial"/>
        </w:rPr>
        <w:t>,</w:t>
      </w:r>
      <w:r w:rsidRPr="00C13869">
        <w:rPr>
          <w:rFonts w:ascii="Arial" w:eastAsia="Calibri" w:hAnsi="Arial" w:cs="Arial"/>
        </w:rPr>
        <w:t xml:space="preserve"> automatycznie otwierane</w:t>
      </w:r>
      <w:r w:rsidR="002D3FE1" w:rsidRPr="00C13869">
        <w:rPr>
          <w:rFonts w:ascii="Arial" w:eastAsia="Calibri" w:hAnsi="Arial" w:cs="Arial"/>
        </w:rPr>
        <w:t>,</w:t>
      </w:r>
    </w:p>
    <w:p w14:paraId="3BCC7DC0" w14:textId="77777777" w:rsidR="000F3FFF" w:rsidRPr="00C13869" w:rsidRDefault="001E21A4" w:rsidP="000F3FFF">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pomieszczeń archiwalnych</w:t>
      </w:r>
      <w:r w:rsidR="000F3FFF" w:rsidRPr="00C13869">
        <w:rPr>
          <w:rFonts w:ascii="Arial" w:eastAsia="Calibri" w:hAnsi="Arial" w:cs="Arial"/>
        </w:rPr>
        <w:t>: pełne, antywłamaniowe i</w:t>
      </w:r>
      <w:r w:rsidRPr="00C13869">
        <w:rPr>
          <w:rFonts w:ascii="Arial" w:eastAsia="Calibri" w:hAnsi="Arial" w:cs="Arial"/>
        </w:rPr>
        <w:t xml:space="preserve"> </w:t>
      </w:r>
      <w:r w:rsidR="00B4750D" w:rsidRPr="00C13869">
        <w:rPr>
          <w:rFonts w:ascii="Arial" w:eastAsia="Calibri" w:hAnsi="Arial" w:cs="Arial"/>
        </w:rPr>
        <w:t xml:space="preserve">ognioodporne – odporność ogniowa </w:t>
      </w:r>
      <w:r w:rsidR="000F3FFF" w:rsidRPr="00C13869">
        <w:rPr>
          <w:rFonts w:ascii="Arial" w:eastAsia="Calibri" w:hAnsi="Arial" w:cs="Arial"/>
        </w:rPr>
        <w:t xml:space="preserve">wg uzgodnień dot. bezpieczeństwa pożarowego, </w:t>
      </w:r>
    </w:p>
    <w:p w14:paraId="2F00FC01" w14:textId="77777777" w:rsidR="00B4750D" w:rsidRPr="00C13869" w:rsidRDefault="00B4750D" w:rsidP="004A36E1">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pomieszcze</w:t>
      </w:r>
      <w:r w:rsidR="000F3FFF" w:rsidRPr="00C13869">
        <w:rPr>
          <w:rFonts w:ascii="Arial" w:eastAsia="Calibri" w:hAnsi="Arial" w:cs="Arial"/>
        </w:rPr>
        <w:t>ń</w:t>
      </w:r>
      <w:r w:rsidRPr="00C13869">
        <w:rPr>
          <w:rFonts w:ascii="Arial" w:eastAsia="Calibri" w:hAnsi="Arial" w:cs="Arial"/>
        </w:rPr>
        <w:t xml:space="preserve"> Działu Informatyki</w:t>
      </w:r>
      <w:r w:rsidR="000F3FFF" w:rsidRPr="00C13869">
        <w:rPr>
          <w:rFonts w:ascii="Arial" w:eastAsia="Calibri" w:hAnsi="Arial" w:cs="Arial"/>
        </w:rPr>
        <w:t>)</w:t>
      </w:r>
      <w:r w:rsidR="00597351" w:rsidRPr="00C13869">
        <w:rPr>
          <w:rFonts w:ascii="Arial" w:eastAsia="Calibri" w:hAnsi="Arial" w:cs="Arial"/>
        </w:rPr>
        <w:t xml:space="preserve"> </w:t>
      </w:r>
      <w:r w:rsidRPr="00C13869">
        <w:rPr>
          <w:rFonts w:ascii="Arial" w:eastAsia="Calibri" w:hAnsi="Arial" w:cs="Arial"/>
        </w:rPr>
        <w:t xml:space="preserve">pełne, antywłamaniowe, </w:t>
      </w:r>
      <w:r w:rsidR="000F3FFF" w:rsidRPr="00C13869">
        <w:rPr>
          <w:rFonts w:ascii="Arial" w:eastAsia="Calibri" w:hAnsi="Arial" w:cs="Arial"/>
        </w:rPr>
        <w:t>ognioodporne (odporność ogniowa wg uzgodnień dot. bezpieczeństwa pożarowego)</w:t>
      </w:r>
      <w:r w:rsidR="000E021C" w:rsidRPr="00C13869">
        <w:rPr>
          <w:rFonts w:ascii="Arial" w:eastAsia="Calibri" w:hAnsi="Arial" w:cs="Arial"/>
        </w:rPr>
        <w:t>, szerokość min. 100 [cm]</w:t>
      </w:r>
      <w:r w:rsidR="00597351" w:rsidRPr="00C13869">
        <w:rPr>
          <w:rFonts w:ascii="Arial" w:eastAsia="Calibri" w:hAnsi="Arial" w:cs="Arial"/>
        </w:rPr>
        <w:t>, wysokość 220 [cm]</w:t>
      </w:r>
      <w:r w:rsidR="000E021C" w:rsidRPr="00C13869">
        <w:rPr>
          <w:rFonts w:ascii="Arial" w:eastAsia="Calibri" w:hAnsi="Arial" w:cs="Arial"/>
        </w:rPr>
        <w:t>.</w:t>
      </w:r>
    </w:p>
    <w:p w14:paraId="53D07041" w14:textId="77777777" w:rsidR="000F3FFF" w:rsidRPr="00C13869" w:rsidRDefault="00B4750D" w:rsidP="000F3FFF">
      <w:pPr>
        <w:widowControl/>
        <w:numPr>
          <w:ilvl w:val="0"/>
          <w:numId w:val="36"/>
        </w:numPr>
        <w:suppressAutoHyphens w:val="0"/>
        <w:overflowPunct/>
        <w:autoSpaceDE w:val="0"/>
        <w:autoSpaceDN w:val="0"/>
        <w:adjustRightInd w:val="0"/>
        <w:spacing w:line="360" w:lineRule="auto"/>
        <w:jc w:val="both"/>
        <w:rPr>
          <w:rFonts w:ascii="Arial" w:eastAsia="Calibri" w:hAnsi="Arial" w:cs="Arial"/>
        </w:rPr>
      </w:pPr>
      <w:r w:rsidRPr="00C13869">
        <w:rPr>
          <w:rFonts w:ascii="Arial" w:eastAsia="Calibri" w:hAnsi="Arial" w:cs="Arial"/>
        </w:rPr>
        <w:t>do serwerowni</w:t>
      </w:r>
      <w:r w:rsidR="000F3FFF" w:rsidRPr="00C13869">
        <w:rPr>
          <w:rFonts w:ascii="Arial" w:eastAsia="Calibri" w:hAnsi="Arial" w:cs="Arial"/>
        </w:rPr>
        <w:t>:</w:t>
      </w:r>
      <w:r w:rsidRPr="00C13869">
        <w:rPr>
          <w:rFonts w:ascii="Arial" w:eastAsia="Calibri" w:hAnsi="Arial" w:cs="Arial"/>
        </w:rPr>
        <w:t xml:space="preserve"> </w:t>
      </w:r>
      <w:r w:rsidR="000F3FFF" w:rsidRPr="00C13869">
        <w:rPr>
          <w:rFonts w:ascii="Arial" w:eastAsia="Calibri" w:hAnsi="Arial" w:cs="Arial"/>
        </w:rPr>
        <w:t xml:space="preserve">pełne, antywłamaniowe i ognioodporne </w:t>
      </w:r>
      <w:r w:rsidRPr="00C13869">
        <w:rPr>
          <w:rFonts w:ascii="Arial" w:eastAsia="Calibri" w:hAnsi="Arial" w:cs="Arial"/>
        </w:rPr>
        <w:t xml:space="preserve">wg </w:t>
      </w:r>
      <w:r w:rsidR="000E021C" w:rsidRPr="00C13869">
        <w:rPr>
          <w:rFonts w:ascii="Arial" w:eastAsia="Calibri" w:hAnsi="Arial" w:cs="Arial"/>
        </w:rPr>
        <w:t>standardowych wymagań dla serwerowni.</w:t>
      </w:r>
    </w:p>
    <w:p w14:paraId="7E6F48CC" w14:textId="77777777" w:rsidR="000F3FFF" w:rsidRPr="00C13869" w:rsidRDefault="000F3FFF" w:rsidP="000F3FFF">
      <w:pPr>
        <w:widowControl/>
        <w:suppressAutoHyphens w:val="0"/>
        <w:overflowPunct/>
        <w:autoSpaceDE w:val="0"/>
        <w:autoSpaceDN w:val="0"/>
        <w:adjustRightInd w:val="0"/>
        <w:spacing w:line="360" w:lineRule="auto"/>
        <w:ind w:left="1080"/>
        <w:jc w:val="both"/>
        <w:rPr>
          <w:rFonts w:ascii="Arial" w:eastAsia="Calibri" w:hAnsi="Arial" w:cs="Arial"/>
        </w:rPr>
      </w:pPr>
    </w:p>
    <w:p w14:paraId="0E48BC7D" w14:textId="77777777" w:rsidR="00B65110" w:rsidRPr="00C13869" w:rsidRDefault="000F3FFF" w:rsidP="00B65110">
      <w:pPr>
        <w:pStyle w:val="Bezodstpw"/>
        <w:spacing w:line="360" w:lineRule="auto"/>
        <w:ind w:left="709"/>
        <w:jc w:val="both"/>
        <w:rPr>
          <w:rFonts w:ascii="Arial" w:hAnsi="Arial" w:cs="Arial"/>
        </w:rPr>
      </w:pPr>
      <w:r w:rsidRPr="00C13869">
        <w:rPr>
          <w:rFonts w:ascii="Arial" w:hAnsi="Arial" w:cs="Arial"/>
        </w:rPr>
        <w:t xml:space="preserve">Drzwi wewnętrzne w </w:t>
      </w:r>
      <w:r w:rsidR="00B65110" w:rsidRPr="00C13869">
        <w:rPr>
          <w:rFonts w:ascii="Arial" w:hAnsi="Arial" w:cs="Arial"/>
        </w:rPr>
        <w:t>ścianach</w:t>
      </w:r>
      <w:r w:rsidRPr="00C13869">
        <w:rPr>
          <w:rFonts w:ascii="Arial" w:hAnsi="Arial" w:cs="Arial"/>
        </w:rPr>
        <w:t xml:space="preserve"> oddzielenia pożarowego</w:t>
      </w:r>
      <w:r w:rsidR="00B65110" w:rsidRPr="00C13869">
        <w:rPr>
          <w:rFonts w:ascii="Arial" w:hAnsi="Arial" w:cs="Arial"/>
        </w:rPr>
        <w:t xml:space="preserve"> - aluminiowe szpitalne, wzmocnione, z nierdzewnymi pochwytami i zabezpieczeniami z blachy nierdzewnej, bez progów, o</w:t>
      </w:r>
      <w:r w:rsidR="00B65110" w:rsidRPr="00C13869">
        <w:rPr>
          <w:rFonts w:ascii="Arial" w:eastAsia="Calibri" w:hAnsi="Arial" w:cs="Arial"/>
        </w:rPr>
        <w:t>gnioodporne (odporność ogniowa wg uzgodnień dot. bezpieczeństwa pożarowego).</w:t>
      </w:r>
    </w:p>
    <w:p w14:paraId="1773BCFD" w14:textId="77777777" w:rsidR="00B4750D" w:rsidRPr="00B65110" w:rsidRDefault="00B4750D" w:rsidP="000F3FFF">
      <w:pPr>
        <w:widowControl/>
        <w:suppressAutoHyphens w:val="0"/>
        <w:overflowPunct/>
        <w:autoSpaceDE w:val="0"/>
        <w:autoSpaceDN w:val="0"/>
        <w:adjustRightInd w:val="0"/>
        <w:spacing w:line="360" w:lineRule="auto"/>
        <w:ind w:left="720"/>
        <w:jc w:val="both"/>
        <w:rPr>
          <w:rFonts w:ascii="Arial" w:eastAsia="Calibri" w:hAnsi="Arial" w:cs="Arial"/>
        </w:rPr>
      </w:pPr>
    </w:p>
    <w:p w14:paraId="4E25E484" w14:textId="77777777" w:rsidR="004A36E1" w:rsidRPr="00B65110" w:rsidRDefault="00597351" w:rsidP="00B65110">
      <w:pPr>
        <w:widowControl/>
        <w:suppressAutoHyphens w:val="0"/>
        <w:overflowPunct/>
        <w:autoSpaceDE w:val="0"/>
        <w:autoSpaceDN w:val="0"/>
        <w:adjustRightInd w:val="0"/>
        <w:spacing w:line="360" w:lineRule="auto"/>
        <w:ind w:left="709"/>
        <w:jc w:val="both"/>
        <w:rPr>
          <w:rFonts w:ascii="Arial" w:eastAsia="Calibri" w:hAnsi="Arial" w:cs="Arial"/>
        </w:rPr>
      </w:pPr>
      <w:r w:rsidRPr="00B65110">
        <w:rPr>
          <w:rFonts w:ascii="Arial" w:hAnsi="Arial" w:cs="Arial"/>
        </w:rPr>
        <w:t>Standardowa m</w:t>
      </w:r>
      <w:r w:rsidR="004A36E1" w:rsidRPr="00B65110">
        <w:rPr>
          <w:rFonts w:ascii="Arial" w:hAnsi="Arial" w:cs="Arial"/>
        </w:rPr>
        <w:t xml:space="preserve">inimalna efektywna </w:t>
      </w:r>
      <w:r w:rsidR="00B65110" w:rsidRPr="00B65110">
        <w:rPr>
          <w:rFonts w:ascii="Arial" w:hAnsi="Arial" w:cs="Arial"/>
        </w:rPr>
        <w:t xml:space="preserve">szerokość otworu drzwiowego </w:t>
      </w:r>
      <w:r w:rsidR="00B65110">
        <w:rPr>
          <w:rFonts w:ascii="Arial" w:hAnsi="Arial" w:cs="Arial"/>
        </w:rPr>
        <w:t xml:space="preserve">                            </w:t>
      </w:r>
      <w:r w:rsidR="00B65110" w:rsidRPr="00B65110">
        <w:rPr>
          <w:rFonts w:ascii="Arial" w:hAnsi="Arial" w:cs="Arial"/>
        </w:rPr>
        <w:t>(w</w:t>
      </w:r>
      <w:r w:rsidR="00B65110">
        <w:rPr>
          <w:rFonts w:ascii="Arial" w:hAnsi="Arial" w:cs="Arial"/>
        </w:rPr>
        <w:t xml:space="preserve"> </w:t>
      </w:r>
      <w:r w:rsidR="004A36E1" w:rsidRPr="00B65110">
        <w:rPr>
          <w:rFonts w:ascii="Arial" w:hAnsi="Arial" w:cs="Arial"/>
        </w:rPr>
        <w:t>przypadku zastosowania drzwi zewnętrznych dwuskrzydłowych minimalna szerokość skrzydła głównego): 90 [cm].</w:t>
      </w:r>
    </w:p>
    <w:p w14:paraId="1EBC750C" w14:textId="77777777" w:rsidR="004A36E1" w:rsidRPr="000241DA" w:rsidRDefault="004A36E1" w:rsidP="00B65110">
      <w:pPr>
        <w:pStyle w:val="Akapitzlist"/>
        <w:autoSpaceDE w:val="0"/>
        <w:autoSpaceDN w:val="0"/>
        <w:adjustRightInd w:val="0"/>
        <w:spacing w:line="360" w:lineRule="auto"/>
        <w:ind w:left="709"/>
        <w:jc w:val="both"/>
        <w:rPr>
          <w:rFonts w:ascii="Arial" w:eastAsia="Calibri" w:hAnsi="Arial" w:cs="Arial"/>
        </w:rPr>
      </w:pPr>
      <w:r w:rsidRPr="00B65110">
        <w:rPr>
          <w:rFonts w:ascii="Arial" w:eastAsia="Calibri" w:hAnsi="Arial" w:cs="Arial"/>
        </w:rPr>
        <w:t>Drzwi ppoż. powinny być dostarczone i zamontowane zgodnie z aktualnie obowiązującymi przepisami w zakresie ochrony przeciwpożarowej</w:t>
      </w:r>
      <w:r w:rsidRPr="000241DA">
        <w:rPr>
          <w:rFonts w:ascii="Arial" w:eastAsia="Calibri" w:hAnsi="Arial" w:cs="Arial"/>
        </w:rPr>
        <w:t>.</w:t>
      </w:r>
    </w:p>
    <w:p w14:paraId="3EE2FFB6" w14:textId="77777777" w:rsidR="00D53610" w:rsidRPr="000241DA" w:rsidRDefault="00D53610" w:rsidP="00D53610">
      <w:pPr>
        <w:autoSpaceDE w:val="0"/>
        <w:autoSpaceDN w:val="0"/>
        <w:adjustRightInd w:val="0"/>
        <w:ind w:left="1080"/>
        <w:jc w:val="both"/>
        <w:rPr>
          <w:rFonts w:ascii="Arial" w:eastAsia="Calibri" w:hAnsi="Arial" w:cs="Arial"/>
        </w:rPr>
      </w:pPr>
    </w:p>
    <w:p w14:paraId="2578C55B" w14:textId="77777777" w:rsidR="00D53610" w:rsidRPr="000241DA" w:rsidRDefault="00C20521" w:rsidP="004A36E1">
      <w:pPr>
        <w:pStyle w:val="Akapitzlist"/>
        <w:autoSpaceDE w:val="0"/>
        <w:autoSpaceDN w:val="0"/>
        <w:adjustRightInd w:val="0"/>
        <w:spacing w:line="360" w:lineRule="auto"/>
        <w:ind w:left="0"/>
        <w:jc w:val="both"/>
        <w:rPr>
          <w:rFonts w:ascii="Arial" w:eastAsia="TTE2337770t00" w:hAnsi="Arial" w:cs="Arial"/>
        </w:rPr>
      </w:pPr>
      <w:r w:rsidRPr="000241DA">
        <w:rPr>
          <w:rFonts w:ascii="Arial" w:eastAsia="TTE2337770t00" w:hAnsi="Arial" w:cs="Arial"/>
        </w:rPr>
        <w:tab/>
      </w:r>
      <w:r w:rsidR="00D53610" w:rsidRPr="000241DA">
        <w:rPr>
          <w:rFonts w:ascii="Arial" w:eastAsia="TTE2337770t00" w:hAnsi="Arial" w:cs="Arial"/>
        </w:rPr>
        <w:t>Ściany w pomieszcze</w:t>
      </w:r>
      <w:r w:rsidR="00597351">
        <w:rPr>
          <w:rFonts w:ascii="Arial" w:eastAsia="TTE2337770t00" w:hAnsi="Arial" w:cs="Arial"/>
        </w:rPr>
        <w:t>niach higieniczno-</w:t>
      </w:r>
      <w:r w:rsidR="00D53610" w:rsidRPr="000241DA">
        <w:rPr>
          <w:rFonts w:ascii="Arial" w:eastAsia="TTE2337770t00" w:hAnsi="Arial" w:cs="Arial"/>
        </w:rPr>
        <w:t>sanitarnych</w:t>
      </w:r>
      <w:r w:rsidR="004A36E1" w:rsidRPr="000241DA">
        <w:rPr>
          <w:rFonts w:ascii="Arial" w:hAnsi="Arial" w:cs="Arial"/>
        </w:rPr>
        <w:t xml:space="preserve"> powinny mieć do pełnej </w:t>
      </w:r>
      <w:r w:rsidR="004A36E1" w:rsidRPr="000241DA">
        <w:rPr>
          <w:rFonts w:ascii="Arial" w:hAnsi="Arial" w:cs="Arial"/>
        </w:rPr>
        <w:tab/>
        <w:t xml:space="preserve">wysokości powierzchnie zmywalne i odporne na działanie wilgoci (okładzina </w:t>
      </w:r>
      <w:r w:rsidR="004A36E1" w:rsidRPr="000241DA">
        <w:rPr>
          <w:rFonts w:ascii="Arial" w:hAnsi="Arial" w:cs="Arial"/>
        </w:rPr>
        <w:tab/>
        <w:t>ceramiczna).</w:t>
      </w:r>
    </w:p>
    <w:p w14:paraId="2537FE8A" w14:textId="77777777" w:rsidR="004A36E1" w:rsidRPr="000241DA" w:rsidRDefault="004A36E1" w:rsidP="00924881">
      <w:pPr>
        <w:spacing w:line="360" w:lineRule="auto"/>
        <w:jc w:val="both"/>
        <w:rPr>
          <w:rFonts w:ascii="Arial" w:hAnsi="Arial" w:cs="Arial"/>
        </w:rPr>
      </w:pPr>
      <w:r w:rsidRPr="000241DA">
        <w:rPr>
          <w:rFonts w:ascii="Arial" w:hAnsi="Arial" w:cs="Arial"/>
        </w:rPr>
        <w:tab/>
        <w:t xml:space="preserve">Kabiny ustępowe powinny mieć szerokość nie mniejszą niż 0,90 [m] w świetle </w:t>
      </w:r>
      <w:r w:rsidRPr="000241DA">
        <w:rPr>
          <w:rFonts w:ascii="Arial" w:hAnsi="Arial" w:cs="Arial"/>
        </w:rPr>
        <w:tab/>
        <w:t xml:space="preserve">wykończonych ścian, powierzchnię wolną przed miską ustępową o wymiarach </w:t>
      </w:r>
      <w:r w:rsidR="00B65110">
        <w:rPr>
          <w:rFonts w:ascii="Arial" w:hAnsi="Arial" w:cs="Arial"/>
        </w:rPr>
        <w:tab/>
      </w:r>
      <w:r w:rsidRPr="000241DA">
        <w:rPr>
          <w:rFonts w:ascii="Arial" w:hAnsi="Arial" w:cs="Arial"/>
        </w:rPr>
        <w:t xml:space="preserve">co najmniej 0,6 x 0,9 [m] w rzucie poziomym, ścianki i drzwi wysokości co </w:t>
      </w:r>
      <w:r w:rsidR="00B65110">
        <w:rPr>
          <w:rFonts w:ascii="Arial" w:hAnsi="Arial" w:cs="Arial"/>
        </w:rPr>
        <w:tab/>
        <w:t>najmniej</w:t>
      </w:r>
      <w:r w:rsidRPr="000241DA">
        <w:rPr>
          <w:rFonts w:ascii="Arial" w:hAnsi="Arial" w:cs="Arial"/>
        </w:rPr>
        <w:t xml:space="preserve"> 2,0 [m] z prześwitem nad podłogą 0,15 [m]. Odległości między </w:t>
      </w:r>
      <w:r w:rsidR="00B65110">
        <w:rPr>
          <w:rFonts w:ascii="Arial" w:hAnsi="Arial" w:cs="Arial"/>
        </w:rPr>
        <w:tab/>
      </w:r>
      <w:r w:rsidRPr="000241DA">
        <w:rPr>
          <w:rFonts w:ascii="Arial" w:hAnsi="Arial" w:cs="Arial"/>
        </w:rPr>
        <w:t xml:space="preserve">kabinami WC, a przeciwległą ścianą nie mogą być mniejsze niż 1,30 [m], </w:t>
      </w:r>
      <w:r w:rsidR="00BC56D6">
        <w:rPr>
          <w:rFonts w:ascii="Arial" w:hAnsi="Arial" w:cs="Arial"/>
        </w:rPr>
        <w:t xml:space="preserve">                    </w:t>
      </w:r>
      <w:r w:rsidR="00BC56D6">
        <w:rPr>
          <w:rFonts w:ascii="Arial" w:hAnsi="Arial" w:cs="Arial"/>
        </w:rPr>
        <w:tab/>
      </w:r>
      <w:r w:rsidRPr="000241DA">
        <w:rPr>
          <w:rFonts w:ascii="Arial" w:hAnsi="Arial" w:cs="Arial"/>
        </w:rPr>
        <w:t xml:space="preserve">a w przypadku, gdy na ścianie przeciwległej są zainstalowane pisuary, </w:t>
      </w:r>
      <w:r w:rsidR="00BC56D6">
        <w:rPr>
          <w:rFonts w:ascii="Arial" w:hAnsi="Arial" w:cs="Arial"/>
        </w:rPr>
        <w:tab/>
      </w:r>
      <w:r w:rsidRPr="000241DA">
        <w:rPr>
          <w:rFonts w:ascii="Arial" w:hAnsi="Arial" w:cs="Arial"/>
        </w:rPr>
        <w:t>przejście powinno mieć szerokość co najmniej 2,0 [m].</w:t>
      </w:r>
    </w:p>
    <w:p w14:paraId="702CBCBC" w14:textId="77777777" w:rsidR="004A36E1" w:rsidRPr="000241DA" w:rsidRDefault="00924881" w:rsidP="00924881">
      <w:pPr>
        <w:spacing w:line="360" w:lineRule="auto"/>
        <w:jc w:val="both"/>
        <w:rPr>
          <w:rFonts w:ascii="Arial" w:hAnsi="Arial" w:cs="Arial"/>
        </w:rPr>
      </w:pPr>
      <w:r w:rsidRPr="000241DA">
        <w:rPr>
          <w:rFonts w:ascii="Arial" w:hAnsi="Arial" w:cs="Arial"/>
        </w:rPr>
        <w:tab/>
      </w:r>
      <w:r w:rsidR="004A36E1" w:rsidRPr="000241DA">
        <w:rPr>
          <w:rFonts w:ascii="Arial" w:hAnsi="Arial" w:cs="Arial"/>
        </w:rPr>
        <w:t xml:space="preserve">Proponowane są </w:t>
      </w:r>
      <w:r w:rsidRPr="000241DA">
        <w:rPr>
          <w:rFonts w:ascii="Arial" w:hAnsi="Arial" w:cs="Arial"/>
        </w:rPr>
        <w:t xml:space="preserve">systemowe </w:t>
      </w:r>
      <w:r w:rsidR="004A36E1" w:rsidRPr="000241DA">
        <w:rPr>
          <w:rFonts w:ascii="Arial" w:hAnsi="Arial" w:cs="Arial"/>
        </w:rPr>
        <w:t xml:space="preserve">ścianki kabin: konstrukcje z profili ze stali </w:t>
      </w:r>
      <w:r w:rsidR="00BC56D6">
        <w:rPr>
          <w:rFonts w:ascii="Arial" w:hAnsi="Arial" w:cs="Arial"/>
        </w:rPr>
        <w:tab/>
      </w:r>
      <w:r w:rsidR="004A36E1" w:rsidRPr="000241DA">
        <w:rPr>
          <w:rFonts w:ascii="Arial" w:hAnsi="Arial" w:cs="Arial"/>
        </w:rPr>
        <w:t xml:space="preserve">nierdzewnej </w:t>
      </w:r>
      <w:r w:rsidRPr="000241DA">
        <w:rPr>
          <w:rFonts w:ascii="Arial" w:hAnsi="Arial" w:cs="Arial"/>
        </w:rPr>
        <w:tab/>
      </w:r>
      <w:r w:rsidR="004A36E1" w:rsidRPr="000241DA">
        <w:rPr>
          <w:rFonts w:ascii="Arial" w:hAnsi="Arial" w:cs="Arial"/>
        </w:rPr>
        <w:t xml:space="preserve">i z płytą HPL  jako materiałem osłonowym. </w:t>
      </w:r>
    </w:p>
    <w:p w14:paraId="7F5178DF" w14:textId="77777777" w:rsidR="004A36E1" w:rsidRPr="000241DA" w:rsidRDefault="004A36E1" w:rsidP="004A36E1">
      <w:pPr>
        <w:ind w:right="72"/>
        <w:jc w:val="both"/>
        <w:rPr>
          <w:rFonts w:ascii="Arial" w:hAnsi="Arial" w:cs="Arial"/>
        </w:rPr>
      </w:pPr>
    </w:p>
    <w:p w14:paraId="7396F786" w14:textId="77777777" w:rsidR="00924881" w:rsidRPr="00C13869" w:rsidRDefault="004A36E1" w:rsidP="00CA7047">
      <w:pPr>
        <w:pStyle w:val="Tekstpodstawowy2"/>
        <w:widowControl/>
        <w:suppressAutoHyphens w:val="0"/>
        <w:overflowPunct/>
        <w:spacing w:after="0" w:line="360" w:lineRule="auto"/>
        <w:ind w:left="720"/>
        <w:jc w:val="both"/>
        <w:rPr>
          <w:rFonts w:ascii="Arial" w:hAnsi="Arial" w:cs="Arial"/>
        </w:rPr>
      </w:pPr>
      <w:r w:rsidRPr="00BC56D6">
        <w:rPr>
          <w:rFonts w:ascii="Arial" w:hAnsi="Arial" w:cs="Arial"/>
        </w:rPr>
        <w:t>Ceramika sanitarna</w:t>
      </w:r>
      <w:r w:rsidR="00924881" w:rsidRPr="00BC56D6">
        <w:rPr>
          <w:rFonts w:ascii="Arial" w:hAnsi="Arial" w:cs="Arial"/>
        </w:rPr>
        <w:t xml:space="preserve">: powszechnie występująca o </w:t>
      </w:r>
      <w:r w:rsidR="00597351" w:rsidRPr="00BC56D6">
        <w:rPr>
          <w:rFonts w:ascii="Arial" w:hAnsi="Arial" w:cs="Arial"/>
        </w:rPr>
        <w:t xml:space="preserve">dobrym </w:t>
      </w:r>
      <w:r w:rsidR="00924881" w:rsidRPr="00BC56D6">
        <w:rPr>
          <w:rFonts w:ascii="Arial" w:hAnsi="Arial" w:cs="Arial"/>
        </w:rPr>
        <w:t>standardzie</w:t>
      </w:r>
      <w:r w:rsidR="00924881" w:rsidRPr="000241DA">
        <w:rPr>
          <w:rFonts w:ascii="Arial" w:hAnsi="Arial" w:cs="Arial"/>
        </w:rPr>
        <w:t xml:space="preserve"> wykonania. Baterie umywalkowe - </w:t>
      </w:r>
      <w:r w:rsidR="00924881" w:rsidRPr="00C13869">
        <w:rPr>
          <w:rFonts w:ascii="Arial" w:hAnsi="Arial" w:cs="Arial"/>
        </w:rPr>
        <w:t>bezdotykowe, z sensorem ruchu.</w:t>
      </w:r>
    </w:p>
    <w:p w14:paraId="01A2BAE8" w14:textId="77777777" w:rsidR="004A36E1" w:rsidRPr="00C13869" w:rsidRDefault="00924881" w:rsidP="00BC56D6">
      <w:pPr>
        <w:pStyle w:val="Tekstpodstawowy2"/>
        <w:widowControl/>
        <w:suppressAutoHyphens w:val="0"/>
        <w:overflowPunct/>
        <w:spacing w:after="0" w:line="360" w:lineRule="auto"/>
        <w:ind w:left="720"/>
        <w:jc w:val="both"/>
        <w:rPr>
          <w:rFonts w:ascii="Arial" w:hAnsi="Arial" w:cs="Arial"/>
        </w:rPr>
      </w:pPr>
      <w:r w:rsidRPr="00C13869">
        <w:rPr>
          <w:rFonts w:ascii="Arial" w:hAnsi="Arial" w:cs="Arial"/>
        </w:rPr>
        <w:t>Miski ustępowe wiszące</w:t>
      </w:r>
      <w:r w:rsidR="00BC56D6" w:rsidRPr="00C13869">
        <w:rPr>
          <w:rFonts w:ascii="Arial" w:hAnsi="Arial" w:cs="Arial"/>
        </w:rPr>
        <w:t>, montowane na stelażach systemowych</w:t>
      </w:r>
      <w:r w:rsidRPr="00C13869">
        <w:rPr>
          <w:rFonts w:ascii="Arial" w:hAnsi="Arial" w:cs="Arial"/>
        </w:rPr>
        <w:t>.</w:t>
      </w:r>
      <w:r w:rsidR="00BC56D6" w:rsidRPr="00C13869">
        <w:rPr>
          <w:rFonts w:ascii="Arial" w:hAnsi="Arial" w:cs="Arial"/>
        </w:rPr>
        <w:t xml:space="preserve"> W toaletach przeznaczonych dla osób niepełnosprawnych należy stosować stelaże przystosowane konstrukcyjnie do montażu pochwytów pomocniczych dla niepełnosprawnych.</w:t>
      </w:r>
    </w:p>
    <w:p w14:paraId="5AE9070F" w14:textId="77777777" w:rsidR="004A36E1" w:rsidRPr="000241DA" w:rsidRDefault="00924881" w:rsidP="00CA7047">
      <w:pPr>
        <w:autoSpaceDE w:val="0"/>
        <w:autoSpaceDN w:val="0"/>
        <w:adjustRightInd w:val="0"/>
        <w:spacing w:line="360" w:lineRule="auto"/>
        <w:jc w:val="both"/>
        <w:rPr>
          <w:rFonts w:ascii="Arial" w:hAnsi="Arial" w:cs="Arial"/>
        </w:rPr>
      </w:pPr>
      <w:r w:rsidRPr="00C13869">
        <w:rPr>
          <w:rFonts w:ascii="Arial" w:hAnsi="Arial" w:cs="Arial"/>
        </w:rPr>
        <w:tab/>
      </w:r>
      <w:r w:rsidR="004A36E1" w:rsidRPr="00C13869">
        <w:rPr>
          <w:rFonts w:ascii="Arial" w:hAnsi="Arial" w:cs="Arial"/>
        </w:rPr>
        <w:t>Wyposażenie sanitariatów winno obejmować</w:t>
      </w:r>
      <w:r w:rsidRPr="00C13869">
        <w:rPr>
          <w:rFonts w:ascii="Arial" w:hAnsi="Arial" w:cs="Arial"/>
        </w:rPr>
        <w:t xml:space="preserve"> </w:t>
      </w:r>
      <w:r w:rsidRPr="000241DA">
        <w:rPr>
          <w:rFonts w:ascii="Arial" w:hAnsi="Arial" w:cs="Arial"/>
        </w:rPr>
        <w:t>m.in.</w:t>
      </w:r>
      <w:r w:rsidR="004A36E1" w:rsidRPr="000241DA">
        <w:rPr>
          <w:rFonts w:ascii="Arial" w:hAnsi="Arial" w:cs="Arial"/>
        </w:rPr>
        <w:t>:</w:t>
      </w:r>
    </w:p>
    <w:p w14:paraId="38C0ADCE" w14:textId="77777777" w:rsidR="0092488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dozownik</w:t>
      </w:r>
      <w:r w:rsidR="00924881" w:rsidRPr="000241DA">
        <w:rPr>
          <w:rFonts w:ascii="Arial" w:hAnsi="Arial" w:cs="Arial"/>
        </w:rPr>
        <w:t>i</w:t>
      </w:r>
      <w:r w:rsidRPr="000241DA">
        <w:rPr>
          <w:rFonts w:ascii="Arial" w:hAnsi="Arial" w:cs="Arial"/>
        </w:rPr>
        <w:t xml:space="preserve"> mydła w płynie </w:t>
      </w:r>
    </w:p>
    <w:p w14:paraId="52D89798" w14:textId="77777777" w:rsidR="004A36E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suszark</w:t>
      </w:r>
      <w:r w:rsidR="00924881" w:rsidRPr="000241DA">
        <w:rPr>
          <w:rFonts w:ascii="Arial" w:hAnsi="Arial" w:cs="Arial"/>
        </w:rPr>
        <w:t>i</w:t>
      </w:r>
      <w:r w:rsidRPr="000241DA">
        <w:rPr>
          <w:rFonts w:ascii="Arial" w:hAnsi="Arial" w:cs="Arial"/>
        </w:rPr>
        <w:t xml:space="preserve"> </w:t>
      </w:r>
      <w:r w:rsidR="00924881" w:rsidRPr="000241DA">
        <w:rPr>
          <w:rFonts w:ascii="Arial" w:hAnsi="Arial" w:cs="Arial"/>
        </w:rPr>
        <w:t xml:space="preserve">naścienne </w:t>
      </w:r>
      <w:r w:rsidRPr="000241DA">
        <w:rPr>
          <w:rFonts w:ascii="Arial" w:hAnsi="Arial" w:cs="Arial"/>
        </w:rPr>
        <w:t xml:space="preserve">do rąk na podczerwień </w:t>
      </w:r>
    </w:p>
    <w:p w14:paraId="5A3C814D" w14:textId="77777777" w:rsidR="0092488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pojemnik</w:t>
      </w:r>
      <w:r w:rsidR="00924881" w:rsidRPr="000241DA">
        <w:rPr>
          <w:rFonts w:ascii="Arial" w:hAnsi="Arial" w:cs="Arial"/>
        </w:rPr>
        <w:t>i</w:t>
      </w:r>
      <w:r w:rsidRPr="000241DA">
        <w:rPr>
          <w:rFonts w:ascii="Arial" w:hAnsi="Arial" w:cs="Arial"/>
        </w:rPr>
        <w:t xml:space="preserve"> na ręczniki papierowe </w:t>
      </w:r>
    </w:p>
    <w:p w14:paraId="5E395411" w14:textId="77777777" w:rsidR="004A36E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pojemnik</w:t>
      </w:r>
      <w:r w:rsidR="00924881" w:rsidRPr="000241DA">
        <w:rPr>
          <w:rFonts w:ascii="Arial" w:hAnsi="Arial" w:cs="Arial"/>
        </w:rPr>
        <w:t>i</w:t>
      </w:r>
      <w:r w:rsidRPr="000241DA">
        <w:rPr>
          <w:rFonts w:ascii="Arial" w:hAnsi="Arial" w:cs="Arial"/>
        </w:rPr>
        <w:t xml:space="preserve"> na papier toaletowy</w:t>
      </w:r>
    </w:p>
    <w:p w14:paraId="585AFBFF" w14:textId="77777777" w:rsidR="004A36E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lustr</w:t>
      </w:r>
      <w:r w:rsidR="00924881" w:rsidRPr="000241DA">
        <w:rPr>
          <w:rFonts w:ascii="Arial" w:hAnsi="Arial" w:cs="Arial"/>
        </w:rPr>
        <w:t>a</w:t>
      </w:r>
      <w:r w:rsidRPr="000241DA">
        <w:rPr>
          <w:rFonts w:ascii="Arial" w:hAnsi="Arial" w:cs="Arial"/>
        </w:rPr>
        <w:t xml:space="preserve"> wbudowane w ścian</w:t>
      </w:r>
      <w:r w:rsidR="00924881" w:rsidRPr="000241DA">
        <w:rPr>
          <w:rFonts w:ascii="Arial" w:hAnsi="Arial" w:cs="Arial"/>
        </w:rPr>
        <w:t>y</w:t>
      </w:r>
    </w:p>
    <w:p w14:paraId="35824E16" w14:textId="77777777" w:rsidR="004A36E1" w:rsidRPr="000241DA" w:rsidRDefault="004A36E1" w:rsidP="00CA7047">
      <w:pPr>
        <w:autoSpaceDE w:val="0"/>
        <w:autoSpaceDN w:val="0"/>
        <w:adjustRightInd w:val="0"/>
        <w:spacing w:line="360" w:lineRule="auto"/>
        <w:ind w:left="709"/>
        <w:jc w:val="both"/>
        <w:rPr>
          <w:rFonts w:ascii="Arial" w:hAnsi="Arial" w:cs="Arial"/>
        </w:rPr>
      </w:pPr>
      <w:r w:rsidRPr="000241DA">
        <w:rPr>
          <w:rFonts w:ascii="Arial" w:hAnsi="Arial" w:cs="Arial"/>
        </w:rPr>
        <w:t xml:space="preserve">− </w:t>
      </w:r>
      <w:r w:rsidR="00924881" w:rsidRPr="000241DA">
        <w:rPr>
          <w:rFonts w:ascii="Arial" w:hAnsi="Arial" w:cs="Arial"/>
        </w:rPr>
        <w:tab/>
      </w:r>
      <w:r w:rsidRPr="000241DA">
        <w:rPr>
          <w:rFonts w:ascii="Arial" w:hAnsi="Arial" w:cs="Arial"/>
        </w:rPr>
        <w:t>przegrody pisuarowe (w zespołach męskich).</w:t>
      </w:r>
    </w:p>
    <w:p w14:paraId="62FA83C6" w14:textId="77777777" w:rsidR="00D53610" w:rsidRPr="000241DA" w:rsidRDefault="00D53610" w:rsidP="00CA7047">
      <w:pPr>
        <w:pStyle w:val="Akapitzlist"/>
        <w:autoSpaceDE w:val="0"/>
        <w:autoSpaceDN w:val="0"/>
        <w:adjustRightInd w:val="0"/>
        <w:spacing w:line="360" w:lineRule="auto"/>
        <w:jc w:val="both"/>
        <w:rPr>
          <w:rFonts w:ascii="Arial" w:eastAsia="TTE2337770t00" w:hAnsi="Arial" w:cs="Arial"/>
          <w:b/>
          <w:highlight w:val="yellow"/>
        </w:rPr>
      </w:pPr>
    </w:p>
    <w:p w14:paraId="3F9E1E58" w14:textId="77777777" w:rsidR="00D53610" w:rsidRPr="000241DA" w:rsidRDefault="00C20521" w:rsidP="00CA7047">
      <w:pPr>
        <w:autoSpaceDE w:val="0"/>
        <w:autoSpaceDN w:val="0"/>
        <w:adjustRightInd w:val="0"/>
        <w:spacing w:line="360" w:lineRule="auto"/>
        <w:jc w:val="both"/>
        <w:rPr>
          <w:rFonts w:ascii="Arial" w:eastAsia="Calibri" w:hAnsi="Arial" w:cs="Arial"/>
        </w:rPr>
      </w:pPr>
      <w:r w:rsidRPr="000241DA">
        <w:rPr>
          <w:rFonts w:ascii="Arial" w:eastAsia="Calibri" w:hAnsi="Arial" w:cs="Arial"/>
        </w:rPr>
        <w:tab/>
      </w:r>
      <w:r w:rsidR="00D53610" w:rsidRPr="000241DA">
        <w:rPr>
          <w:rFonts w:ascii="Arial" w:eastAsia="Calibri" w:hAnsi="Arial" w:cs="Arial"/>
        </w:rPr>
        <w:t>Zalecane są parapety z konglomeratu.</w:t>
      </w:r>
    </w:p>
    <w:p w14:paraId="2FFEE086" w14:textId="77777777" w:rsidR="002F67FA" w:rsidRPr="000241DA" w:rsidRDefault="002F67FA" w:rsidP="00EA2E68">
      <w:pPr>
        <w:tabs>
          <w:tab w:val="left" w:pos="709"/>
        </w:tabs>
        <w:spacing w:line="100" w:lineRule="atLeast"/>
        <w:jc w:val="both"/>
        <w:rPr>
          <w:rFonts w:ascii="Arial" w:hAnsi="Arial" w:cs="Arial"/>
        </w:rPr>
      </w:pPr>
    </w:p>
    <w:p w14:paraId="5FF84440" w14:textId="77777777" w:rsidR="00E64159" w:rsidRPr="000241DA" w:rsidRDefault="0092187B" w:rsidP="00E64159">
      <w:pPr>
        <w:autoSpaceDE w:val="0"/>
        <w:autoSpaceDN w:val="0"/>
        <w:adjustRightInd w:val="0"/>
        <w:jc w:val="both"/>
        <w:rPr>
          <w:rFonts w:ascii="Arial" w:hAnsi="Arial" w:cs="Arial"/>
        </w:rPr>
      </w:pPr>
      <w:r w:rsidRPr="000241DA">
        <w:rPr>
          <w:rFonts w:ascii="Arial" w:hAnsi="Arial" w:cs="Arial"/>
        </w:rPr>
        <w:tab/>
      </w:r>
      <w:r w:rsidR="008B775B" w:rsidRPr="000241DA">
        <w:rPr>
          <w:rFonts w:ascii="Arial" w:hAnsi="Arial" w:cs="Arial"/>
        </w:rPr>
        <w:t>3.9</w:t>
      </w:r>
      <w:r w:rsidR="00610BAC">
        <w:rPr>
          <w:rFonts w:ascii="Arial" w:hAnsi="Arial" w:cs="Arial"/>
        </w:rPr>
        <w:t>.</w:t>
      </w:r>
      <w:r w:rsidR="008B775B" w:rsidRPr="000241DA">
        <w:rPr>
          <w:rFonts w:ascii="Arial" w:hAnsi="Arial" w:cs="Arial"/>
        </w:rPr>
        <w:tab/>
      </w:r>
      <w:r w:rsidR="00E64159" w:rsidRPr="000241DA">
        <w:rPr>
          <w:rFonts w:ascii="Arial" w:hAnsi="Arial" w:cs="Arial"/>
        </w:rPr>
        <w:t>Wymagania w zakresie ochrony przed hałasem</w:t>
      </w:r>
    </w:p>
    <w:p w14:paraId="525F47B5" w14:textId="77777777" w:rsidR="00E64159" w:rsidRPr="000241DA" w:rsidRDefault="00E64159" w:rsidP="00E64159">
      <w:pPr>
        <w:autoSpaceDE w:val="0"/>
        <w:autoSpaceDN w:val="0"/>
        <w:adjustRightInd w:val="0"/>
        <w:jc w:val="both"/>
        <w:rPr>
          <w:rFonts w:ascii="Arial" w:hAnsi="Arial" w:cs="Arial"/>
          <w:highlight w:val="yellow"/>
        </w:rPr>
      </w:pPr>
    </w:p>
    <w:p w14:paraId="2C4EB948" w14:textId="77777777" w:rsidR="00E64159" w:rsidRPr="000241DA" w:rsidRDefault="00E64159" w:rsidP="00AD5851">
      <w:pPr>
        <w:autoSpaceDE w:val="0"/>
        <w:autoSpaceDN w:val="0"/>
        <w:adjustRightInd w:val="0"/>
        <w:spacing w:line="360" w:lineRule="auto"/>
        <w:ind w:left="709"/>
        <w:jc w:val="both"/>
        <w:rPr>
          <w:rFonts w:ascii="Arial" w:hAnsi="Arial" w:cs="Arial"/>
        </w:rPr>
      </w:pPr>
      <w:r w:rsidRPr="00FC7DC4">
        <w:rPr>
          <w:rFonts w:ascii="Arial" w:hAnsi="Arial" w:cs="Arial"/>
        </w:rPr>
        <w:t xml:space="preserve">Poziom hałasu oraz drgań przenikających do pomieszczeń w </w:t>
      </w:r>
      <w:r w:rsidR="00E36DD7" w:rsidRPr="00FC7DC4">
        <w:rPr>
          <w:rFonts w:ascii="Arial" w:hAnsi="Arial" w:cs="Arial"/>
        </w:rPr>
        <w:t>B</w:t>
      </w:r>
      <w:r w:rsidRPr="00FC7DC4">
        <w:rPr>
          <w:rFonts w:ascii="Arial" w:hAnsi="Arial" w:cs="Arial"/>
        </w:rPr>
        <w:t>udynku, dla których</w:t>
      </w:r>
      <w:r w:rsidRPr="000241DA">
        <w:rPr>
          <w:rFonts w:ascii="Arial" w:hAnsi="Arial" w:cs="Arial"/>
        </w:rPr>
        <w:t xml:space="preserve"> konieczne jest spełnienie szczególnych wymagań ochrony przed hałasem</w:t>
      </w:r>
      <w:r w:rsidR="00FC7DC4">
        <w:rPr>
          <w:rFonts w:ascii="Arial" w:hAnsi="Arial" w:cs="Arial"/>
        </w:rPr>
        <w:t xml:space="preserve"> -</w:t>
      </w:r>
      <w:r w:rsidR="00E36DD7" w:rsidRPr="000241DA">
        <w:rPr>
          <w:rFonts w:ascii="Arial" w:hAnsi="Arial" w:cs="Arial"/>
        </w:rPr>
        <w:t xml:space="preserve"> </w:t>
      </w:r>
      <w:r w:rsidRPr="000241DA">
        <w:rPr>
          <w:rFonts w:ascii="Arial" w:hAnsi="Arial" w:cs="Arial"/>
        </w:rPr>
        <w:t xml:space="preserve">nie może przekraczać wartości dopuszczalnych określonych </w:t>
      </w:r>
      <w:r w:rsidR="00BC56D6">
        <w:rPr>
          <w:rFonts w:ascii="Arial" w:hAnsi="Arial" w:cs="Arial"/>
        </w:rPr>
        <w:t xml:space="preserve">                        </w:t>
      </w:r>
      <w:r w:rsidRPr="000241DA">
        <w:rPr>
          <w:rFonts w:ascii="Arial" w:hAnsi="Arial" w:cs="Arial"/>
        </w:rPr>
        <w:lastRenderedPageBreak/>
        <w:t xml:space="preserve">w </w:t>
      </w:r>
      <w:r w:rsidR="00AD5851" w:rsidRPr="000241DA">
        <w:rPr>
          <w:rFonts w:ascii="Arial" w:hAnsi="Arial" w:cs="Arial"/>
        </w:rPr>
        <w:t xml:space="preserve">obowiązujących normach. </w:t>
      </w:r>
    </w:p>
    <w:p w14:paraId="6326C06B" w14:textId="77777777" w:rsidR="00E64159" w:rsidRPr="000241DA" w:rsidRDefault="00E36DD7" w:rsidP="00AD5851">
      <w:pPr>
        <w:autoSpaceDE w:val="0"/>
        <w:autoSpaceDN w:val="0"/>
        <w:adjustRightInd w:val="0"/>
        <w:spacing w:line="360" w:lineRule="auto"/>
        <w:ind w:left="709"/>
        <w:jc w:val="both"/>
        <w:rPr>
          <w:rFonts w:ascii="Arial" w:hAnsi="Arial" w:cs="Arial"/>
        </w:rPr>
      </w:pPr>
      <w:r w:rsidRPr="000241DA">
        <w:rPr>
          <w:rFonts w:ascii="Arial" w:hAnsi="Arial" w:cs="Arial"/>
        </w:rPr>
        <w:t>P</w:t>
      </w:r>
      <w:r w:rsidR="00E64159" w:rsidRPr="000241DA">
        <w:rPr>
          <w:rFonts w:ascii="Arial" w:hAnsi="Arial" w:cs="Arial"/>
        </w:rPr>
        <w:t>rzegrody zewnętrzne i wewnętrzne, a także elementy budowlane powinny mieć zadawalającą izolacyjność akustyczną od dźwięków powietrznych nie mniejszą o</w:t>
      </w:r>
      <w:r w:rsidR="00AD5851" w:rsidRPr="000241DA">
        <w:rPr>
          <w:rFonts w:ascii="Arial" w:hAnsi="Arial" w:cs="Arial"/>
        </w:rPr>
        <w:t>d określonej w aktualnej normie.</w:t>
      </w:r>
    </w:p>
    <w:p w14:paraId="60B0AABA" w14:textId="77777777" w:rsidR="00E64159" w:rsidRPr="000241DA" w:rsidRDefault="00E64159" w:rsidP="00AD5851">
      <w:pPr>
        <w:autoSpaceDE w:val="0"/>
        <w:autoSpaceDN w:val="0"/>
        <w:adjustRightInd w:val="0"/>
        <w:spacing w:line="360" w:lineRule="auto"/>
        <w:ind w:left="709"/>
        <w:jc w:val="both"/>
        <w:rPr>
          <w:rFonts w:ascii="Arial" w:hAnsi="Arial" w:cs="Arial"/>
        </w:rPr>
      </w:pPr>
      <w:r w:rsidRPr="000241DA">
        <w:rPr>
          <w:rFonts w:ascii="Arial" w:hAnsi="Arial" w:cs="Arial"/>
        </w:rPr>
        <w:t>Instalacje oraz urządzenia, stanowiące techniczne wyposażenie budynku, takie jak centrale klimatyzacyjne</w:t>
      </w:r>
      <w:r w:rsidR="00AD5851" w:rsidRPr="000241DA">
        <w:rPr>
          <w:rFonts w:ascii="Arial" w:hAnsi="Arial" w:cs="Arial"/>
        </w:rPr>
        <w:t xml:space="preserve"> i</w:t>
      </w:r>
      <w:r w:rsidRPr="000241DA">
        <w:rPr>
          <w:rFonts w:ascii="Arial" w:hAnsi="Arial" w:cs="Arial"/>
        </w:rPr>
        <w:t xml:space="preserve"> wentylacyjne, agregaty, generatory, transformatory</w:t>
      </w:r>
      <w:r w:rsidR="00AD5851" w:rsidRPr="000241DA">
        <w:rPr>
          <w:rFonts w:ascii="Arial" w:hAnsi="Arial" w:cs="Arial"/>
        </w:rPr>
        <w:t xml:space="preserve"> itp.</w:t>
      </w:r>
      <w:r w:rsidRPr="000241DA">
        <w:rPr>
          <w:rFonts w:ascii="Arial" w:hAnsi="Arial" w:cs="Arial"/>
        </w:rPr>
        <w:t xml:space="preserve"> nie mogą powodować powstawania hałasów i drgań utrudniających eksploatację budynku, prowadzenie badań lub uniemożliwiających ochronę użytkowników pomieszczeń </w:t>
      </w:r>
      <w:r w:rsidR="00ED4E0D" w:rsidRPr="00ED4E0D">
        <w:rPr>
          <w:rFonts w:ascii="Arial" w:hAnsi="Arial" w:cs="Arial"/>
          <w:color w:val="7030A0"/>
        </w:rPr>
        <w:t>(</w:t>
      </w:r>
      <w:r w:rsidR="00ED4E0D" w:rsidRPr="00BC56D6">
        <w:rPr>
          <w:rFonts w:ascii="Arial" w:hAnsi="Arial" w:cs="Arial"/>
        </w:rPr>
        <w:t xml:space="preserve">pacjentów </w:t>
      </w:r>
      <w:r w:rsidR="00BC56D6" w:rsidRPr="00BC56D6">
        <w:rPr>
          <w:rFonts w:ascii="Arial" w:hAnsi="Arial" w:cs="Arial"/>
        </w:rPr>
        <w:t xml:space="preserve">                            </w:t>
      </w:r>
      <w:r w:rsidR="00ED4E0D" w:rsidRPr="00BC56D6">
        <w:rPr>
          <w:rFonts w:ascii="Arial" w:hAnsi="Arial" w:cs="Arial"/>
        </w:rPr>
        <w:t>i personel</w:t>
      </w:r>
      <w:r w:rsidR="00BC56D6">
        <w:rPr>
          <w:rFonts w:ascii="Arial" w:hAnsi="Arial" w:cs="Arial"/>
        </w:rPr>
        <w:t>u</w:t>
      </w:r>
      <w:r w:rsidR="00ED4E0D" w:rsidRPr="00BC56D6">
        <w:rPr>
          <w:rFonts w:ascii="Arial" w:hAnsi="Arial" w:cs="Arial"/>
        </w:rPr>
        <w:t>)</w:t>
      </w:r>
      <w:r w:rsidR="00ED4E0D" w:rsidRPr="00ED4E0D">
        <w:rPr>
          <w:rFonts w:ascii="Arial" w:hAnsi="Arial" w:cs="Arial"/>
          <w:color w:val="7030A0"/>
        </w:rPr>
        <w:t xml:space="preserve"> </w:t>
      </w:r>
      <w:r w:rsidRPr="000241DA">
        <w:rPr>
          <w:rFonts w:ascii="Arial" w:hAnsi="Arial" w:cs="Arial"/>
        </w:rPr>
        <w:t>przed ich oddziaływaniem. Sposób posadowienia urządzeń, oraz sposób ich połączenia z przewodami i elementami konstrukcyjnymi budynku, jak również sposób połączenia poszczególnych odcinków przewodów między sobą</w:t>
      </w:r>
      <w:r w:rsidR="00AD5851" w:rsidRPr="000241DA">
        <w:rPr>
          <w:rFonts w:ascii="Arial" w:hAnsi="Arial" w:cs="Arial"/>
        </w:rPr>
        <w:t xml:space="preserve"> </w:t>
      </w:r>
      <w:r w:rsidRPr="000241DA">
        <w:rPr>
          <w:rFonts w:ascii="Arial" w:hAnsi="Arial" w:cs="Arial"/>
        </w:rPr>
        <w:t xml:space="preserve">i z elementami konstrukcyjnymi budynku, powinien zapobiegać powstawaniu i rozchodzeniu się hałasów i drgań do pomieszczeń oraz do otoczenia budynku. </w:t>
      </w:r>
    </w:p>
    <w:p w14:paraId="749283F3" w14:textId="77777777" w:rsidR="00E64159" w:rsidRPr="00C05606" w:rsidRDefault="00E64159" w:rsidP="00EA2E68">
      <w:pPr>
        <w:tabs>
          <w:tab w:val="left" w:pos="709"/>
        </w:tabs>
        <w:spacing w:line="100" w:lineRule="atLeast"/>
        <w:jc w:val="both"/>
        <w:rPr>
          <w:rFonts w:ascii="Arial" w:hAnsi="Arial" w:cs="Arial"/>
        </w:rPr>
      </w:pPr>
    </w:p>
    <w:p w14:paraId="33DCEE13" w14:textId="77777777" w:rsidR="00E36DD7" w:rsidRPr="00C05606" w:rsidRDefault="00E36DD7" w:rsidP="00E36DD7">
      <w:pPr>
        <w:autoSpaceDE w:val="0"/>
        <w:autoSpaceDN w:val="0"/>
        <w:adjustRightInd w:val="0"/>
        <w:jc w:val="both"/>
        <w:rPr>
          <w:rFonts w:ascii="Arial" w:hAnsi="Arial" w:cs="Arial"/>
          <w:b/>
        </w:rPr>
      </w:pPr>
      <w:r w:rsidRPr="00C05606">
        <w:rPr>
          <w:rFonts w:ascii="Arial" w:hAnsi="Arial" w:cs="Arial"/>
          <w:b/>
        </w:rPr>
        <w:tab/>
      </w:r>
      <w:r w:rsidRPr="00C05606">
        <w:rPr>
          <w:rFonts w:ascii="Arial" w:hAnsi="Arial" w:cs="Arial"/>
        </w:rPr>
        <w:t>3.10</w:t>
      </w:r>
      <w:r w:rsidR="00610BAC">
        <w:rPr>
          <w:rFonts w:ascii="Arial" w:hAnsi="Arial" w:cs="Arial"/>
        </w:rPr>
        <w:t>.</w:t>
      </w:r>
      <w:r w:rsidRPr="00C05606">
        <w:rPr>
          <w:rFonts w:ascii="Arial" w:hAnsi="Arial" w:cs="Arial"/>
          <w:b/>
        </w:rPr>
        <w:tab/>
      </w:r>
      <w:r w:rsidRPr="00C05606">
        <w:rPr>
          <w:rFonts w:ascii="Arial" w:hAnsi="Arial" w:cs="Arial"/>
        </w:rPr>
        <w:t xml:space="preserve">Wymagania dotyczące ochrony konstrukcji oraz urządzeń przed </w:t>
      </w:r>
      <w:r w:rsidRPr="00C05606">
        <w:rPr>
          <w:rFonts w:ascii="Arial" w:hAnsi="Arial" w:cs="Arial"/>
        </w:rPr>
        <w:tab/>
      </w:r>
      <w:r w:rsidRPr="00C05606">
        <w:rPr>
          <w:rFonts w:ascii="Arial" w:hAnsi="Arial" w:cs="Arial"/>
        </w:rPr>
        <w:tab/>
      </w:r>
      <w:r w:rsidRPr="00C05606">
        <w:rPr>
          <w:rFonts w:ascii="Arial" w:hAnsi="Arial" w:cs="Arial"/>
        </w:rPr>
        <w:tab/>
      </w:r>
      <w:r w:rsidR="00C05606" w:rsidRPr="00C05606">
        <w:rPr>
          <w:rFonts w:ascii="Arial" w:hAnsi="Arial" w:cs="Arial"/>
        </w:rPr>
        <w:tab/>
      </w:r>
      <w:r w:rsidRPr="00C05606">
        <w:rPr>
          <w:rFonts w:ascii="Arial" w:hAnsi="Arial" w:cs="Arial"/>
        </w:rPr>
        <w:t>drganiami i wibracjami</w:t>
      </w:r>
    </w:p>
    <w:p w14:paraId="3DA61EDA" w14:textId="77777777" w:rsidR="00E36DD7" w:rsidRPr="00C05606" w:rsidRDefault="00E36DD7" w:rsidP="00E36DD7">
      <w:pPr>
        <w:autoSpaceDE w:val="0"/>
        <w:autoSpaceDN w:val="0"/>
        <w:adjustRightInd w:val="0"/>
        <w:jc w:val="both"/>
        <w:rPr>
          <w:rFonts w:ascii="Arial" w:hAnsi="Arial" w:cs="Arial"/>
        </w:rPr>
      </w:pPr>
    </w:p>
    <w:p w14:paraId="28FA63C5" w14:textId="77777777" w:rsidR="00E36DD7" w:rsidRPr="00C13869" w:rsidRDefault="00E36DD7" w:rsidP="002B27E8">
      <w:pPr>
        <w:autoSpaceDE w:val="0"/>
        <w:autoSpaceDN w:val="0"/>
        <w:adjustRightInd w:val="0"/>
        <w:spacing w:line="360" w:lineRule="auto"/>
        <w:ind w:left="709"/>
        <w:jc w:val="both"/>
        <w:rPr>
          <w:rFonts w:ascii="Arial" w:hAnsi="Arial" w:cs="Arial"/>
        </w:rPr>
      </w:pPr>
      <w:r w:rsidRPr="00C05606">
        <w:rPr>
          <w:rFonts w:ascii="Arial" w:hAnsi="Arial" w:cs="Arial"/>
        </w:rPr>
        <w:t xml:space="preserve">Fundamenty oraz konstrukcje wsporcze pod zainstalowane w </w:t>
      </w:r>
      <w:r w:rsidR="00AD5851" w:rsidRPr="00C05606">
        <w:rPr>
          <w:rFonts w:ascii="Arial" w:hAnsi="Arial" w:cs="Arial"/>
        </w:rPr>
        <w:t>B</w:t>
      </w:r>
      <w:r w:rsidRPr="00C05606">
        <w:rPr>
          <w:rFonts w:ascii="Arial" w:hAnsi="Arial" w:cs="Arial"/>
        </w:rPr>
        <w:t xml:space="preserve">udynku urządzenia winny spełniać wymagania obowiązujących norm. Dla każdego </w:t>
      </w:r>
      <w:r w:rsidR="00AD5851" w:rsidRPr="00C05606">
        <w:rPr>
          <w:rFonts w:ascii="Arial" w:hAnsi="Arial" w:cs="Arial"/>
        </w:rPr>
        <w:t xml:space="preserve">mocowania </w:t>
      </w:r>
      <w:r w:rsidRPr="00C05606">
        <w:rPr>
          <w:rFonts w:ascii="Arial" w:hAnsi="Arial" w:cs="Arial"/>
        </w:rPr>
        <w:t>urządzeni</w:t>
      </w:r>
      <w:r w:rsidR="00AD5851" w:rsidRPr="00C05606">
        <w:rPr>
          <w:rFonts w:ascii="Arial" w:hAnsi="Arial" w:cs="Arial"/>
        </w:rPr>
        <w:t>a</w:t>
      </w:r>
      <w:r w:rsidRPr="00C05606">
        <w:rPr>
          <w:rFonts w:ascii="Arial" w:hAnsi="Arial" w:cs="Arial"/>
        </w:rPr>
        <w:t xml:space="preserve">, </w:t>
      </w:r>
      <w:r w:rsidR="00AD5851" w:rsidRPr="00C05606">
        <w:rPr>
          <w:rFonts w:ascii="Arial" w:hAnsi="Arial" w:cs="Arial"/>
        </w:rPr>
        <w:t xml:space="preserve">które emituje drgania lub wibracje - </w:t>
      </w:r>
      <w:r w:rsidRPr="00C05606">
        <w:rPr>
          <w:rFonts w:ascii="Arial" w:hAnsi="Arial" w:cs="Arial"/>
        </w:rPr>
        <w:t xml:space="preserve">w trakcie opracowania projektu technicznego należy </w:t>
      </w:r>
      <w:r w:rsidR="00AD5851" w:rsidRPr="00C05606">
        <w:rPr>
          <w:rFonts w:ascii="Arial" w:hAnsi="Arial" w:cs="Arial"/>
        </w:rPr>
        <w:t>dobrać wibroizolację czynną</w:t>
      </w:r>
      <w:r w:rsidR="002B27E8" w:rsidRPr="00C05606">
        <w:rPr>
          <w:rFonts w:ascii="Arial" w:hAnsi="Arial" w:cs="Arial"/>
        </w:rPr>
        <w:t>,</w:t>
      </w:r>
      <w:r w:rsidR="00AD5851" w:rsidRPr="00C05606">
        <w:rPr>
          <w:rFonts w:ascii="Arial" w:hAnsi="Arial" w:cs="Arial"/>
        </w:rPr>
        <w:t xml:space="preserve"> której zadaniem jest eliminacja </w:t>
      </w:r>
      <w:r w:rsidR="00AD5851" w:rsidRPr="00C13869">
        <w:rPr>
          <w:rFonts w:ascii="Arial" w:hAnsi="Arial" w:cs="Arial"/>
        </w:rPr>
        <w:t xml:space="preserve">przenoszenia się drgań na konstrukcję budynku. </w:t>
      </w:r>
    </w:p>
    <w:p w14:paraId="28D2367D" w14:textId="77777777" w:rsidR="00E64159" w:rsidRPr="00C13869" w:rsidRDefault="00E64159" w:rsidP="00EA2E68">
      <w:pPr>
        <w:tabs>
          <w:tab w:val="left" w:pos="709"/>
        </w:tabs>
        <w:spacing w:line="100" w:lineRule="atLeast"/>
        <w:jc w:val="both"/>
        <w:rPr>
          <w:rFonts w:ascii="Arial" w:hAnsi="Arial" w:cs="Arial"/>
        </w:rPr>
      </w:pPr>
    </w:p>
    <w:p w14:paraId="23811C8C" w14:textId="77777777" w:rsidR="00D5600D" w:rsidRPr="00C13869" w:rsidRDefault="00E36DD7" w:rsidP="00D5600D">
      <w:pPr>
        <w:spacing w:line="100" w:lineRule="atLeast"/>
        <w:ind w:left="567"/>
        <w:jc w:val="both"/>
        <w:rPr>
          <w:rFonts w:ascii="Arial" w:hAnsi="Arial" w:cs="Arial"/>
        </w:rPr>
      </w:pPr>
      <w:r w:rsidRPr="00C13869">
        <w:rPr>
          <w:rFonts w:ascii="Arial" w:hAnsi="Arial" w:cs="Arial"/>
        </w:rPr>
        <w:tab/>
      </w:r>
      <w:r w:rsidR="00D5600D" w:rsidRPr="00C13869">
        <w:rPr>
          <w:rFonts w:ascii="Arial" w:hAnsi="Arial" w:cs="Arial"/>
        </w:rPr>
        <w:t>3.11</w:t>
      </w:r>
      <w:r w:rsidR="00D5600D" w:rsidRPr="00C13869">
        <w:rPr>
          <w:rFonts w:ascii="Arial" w:hAnsi="Arial" w:cs="Arial"/>
        </w:rPr>
        <w:tab/>
        <w:t>Wymogi bezpieczeństwa ppoż.</w:t>
      </w:r>
    </w:p>
    <w:p w14:paraId="2B30F71C" w14:textId="77777777" w:rsidR="00D5600D" w:rsidRPr="00C13869" w:rsidRDefault="00D5600D" w:rsidP="00EA2E68">
      <w:pPr>
        <w:tabs>
          <w:tab w:val="left" w:pos="709"/>
        </w:tabs>
        <w:spacing w:line="100" w:lineRule="atLeast"/>
        <w:jc w:val="both"/>
        <w:rPr>
          <w:rFonts w:ascii="Arial" w:hAnsi="Arial" w:cs="Arial"/>
        </w:rPr>
      </w:pPr>
    </w:p>
    <w:p w14:paraId="1084B542" w14:textId="77777777" w:rsidR="00D5600D" w:rsidRPr="00C13869" w:rsidRDefault="00D5600D" w:rsidP="00D5600D">
      <w:pPr>
        <w:tabs>
          <w:tab w:val="left" w:pos="709"/>
        </w:tabs>
        <w:spacing w:line="360" w:lineRule="auto"/>
        <w:jc w:val="both"/>
        <w:rPr>
          <w:rFonts w:ascii="Arial" w:hAnsi="Arial" w:cs="Arial"/>
        </w:rPr>
      </w:pPr>
      <w:r w:rsidRPr="00C13869">
        <w:rPr>
          <w:rFonts w:ascii="Arial" w:hAnsi="Arial" w:cs="Arial"/>
        </w:rPr>
        <w:tab/>
        <w:t xml:space="preserve">Bezpieczeństwo pożarowe Budynku SOR winno być rozpatrywane                                     </w:t>
      </w:r>
      <w:r w:rsidRPr="00C13869">
        <w:rPr>
          <w:rFonts w:ascii="Arial" w:hAnsi="Arial" w:cs="Arial"/>
        </w:rPr>
        <w:tab/>
        <w:t xml:space="preserve">w kontekście całego Kompleksu szpitalnego. </w:t>
      </w:r>
      <w:r w:rsidR="00421CAA" w:rsidRPr="00C13869">
        <w:rPr>
          <w:rFonts w:ascii="Arial" w:hAnsi="Arial" w:cs="Arial"/>
        </w:rPr>
        <w:t xml:space="preserve">Przyjęte zabezpieczenia muszą </w:t>
      </w:r>
      <w:r w:rsidR="00421CAA" w:rsidRPr="00C13869">
        <w:rPr>
          <w:rFonts w:ascii="Arial" w:hAnsi="Arial" w:cs="Arial"/>
        </w:rPr>
        <w:tab/>
        <w:t xml:space="preserve">być spójne z dotychczas stosowanymi lub planowanymi na terenie Szpitala. </w:t>
      </w:r>
      <w:r w:rsidR="00421CAA" w:rsidRPr="00C13869">
        <w:rPr>
          <w:rFonts w:ascii="Arial" w:hAnsi="Arial" w:cs="Arial"/>
        </w:rPr>
        <w:tab/>
      </w:r>
      <w:r w:rsidRPr="00C13869">
        <w:rPr>
          <w:rFonts w:ascii="Arial" w:hAnsi="Arial" w:cs="Arial"/>
        </w:rPr>
        <w:t>Projektant Budynku SOR jest zobowi</w:t>
      </w:r>
      <w:r w:rsidR="00421CAA" w:rsidRPr="00C13869">
        <w:rPr>
          <w:rFonts w:ascii="Arial" w:hAnsi="Arial" w:cs="Arial"/>
        </w:rPr>
        <w:t>ą</w:t>
      </w:r>
      <w:r w:rsidRPr="00C13869">
        <w:rPr>
          <w:rFonts w:ascii="Arial" w:hAnsi="Arial" w:cs="Arial"/>
        </w:rPr>
        <w:t xml:space="preserve">zany </w:t>
      </w:r>
      <w:r w:rsidR="00421CAA" w:rsidRPr="00C13869">
        <w:rPr>
          <w:rFonts w:ascii="Arial" w:hAnsi="Arial" w:cs="Arial"/>
        </w:rPr>
        <w:t xml:space="preserve">do dokonania uzgodnień                          </w:t>
      </w:r>
      <w:r w:rsidR="00421CAA" w:rsidRPr="00C13869">
        <w:rPr>
          <w:rFonts w:ascii="Arial" w:hAnsi="Arial" w:cs="Arial"/>
        </w:rPr>
        <w:tab/>
        <w:t>z Rzeczoznawcą ds. bezpieczeństwa pożarowego, konsultując proponowane</w:t>
      </w:r>
      <w:r w:rsidR="00421CAA" w:rsidRPr="00C13869">
        <w:rPr>
          <w:rFonts w:ascii="Arial" w:hAnsi="Arial" w:cs="Arial"/>
        </w:rPr>
        <w:tab/>
        <w:t>rozwiązania ze służbami technicznymi Szpitala.</w:t>
      </w:r>
    </w:p>
    <w:p w14:paraId="4E2A4E69" w14:textId="77777777" w:rsidR="00421CAA" w:rsidRPr="00C13869" w:rsidRDefault="00421CAA" w:rsidP="00D5600D">
      <w:pPr>
        <w:tabs>
          <w:tab w:val="left" w:pos="709"/>
        </w:tabs>
        <w:spacing w:line="360" w:lineRule="auto"/>
        <w:jc w:val="both"/>
        <w:rPr>
          <w:rFonts w:ascii="Arial" w:hAnsi="Arial" w:cs="Arial"/>
        </w:rPr>
      </w:pPr>
      <w:r w:rsidRPr="00C13869">
        <w:rPr>
          <w:rFonts w:ascii="Arial" w:hAnsi="Arial" w:cs="Arial"/>
        </w:rPr>
        <w:tab/>
      </w:r>
      <w:r w:rsidR="00380E7A" w:rsidRPr="00C13869">
        <w:rPr>
          <w:rFonts w:ascii="Arial" w:hAnsi="Arial" w:cs="Arial"/>
        </w:rPr>
        <w:t>Projektowany Budynek SOR powinien być zaliczony do niskich [</w:t>
      </w:r>
      <w:r w:rsidR="00380E7A" w:rsidRPr="00C13869">
        <w:rPr>
          <w:rFonts w:ascii="Arial" w:hAnsi="Arial" w:cs="Arial"/>
          <w:b/>
        </w:rPr>
        <w:t>N</w:t>
      </w:r>
      <w:r w:rsidR="00380E7A" w:rsidRPr="00C13869">
        <w:rPr>
          <w:rFonts w:ascii="Arial" w:hAnsi="Arial" w:cs="Arial"/>
        </w:rPr>
        <w:t xml:space="preserve">] - </w:t>
      </w:r>
      <w:r w:rsidR="00EB25E2" w:rsidRPr="00C13869">
        <w:rPr>
          <w:rFonts w:ascii="Arial" w:hAnsi="Arial" w:cs="Arial"/>
        </w:rPr>
        <w:tab/>
      </w:r>
      <w:r w:rsidR="00380E7A" w:rsidRPr="00C13869">
        <w:rPr>
          <w:rFonts w:ascii="Arial" w:hAnsi="Arial" w:cs="Arial"/>
        </w:rPr>
        <w:t>zakłada</w:t>
      </w:r>
      <w:r w:rsidR="00EB25E2" w:rsidRPr="00C13869">
        <w:rPr>
          <w:rFonts w:ascii="Arial" w:hAnsi="Arial" w:cs="Arial"/>
        </w:rPr>
        <w:t>jąc</w:t>
      </w:r>
      <w:r w:rsidR="00380E7A" w:rsidRPr="00C13869">
        <w:rPr>
          <w:rFonts w:ascii="Arial" w:hAnsi="Arial" w:cs="Arial"/>
        </w:rPr>
        <w:t>, że Poddasz</w:t>
      </w:r>
      <w:r w:rsidR="00EB25E2" w:rsidRPr="00C13869">
        <w:rPr>
          <w:rFonts w:ascii="Arial" w:hAnsi="Arial" w:cs="Arial"/>
        </w:rPr>
        <w:t>e</w:t>
      </w:r>
      <w:r w:rsidR="00380E7A" w:rsidRPr="00C13869">
        <w:rPr>
          <w:rFonts w:ascii="Arial" w:hAnsi="Arial" w:cs="Arial"/>
        </w:rPr>
        <w:t xml:space="preserve"> </w:t>
      </w:r>
      <w:r w:rsidR="00EB25E2" w:rsidRPr="00C13869">
        <w:rPr>
          <w:rFonts w:ascii="Arial" w:hAnsi="Arial" w:cs="Arial"/>
        </w:rPr>
        <w:t xml:space="preserve">pełnić będzie jedynie rolę przestrzeni technicznej.                                </w:t>
      </w:r>
      <w:r w:rsidR="00EB25E2" w:rsidRPr="00C13869">
        <w:rPr>
          <w:rFonts w:ascii="Arial" w:hAnsi="Arial" w:cs="Arial"/>
        </w:rPr>
        <w:tab/>
        <w:t xml:space="preserve">Z uwagi na charakter zagrożenia ludzi Budynek będzie klasyfikowany jako               </w:t>
      </w:r>
      <w:r w:rsidR="00EB25E2" w:rsidRPr="00C13869">
        <w:rPr>
          <w:rFonts w:ascii="Arial" w:hAnsi="Arial" w:cs="Arial"/>
        </w:rPr>
        <w:tab/>
      </w:r>
      <w:r w:rsidR="00EB25E2" w:rsidRPr="00C13869">
        <w:rPr>
          <w:rFonts w:ascii="Arial" w:hAnsi="Arial" w:cs="Arial"/>
          <w:b/>
        </w:rPr>
        <w:t>ZL II</w:t>
      </w:r>
      <w:r w:rsidR="00EB25E2" w:rsidRPr="00C13869">
        <w:rPr>
          <w:rFonts w:ascii="Arial" w:hAnsi="Arial" w:cs="Arial"/>
        </w:rPr>
        <w:t>.</w:t>
      </w:r>
      <w:r w:rsidR="00EB25E2" w:rsidRPr="00C13869">
        <w:rPr>
          <w:rFonts w:ascii="Arial" w:hAnsi="Arial" w:cs="Arial"/>
        </w:rPr>
        <w:tab/>
      </w:r>
      <w:r w:rsidRPr="00C13869">
        <w:rPr>
          <w:rFonts w:ascii="Arial" w:hAnsi="Arial" w:cs="Arial"/>
        </w:rPr>
        <w:t xml:space="preserve">Zakłada się, że Budynek SOR </w:t>
      </w:r>
      <w:r w:rsidR="00EB25E2" w:rsidRPr="00C13869">
        <w:rPr>
          <w:rFonts w:ascii="Arial" w:hAnsi="Arial" w:cs="Arial"/>
        </w:rPr>
        <w:t>zostanie</w:t>
      </w:r>
      <w:r w:rsidRPr="00C13869">
        <w:rPr>
          <w:rFonts w:ascii="Arial" w:hAnsi="Arial" w:cs="Arial"/>
        </w:rPr>
        <w:t xml:space="preserve"> podzielony na strefy pożarowe </w:t>
      </w:r>
      <w:r w:rsidR="00EB25E2" w:rsidRPr="00C13869">
        <w:rPr>
          <w:rFonts w:ascii="Arial" w:hAnsi="Arial" w:cs="Arial"/>
        </w:rPr>
        <w:t xml:space="preserve"> </w:t>
      </w:r>
      <w:r w:rsidR="00EB25E2" w:rsidRPr="00C13869">
        <w:rPr>
          <w:rFonts w:ascii="Arial" w:hAnsi="Arial" w:cs="Arial"/>
        </w:rPr>
        <w:lastRenderedPageBreak/>
        <w:tab/>
      </w:r>
      <w:r w:rsidRPr="00C13869">
        <w:rPr>
          <w:rFonts w:ascii="Arial" w:hAnsi="Arial" w:cs="Arial"/>
        </w:rPr>
        <w:t>i będzie oddzielony pożarowo od pozostałych obiektów Szpitala.</w:t>
      </w:r>
      <w:r w:rsidR="00EB25E2" w:rsidRPr="00C13869">
        <w:rPr>
          <w:rFonts w:ascii="Arial" w:hAnsi="Arial" w:cs="Arial"/>
        </w:rPr>
        <w:t xml:space="preserve"> Wskazane </w:t>
      </w:r>
      <w:r w:rsidR="00EB25E2" w:rsidRPr="00C13869">
        <w:rPr>
          <w:rFonts w:ascii="Arial" w:hAnsi="Arial" w:cs="Arial"/>
        </w:rPr>
        <w:tab/>
        <w:t xml:space="preserve">jest aby podział na strefy pożarowe był odpowiednikiem podziałów </w:t>
      </w:r>
      <w:r w:rsidR="00EB25E2" w:rsidRPr="00C13869">
        <w:rPr>
          <w:rFonts w:ascii="Arial" w:hAnsi="Arial" w:cs="Arial"/>
        </w:rPr>
        <w:tab/>
        <w:t>funkcjonalnych w Budynku.</w:t>
      </w:r>
    </w:p>
    <w:p w14:paraId="480EFD24" w14:textId="77777777" w:rsidR="00D5600D" w:rsidRDefault="00D5600D" w:rsidP="00EA2E68">
      <w:pPr>
        <w:tabs>
          <w:tab w:val="left" w:pos="709"/>
        </w:tabs>
        <w:spacing w:line="100" w:lineRule="atLeast"/>
        <w:jc w:val="both"/>
        <w:rPr>
          <w:rFonts w:ascii="Arial" w:hAnsi="Arial" w:cs="Arial"/>
        </w:rPr>
      </w:pPr>
    </w:p>
    <w:p w14:paraId="0212369B" w14:textId="77777777" w:rsidR="008B775B" w:rsidRPr="00C13869" w:rsidRDefault="00D5600D" w:rsidP="00EA2E68">
      <w:pPr>
        <w:tabs>
          <w:tab w:val="left" w:pos="709"/>
        </w:tabs>
        <w:spacing w:line="100" w:lineRule="atLeast"/>
        <w:jc w:val="both"/>
        <w:rPr>
          <w:rFonts w:ascii="Arial" w:hAnsi="Arial" w:cs="Arial"/>
        </w:rPr>
      </w:pPr>
      <w:r>
        <w:rPr>
          <w:rFonts w:ascii="Arial" w:hAnsi="Arial" w:cs="Arial"/>
        </w:rPr>
        <w:tab/>
        <w:t>3.12.</w:t>
      </w:r>
      <w:r>
        <w:rPr>
          <w:rFonts w:ascii="Arial" w:hAnsi="Arial" w:cs="Arial"/>
        </w:rPr>
        <w:tab/>
      </w:r>
      <w:r w:rsidR="008B775B" w:rsidRPr="00C13869">
        <w:rPr>
          <w:rFonts w:ascii="Arial" w:hAnsi="Arial" w:cs="Arial"/>
        </w:rPr>
        <w:t>Wymagania dotyczące oznakowania wewnętrznego i zewnętrznego</w:t>
      </w:r>
    </w:p>
    <w:p w14:paraId="0FC59AB3" w14:textId="77777777" w:rsidR="008B775B" w:rsidRPr="00C13869" w:rsidRDefault="008B775B" w:rsidP="00EA2E68">
      <w:pPr>
        <w:tabs>
          <w:tab w:val="left" w:pos="709"/>
        </w:tabs>
        <w:spacing w:line="100" w:lineRule="atLeast"/>
        <w:jc w:val="both"/>
        <w:rPr>
          <w:rFonts w:ascii="Arial" w:hAnsi="Arial" w:cs="Arial"/>
        </w:rPr>
      </w:pPr>
    </w:p>
    <w:p w14:paraId="2ACC75F6" w14:textId="77777777" w:rsidR="008B775B" w:rsidRPr="00C05606" w:rsidRDefault="00076354" w:rsidP="00BC56D6">
      <w:pPr>
        <w:tabs>
          <w:tab w:val="left" w:pos="709"/>
        </w:tabs>
        <w:spacing w:line="360" w:lineRule="auto"/>
        <w:jc w:val="both"/>
        <w:rPr>
          <w:rFonts w:ascii="Arial" w:hAnsi="Arial" w:cs="Arial"/>
        </w:rPr>
      </w:pPr>
      <w:r w:rsidRPr="00C13869">
        <w:rPr>
          <w:rFonts w:ascii="Arial" w:hAnsi="Arial" w:cs="Arial"/>
        </w:rPr>
        <w:tab/>
      </w:r>
      <w:r w:rsidR="00FC7DC4" w:rsidRPr="00C13869">
        <w:rPr>
          <w:rFonts w:ascii="Arial" w:hAnsi="Arial" w:cs="Arial"/>
        </w:rPr>
        <w:t>Należy p</w:t>
      </w:r>
      <w:r w:rsidRPr="00C13869">
        <w:rPr>
          <w:rFonts w:ascii="Arial" w:hAnsi="Arial" w:cs="Arial"/>
        </w:rPr>
        <w:t xml:space="preserve">rzyjąć </w:t>
      </w:r>
      <w:r w:rsidRPr="00C05606">
        <w:rPr>
          <w:rFonts w:ascii="Arial" w:hAnsi="Arial" w:cs="Arial"/>
        </w:rPr>
        <w:t xml:space="preserve">system oznakowania </w:t>
      </w:r>
      <w:r w:rsidR="00FC7DC4">
        <w:rPr>
          <w:rFonts w:ascii="Arial" w:hAnsi="Arial" w:cs="Arial"/>
        </w:rPr>
        <w:t>spójny</w:t>
      </w:r>
      <w:r w:rsidRPr="00C05606">
        <w:rPr>
          <w:rFonts w:ascii="Arial" w:hAnsi="Arial" w:cs="Arial"/>
        </w:rPr>
        <w:t xml:space="preserve"> z systemem obowiązującym na </w:t>
      </w:r>
      <w:r w:rsidR="00BC56D6">
        <w:rPr>
          <w:rFonts w:ascii="Arial" w:hAnsi="Arial" w:cs="Arial"/>
        </w:rPr>
        <w:tab/>
      </w:r>
      <w:r w:rsidRPr="00C05606">
        <w:rPr>
          <w:rFonts w:ascii="Arial" w:hAnsi="Arial" w:cs="Arial"/>
        </w:rPr>
        <w:t>terenie Kompleksu Szpitala.</w:t>
      </w:r>
    </w:p>
    <w:p w14:paraId="00D619F0" w14:textId="77777777" w:rsidR="008B775B" w:rsidRDefault="008B775B" w:rsidP="00EA2E68">
      <w:pPr>
        <w:tabs>
          <w:tab w:val="left" w:pos="709"/>
        </w:tabs>
        <w:spacing w:line="100" w:lineRule="atLeast"/>
        <w:jc w:val="both"/>
        <w:rPr>
          <w:rFonts w:ascii="Arial" w:hAnsi="Arial" w:cs="Arial"/>
        </w:rPr>
      </w:pPr>
    </w:p>
    <w:p w14:paraId="30ADCF2D" w14:textId="77777777" w:rsidR="00C05606" w:rsidRPr="00E95034" w:rsidRDefault="00C05606" w:rsidP="00EA2E68">
      <w:pPr>
        <w:tabs>
          <w:tab w:val="left" w:pos="709"/>
        </w:tabs>
        <w:spacing w:line="100" w:lineRule="atLeast"/>
        <w:jc w:val="both"/>
        <w:rPr>
          <w:rFonts w:ascii="Arial" w:hAnsi="Arial" w:cs="Arial"/>
        </w:rPr>
      </w:pPr>
    </w:p>
    <w:p w14:paraId="16F1B3AA" w14:textId="77777777" w:rsidR="008B775B" w:rsidRPr="00E95034" w:rsidRDefault="0092187B" w:rsidP="00EA2E68">
      <w:pPr>
        <w:tabs>
          <w:tab w:val="left" w:pos="709"/>
        </w:tabs>
        <w:spacing w:line="100" w:lineRule="atLeast"/>
        <w:jc w:val="both"/>
        <w:rPr>
          <w:rFonts w:ascii="Arial" w:hAnsi="Arial" w:cs="Arial"/>
          <w:b/>
        </w:rPr>
      </w:pPr>
      <w:r w:rsidRPr="00E95034">
        <w:rPr>
          <w:rFonts w:ascii="Arial" w:hAnsi="Arial" w:cs="Arial"/>
          <w:b/>
        </w:rPr>
        <w:tab/>
      </w:r>
      <w:r w:rsidR="008B775B" w:rsidRPr="00E95034">
        <w:rPr>
          <w:rFonts w:ascii="Arial" w:hAnsi="Arial" w:cs="Arial"/>
          <w:b/>
        </w:rPr>
        <w:t>4.</w:t>
      </w:r>
      <w:r w:rsidR="008B775B" w:rsidRPr="00E95034">
        <w:rPr>
          <w:rFonts w:ascii="Arial" w:hAnsi="Arial" w:cs="Arial"/>
          <w:b/>
        </w:rPr>
        <w:tab/>
        <w:t>Zakres i forma Projektu</w:t>
      </w:r>
    </w:p>
    <w:p w14:paraId="51863638" w14:textId="77777777" w:rsidR="008B775B" w:rsidRPr="00E95034" w:rsidRDefault="008B775B" w:rsidP="00EA2E68">
      <w:pPr>
        <w:tabs>
          <w:tab w:val="left" w:pos="709"/>
        </w:tabs>
        <w:spacing w:line="100" w:lineRule="atLeast"/>
        <w:jc w:val="both"/>
        <w:rPr>
          <w:rFonts w:ascii="Arial" w:hAnsi="Arial" w:cs="Arial"/>
        </w:rPr>
      </w:pPr>
    </w:p>
    <w:p w14:paraId="24DAE00B" w14:textId="77777777" w:rsidR="008B775B" w:rsidRDefault="0092187B" w:rsidP="00EA2E68">
      <w:pPr>
        <w:tabs>
          <w:tab w:val="left" w:pos="709"/>
        </w:tabs>
        <w:spacing w:line="100" w:lineRule="atLeast"/>
        <w:jc w:val="both"/>
        <w:rPr>
          <w:rFonts w:ascii="Arial" w:hAnsi="Arial" w:cs="Arial"/>
        </w:rPr>
      </w:pPr>
      <w:r>
        <w:rPr>
          <w:rFonts w:ascii="Arial" w:hAnsi="Arial" w:cs="Arial"/>
        </w:rPr>
        <w:tab/>
      </w:r>
      <w:r w:rsidR="00972315">
        <w:rPr>
          <w:rFonts w:ascii="Arial" w:hAnsi="Arial" w:cs="Arial"/>
        </w:rPr>
        <w:t>4.1</w:t>
      </w:r>
      <w:r w:rsidR="00610BAC">
        <w:rPr>
          <w:rFonts w:ascii="Arial" w:hAnsi="Arial" w:cs="Arial"/>
        </w:rPr>
        <w:t>.</w:t>
      </w:r>
      <w:r w:rsidR="00972315">
        <w:rPr>
          <w:rFonts w:ascii="Arial" w:hAnsi="Arial" w:cs="Arial"/>
        </w:rPr>
        <w:tab/>
        <w:t>Wymagania standardowe</w:t>
      </w:r>
    </w:p>
    <w:p w14:paraId="7BD1D21F" w14:textId="77777777" w:rsidR="00972315" w:rsidRPr="007E2052" w:rsidRDefault="00972315" w:rsidP="00EA2E68">
      <w:pPr>
        <w:tabs>
          <w:tab w:val="left" w:pos="709"/>
        </w:tabs>
        <w:spacing w:line="100" w:lineRule="atLeast"/>
        <w:jc w:val="both"/>
        <w:rPr>
          <w:rFonts w:ascii="Arial" w:hAnsi="Arial" w:cs="Arial"/>
        </w:rPr>
      </w:pPr>
    </w:p>
    <w:p w14:paraId="3B76DE15" w14:textId="77777777" w:rsidR="00972315" w:rsidRPr="007E2052" w:rsidRDefault="00972315" w:rsidP="00BC56D6">
      <w:pPr>
        <w:tabs>
          <w:tab w:val="left" w:pos="709"/>
        </w:tabs>
        <w:spacing w:line="360" w:lineRule="auto"/>
        <w:ind w:left="708"/>
        <w:jc w:val="both"/>
        <w:rPr>
          <w:rFonts w:ascii="Arial" w:hAnsi="Arial" w:cs="Arial"/>
        </w:rPr>
      </w:pPr>
      <w:r w:rsidRPr="007E2052">
        <w:rPr>
          <w:rFonts w:ascii="Arial" w:hAnsi="Arial" w:cs="Arial"/>
        </w:rPr>
        <w:tab/>
        <w:t>Prace projektowe należy wykonać zgodnie z aktualnym Rozporządzeniem Ministra Infrastruktury w sprawie szczegółowego zakresu i formy dokumentacji projektowej, specyfikacji technicznej wykonania i odbioru robót budowlanych oraz programu</w:t>
      </w:r>
      <w:r w:rsidR="00BC56D6">
        <w:rPr>
          <w:rFonts w:ascii="Arial" w:hAnsi="Arial" w:cs="Arial"/>
        </w:rPr>
        <w:t xml:space="preserve"> </w:t>
      </w:r>
      <w:proofErr w:type="spellStart"/>
      <w:r w:rsidRPr="007E2052">
        <w:rPr>
          <w:rFonts w:ascii="Arial" w:hAnsi="Arial" w:cs="Arial"/>
        </w:rPr>
        <w:t>funkcjonalno</w:t>
      </w:r>
      <w:proofErr w:type="spellEnd"/>
      <w:r w:rsidR="00BC56D6">
        <w:rPr>
          <w:rFonts w:ascii="Arial" w:hAnsi="Arial" w:cs="Arial"/>
        </w:rPr>
        <w:t xml:space="preserve"> </w:t>
      </w:r>
      <w:r w:rsidRPr="007E2052">
        <w:rPr>
          <w:rFonts w:ascii="Arial" w:hAnsi="Arial" w:cs="Arial"/>
        </w:rPr>
        <w:t>-</w:t>
      </w:r>
      <w:r w:rsidR="00BC56D6">
        <w:rPr>
          <w:rFonts w:ascii="Arial" w:hAnsi="Arial" w:cs="Arial"/>
        </w:rPr>
        <w:t xml:space="preserve"> </w:t>
      </w:r>
      <w:r w:rsidRPr="007E2052">
        <w:rPr>
          <w:rFonts w:ascii="Arial" w:hAnsi="Arial" w:cs="Arial"/>
        </w:rPr>
        <w:t>użytkowego</w:t>
      </w:r>
      <w:r w:rsidR="00823F99" w:rsidRPr="007E2052">
        <w:rPr>
          <w:rFonts w:ascii="Arial" w:hAnsi="Arial" w:cs="Arial"/>
        </w:rPr>
        <w:t xml:space="preserve"> z dnia 2 września 2004</w:t>
      </w:r>
      <w:r w:rsidR="00BC56D6">
        <w:rPr>
          <w:rFonts w:ascii="Arial" w:hAnsi="Arial" w:cs="Arial"/>
        </w:rPr>
        <w:t xml:space="preserve"> </w:t>
      </w:r>
      <w:r w:rsidR="00823F99" w:rsidRPr="007E2052">
        <w:rPr>
          <w:rFonts w:ascii="Arial" w:hAnsi="Arial" w:cs="Arial"/>
        </w:rPr>
        <w:t>r. (Dz.U.2004 nr</w:t>
      </w:r>
      <w:r w:rsidR="00BC56D6">
        <w:rPr>
          <w:rFonts w:ascii="Arial" w:hAnsi="Arial" w:cs="Arial"/>
        </w:rPr>
        <w:t xml:space="preserve"> </w:t>
      </w:r>
      <w:r w:rsidR="00823F99" w:rsidRPr="007E2052">
        <w:rPr>
          <w:rFonts w:ascii="Arial" w:hAnsi="Arial" w:cs="Arial"/>
        </w:rPr>
        <w:t>202 poz. 2072 z późniejszymi zmianami).</w:t>
      </w:r>
    </w:p>
    <w:p w14:paraId="5A3297FB" w14:textId="77777777" w:rsidR="00076354" w:rsidRPr="007E2052" w:rsidRDefault="00076354" w:rsidP="00BC56D6">
      <w:pPr>
        <w:tabs>
          <w:tab w:val="left" w:pos="709"/>
        </w:tabs>
        <w:spacing w:line="360" w:lineRule="auto"/>
        <w:ind w:left="708"/>
        <w:jc w:val="both"/>
        <w:rPr>
          <w:rFonts w:ascii="Arial" w:hAnsi="Arial" w:cs="Arial"/>
          <w:u w:val="single"/>
        </w:rPr>
      </w:pPr>
    </w:p>
    <w:p w14:paraId="61FD558B" w14:textId="77777777" w:rsidR="007037A8" w:rsidRPr="007E2052" w:rsidRDefault="007037A8" w:rsidP="00BC56D6">
      <w:pPr>
        <w:tabs>
          <w:tab w:val="left" w:pos="709"/>
        </w:tabs>
        <w:spacing w:line="360" w:lineRule="auto"/>
        <w:ind w:left="708"/>
        <w:jc w:val="both"/>
        <w:rPr>
          <w:rFonts w:ascii="Arial" w:eastAsia="TTE2337770t00" w:hAnsi="Arial" w:cs="Arial"/>
        </w:rPr>
      </w:pPr>
      <w:r w:rsidRPr="007E2052">
        <w:rPr>
          <w:rFonts w:ascii="Arial" w:eastAsia="TTE2337770t00" w:hAnsi="Arial" w:cs="Arial"/>
        </w:rPr>
        <w:t xml:space="preserve">Należy, zastosować takie rozwiązania architektoniczne, </w:t>
      </w:r>
      <w:proofErr w:type="spellStart"/>
      <w:r w:rsidRPr="007E2052">
        <w:rPr>
          <w:rFonts w:ascii="Arial" w:eastAsia="TTE2337770t00" w:hAnsi="Arial" w:cs="Arial"/>
        </w:rPr>
        <w:t>konstrukcyjno</w:t>
      </w:r>
      <w:proofErr w:type="spellEnd"/>
      <w:r w:rsidR="00BC56D6">
        <w:rPr>
          <w:rFonts w:ascii="Arial" w:eastAsia="TTE2337770t00" w:hAnsi="Arial" w:cs="Arial"/>
        </w:rPr>
        <w:t xml:space="preserve"> </w:t>
      </w:r>
      <w:r w:rsidRPr="007E2052">
        <w:rPr>
          <w:rFonts w:ascii="Arial" w:eastAsia="TTE2337770t00" w:hAnsi="Arial" w:cs="Arial"/>
        </w:rPr>
        <w:t xml:space="preserve">-budowlane i instalacyjne, </w:t>
      </w:r>
      <w:r w:rsidR="00BC56D6">
        <w:rPr>
          <w:rFonts w:ascii="Arial" w:eastAsia="TTE2337770t00" w:hAnsi="Arial" w:cs="Arial"/>
        </w:rPr>
        <w:t>które</w:t>
      </w:r>
      <w:r w:rsidRPr="007E2052">
        <w:rPr>
          <w:rFonts w:ascii="Arial" w:eastAsia="TTE2337770t00" w:hAnsi="Arial" w:cs="Arial"/>
        </w:rPr>
        <w:t xml:space="preserve"> </w:t>
      </w:r>
      <w:r w:rsidR="00BC56D6" w:rsidRPr="007E2052">
        <w:rPr>
          <w:rFonts w:ascii="Arial" w:eastAsia="TTE2337770t00" w:hAnsi="Arial" w:cs="Arial"/>
        </w:rPr>
        <w:t xml:space="preserve">w  pełni </w:t>
      </w:r>
      <w:r w:rsidRPr="007E2052">
        <w:rPr>
          <w:rFonts w:ascii="Arial" w:eastAsia="TTE2337770t00" w:hAnsi="Arial" w:cs="Arial"/>
        </w:rPr>
        <w:t>umożliwi</w:t>
      </w:r>
      <w:r w:rsidR="00BC56D6">
        <w:rPr>
          <w:rFonts w:ascii="Arial" w:eastAsia="TTE2337770t00" w:hAnsi="Arial" w:cs="Arial"/>
        </w:rPr>
        <w:t>ą</w:t>
      </w:r>
      <w:r w:rsidRPr="007E2052">
        <w:rPr>
          <w:rFonts w:ascii="Arial" w:eastAsia="TTE2337770t00" w:hAnsi="Arial" w:cs="Arial"/>
        </w:rPr>
        <w:t xml:space="preserve"> </w:t>
      </w:r>
      <w:r w:rsidR="00C05606" w:rsidRPr="007E2052">
        <w:rPr>
          <w:rFonts w:ascii="Arial" w:eastAsia="TTE2337770t00" w:hAnsi="Arial" w:cs="Arial"/>
        </w:rPr>
        <w:t xml:space="preserve">realizację </w:t>
      </w:r>
      <w:r w:rsidRPr="007E2052">
        <w:rPr>
          <w:rFonts w:ascii="Arial" w:eastAsia="TTE2337770t00" w:hAnsi="Arial" w:cs="Arial"/>
        </w:rPr>
        <w:t>programu użytkowego.</w:t>
      </w:r>
    </w:p>
    <w:p w14:paraId="4EC79BC6" w14:textId="77777777" w:rsidR="00972315" w:rsidRPr="007E2052" w:rsidRDefault="00972315" w:rsidP="00BC56D6">
      <w:pPr>
        <w:tabs>
          <w:tab w:val="left" w:pos="709"/>
        </w:tabs>
        <w:spacing w:line="360" w:lineRule="auto"/>
        <w:jc w:val="both"/>
        <w:rPr>
          <w:rFonts w:ascii="Arial" w:hAnsi="Arial" w:cs="Arial"/>
        </w:rPr>
      </w:pPr>
    </w:p>
    <w:p w14:paraId="5AAFD272" w14:textId="77777777" w:rsidR="007E2052" w:rsidRDefault="003C05AF" w:rsidP="0092187B">
      <w:pPr>
        <w:tabs>
          <w:tab w:val="left" w:pos="709"/>
        </w:tabs>
        <w:spacing w:line="100" w:lineRule="atLeast"/>
        <w:ind w:left="708"/>
        <w:jc w:val="both"/>
        <w:rPr>
          <w:rFonts w:ascii="Arial" w:hAnsi="Arial" w:cs="Arial"/>
        </w:rPr>
      </w:pPr>
      <w:r w:rsidRPr="007E2052">
        <w:rPr>
          <w:rFonts w:ascii="Arial" w:hAnsi="Arial" w:cs="Arial"/>
        </w:rPr>
        <w:t>4.1.1</w:t>
      </w:r>
      <w:r w:rsidR="00610BAC">
        <w:rPr>
          <w:rFonts w:ascii="Arial" w:hAnsi="Arial" w:cs="Arial"/>
        </w:rPr>
        <w:t>.</w:t>
      </w:r>
      <w:r w:rsidR="00823F99" w:rsidRPr="007E2052">
        <w:rPr>
          <w:rFonts w:ascii="Arial" w:hAnsi="Arial" w:cs="Arial"/>
        </w:rPr>
        <w:tab/>
      </w:r>
      <w:r w:rsidR="007E2052">
        <w:rPr>
          <w:rFonts w:ascii="Arial" w:hAnsi="Arial" w:cs="Arial"/>
        </w:rPr>
        <w:t>Zawartość projektu</w:t>
      </w:r>
    </w:p>
    <w:p w14:paraId="26293F40" w14:textId="77777777" w:rsidR="007E2052" w:rsidRDefault="007E2052" w:rsidP="0092187B">
      <w:pPr>
        <w:tabs>
          <w:tab w:val="left" w:pos="709"/>
        </w:tabs>
        <w:spacing w:line="100" w:lineRule="atLeast"/>
        <w:ind w:left="708"/>
        <w:jc w:val="both"/>
        <w:rPr>
          <w:rFonts w:ascii="Arial" w:hAnsi="Arial" w:cs="Arial"/>
        </w:rPr>
      </w:pPr>
    </w:p>
    <w:p w14:paraId="176C39F1" w14:textId="77777777" w:rsidR="00823F99" w:rsidRPr="007E2052" w:rsidRDefault="00823F99" w:rsidP="00BC56D6">
      <w:pPr>
        <w:tabs>
          <w:tab w:val="left" w:pos="709"/>
        </w:tabs>
        <w:spacing w:line="360" w:lineRule="auto"/>
        <w:ind w:left="708"/>
        <w:jc w:val="both"/>
        <w:rPr>
          <w:rFonts w:ascii="Arial" w:hAnsi="Arial" w:cs="Arial"/>
        </w:rPr>
      </w:pPr>
      <w:r w:rsidRPr="007E2052">
        <w:rPr>
          <w:rFonts w:ascii="Arial" w:hAnsi="Arial" w:cs="Arial"/>
        </w:rPr>
        <w:t>Będąca przedmiotem zamówienia dokumentacja projektowa winna zawierać następujące elementy:</w:t>
      </w:r>
    </w:p>
    <w:p w14:paraId="2DF7952A" w14:textId="77777777" w:rsidR="00823F99" w:rsidRPr="007E2052" w:rsidRDefault="00823F99" w:rsidP="00BC56D6">
      <w:pPr>
        <w:tabs>
          <w:tab w:val="left" w:pos="709"/>
        </w:tabs>
        <w:spacing w:line="360" w:lineRule="auto"/>
        <w:jc w:val="both"/>
        <w:rPr>
          <w:rFonts w:ascii="Arial" w:hAnsi="Arial" w:cs="Arial"/>
        </w:rPr>
      </w:pPr>
    </w:p>
    <w:p w14:paraId="0E223218" w14:textId="77777777" w:rsidR="00823F99" w:rsidRPr="007E2052" w:rsidRDefault="00823F99" w:rsidP="00BC56D6">
      <w:pPr>
        <w:numPr>
          <w:ilvl w:val="0"/>
          <w:numId w:val="25"/>
        </w:numPr>
        <w:tabs>
          <w:tab w:val="left" w:pos="709"/>
        </w:tabs>
        <w:spacing w:line="360" w:lineRule="auto"/>
        <w:jc w:val="both"/>
        <w:rPr>
          <w:rFonts w:ascii="Arial" w:hAnsi="Arial" w:cs="Arial"/>
        </w:rPr>
      </w:pPr>
      <w:r w:rsidRPr="007E2052">
        <w:rPr>
          <w:rFonts w:ascii="Arial" w:hAnsi="Arial" w:cs="Arial"/>
        </w:rPr>
        <w:t>Koncepcja Wielobranżowa – Projekt Wstępny</w:t>
      </w:r>
    </w:p>
    <w:p w14:paraId="50E88148" w14:textId="77777777" w:rsidR="00823F99" w:rsidRPr="007E2052" w:rsidRDefault="00823F99" w:rsidP="00BC56D6">
      <w:pPr>
        <w:tabs>
          <w:tab w:val="left" w:pos="709"/>
        </w:tabs>
        <w:spacing w:line="360" w:lineRule="auto"/>
        <w:ind w:left="1068"/>
        <w:jc w:val="both"/>
        <w:rPr>
          <w:rFonts w:ascii="Arial" w:hAnsi="Arial" w:cs="Arial"/>
        </w:rPr>
      </w:pPr>
      <w:r w:rsidRPr="007E2052">
        <w:rPr>
          <w:rFonts w:ascii="Arial" w:hAnsi="Arial" w:cs="Arial"/>
        </w:rPr>
        <w:t xml:space="preserve">Koncepcja funkcjonalno-przestrzenna uzgodniona z Zamawiającym, zawierająca projekt zagospodarowania terenu w skali 1:500, wszystkie rzuty kondygnacji, podstawowe przekroje i elewacje budynku w skali 1:200, wizualizacje </w:t>
      </w:r>
      <w:r w:rsidR="0092187B" w:rsidRPr="007E2052">
        <w:rPr>
          <w:rFonts w:ascii="Arial" w:hAnsi="Arial" w:cs="Arial"/>
        </w:rPr>
        <w:t xml:space="preserve">3D </w:t>
      </w:r>
      <w:r w:rsidRPr="007E2052">
        <w:rPr>
          <w:rFonts w:ascii="Arial" w:hAnsi="Arial" w:cs="Arial"/>
        </w:rPr>
        <w:t xml:space="preserve">oraz opis rozwiązań budowlanych, materiałowych, technicznych, wstępne bilanse zapotrzebowania w media i wstępne zestawienie kosztów Inwestycji – dostarczona </w:t>
      </w:r>
      <w:r w:rsidR="0054059D" w:rsidRPr="007E2052">
        <w:rPr>
          <w:rFonts w:ascii="Arial" w:hAnsi="Arial" w:cs="Arial"/>
        </w:rPr>
        <w:t xml:space="preserve">Zamawiającemu </w:t>
      </w:r>
      <w:r w:rsidRPr="007E2052">
        <w:rPr>
          <w:rFonts w:ascii="Arial" w:hAnsi="Arial" w:cs="Arial"/>
        </w:rPr>
        <w:t>w 3-ch egzemplarzach oraz wersji elektronicznej (PDF).</w:t>
      </w:r>
    </w:p>
    <w:p w14:paraId="02B49AB3" w14:textId="77777777" w:rsidR="00823F99" w:rsidRPr="007E2052" w:rsidRDefault="00823F99" w:rsidP="00BC56D6">
      <w:pPr>
        <w:tabs>
          <w:tab w:val="left" w:pos="709"/>
        </w:tabs>
        <w:spacing w:line="360" w:lineRule="auto"/>
        <w:ind w:left="1068"/>
        <w:jc w:val="both"/>
        <w:rPr>
          <w:rFonts w:ascii="Arial" w:hAnsi="Arial" w:cs="Arial"/>
        </w:rPr>
      </w:pPr>
    </w:p>
    <w:p w14:paraId="659F7BF3" w14:textId="77777777" w:rsidR="00823F99" w:rsidRPr="007E2052" w:rsidRDefault="0054059D" w:rsidP="00BC56D6">
      <w:pPr>
        <w:numPr>
          <w:ilvl w:val="0"/>
          <w:numId w:val="25"/>
        </w:numPr>
        <w:tabs>
          <w:tab w:val="left" w:pos="709"/>
        </w:tabs>
        <w:spacing w:line="360" w:lineRule="auto"/>
        <w:jc w:val="both"/>
        <w:rPr>
          <w:rFonts w:ascii="Arial" w:hAnsi="Arial" w:cs="Arial"/>
        </w:rPr>
      </w:pPr>
      <w:r w:rsidRPr="007E2052">
        <w:rPr>
          <w:rFonts w:ascii="Arial" w:hAnsi="Arial" w:cs="Arial"/>
        </w:rPr>
        <w:t>Projekt Budowlany</w:t>
      </w:r>
    </w:p>
    <w:p w14:paraId="3262F897" w14:textId="77777777" w:rsidR="0054059D" w:rsidRPr="007E2052" w:rsidRDefault="0054059D" w:rsidP="00BC56D6">
      <w:pPr>
        <w:tabs>
          <w:tab w:val="left" w:pos="709"/>
        </w:tabs>
        <w:spacing w:line="360" w:lineRule="auto"/>
        <w:ind w:left="1068"/>
        <w:jc w:val="both"/>
        <w:rPr>
          <w:rFonts w:ascii="Arial" w:hAnsi="Arial" w:cs="Arial"/>
        </w:rPr>
      </w:pPr>
      <w:r w:rsidRPr="007E2052">
        <w:rPr>
          <w:rFonts w:ascii="Arial" w:hAnsi="Arial" w:cs="Arial"/>
        </w:rPr>
        <w:t xml:space="preserve">Zawierający wymagane aktualnie obowiązującymi przepisami uzgodnienia niezbędne do uzyskania decyzji pozwolenia na budowę zgodnie </w:t>
      </w:r>
      <w:r w:rsidR="00BC56D6">
        <w:rPr>
          <w:rFonts w:ascii="Arial" w:hAnsi="Arial" w:cs="Arial"/>
        </w:rPr>
        <w:t xml:space="preserve">                          </w:t>
      </w:r>
      <w:r w:rsidRPr="007E2052">
        <w:rPr>
          <w:rFonts w:ascii="Arial" w:hAnsi="Arial" w:cs="Arial"/>
        </w:rPr>
        <w:t xml:space="preserve">z Rozporządzeniem Ministra Transportu, Budownictwa  i Gospodarki Morskiej z dnia 25 kwietnia 2012 r. w sprawie szczegółowego zakresu </w:t>
      </w:r>
      <w:r w:rsidR="00BC56D6">
        <w:rPr>
          <w:rFonts w:ascii="Arial" w:hAnsi="Arial" w:cs="Arial"/>
        </w:rPr>
        <w:t xml:space="preserve">                 </w:t>
      </w:r>
      <w:r w:rsidRPr="007E2052">
        <w:rPr>
          <w:rFonts w:ascii="Arial" w:hAnsi="Arial" w:cs="Arial"/>
        </w:rPr>
        <w:t>i formy projektu budowlanego, z późniejszymi zmianami – dostarczony Zamawiającemu w 4-ch egzemplarzach oraz wersji elektronicznej (PDF).</w:t>
      </w:r>
    </w:p>
    <w:p w14:paraId="19E78523" w14:textId="77777777" w:rsidR="0054059D" w:rsidRPr="007E2052" w:rsidRDefault="0054059D" w:rsidP="00BC56D6">
      <w:pPr>
        <w:tabs>
          <w:tab w:val="left" w:pos="709"/>
        </w:tabs>
        <w:spacing w:line="360" w:lineRule="auto"/>
        <w:ind w:left="1068"/>
        <w:jc w:val="both"/>
        <w:rPr>
          <w:rFonts w:ascii="Arial" w:hAnsi="Arial" w:cs="Arial"/>
        </w:rPr>
      </w:pPr>
    </w:p>
    <w:p w14:paraId="61EB3FBE" w14:textId="77777777" w:rsidR="0054059D" w:rsidRPr="00C13869" w:rsidRDefault="0054059D" w:rsidP="0054059D">
      <w:pPr>
        <w:numPr>
          <w:ilvl w:val="0"/>
          <w:numId w:val="25"/>
        </w:numPr>
        <w:tabs>
          <w:tab w:val="left" w:pos="709"/>
        </w:tabs>
        <w:spacing w:line="100" w:lineRule="atLeast"/>
        <w:jc w:val="both"/>
        <w:rPr>
          <w:rFonts w:ascii="Arial" w:hAnsi="Arial" w:cs="Arial"/>
        </w:rPr>
      </w:pPr>
      <w:r w:rsidRPr="007E2052">
        <w:rPr>
          <w:rFonts w:ascii="Arial" w:hAnsi="Arial" w:cs="Arial"/>
        </w:rPr>
        <w:t>Opracowanie BIOZ</w:t>
      </w:r>
    </w:p>
    <w:p w14:paraId="18F9466D" w14:textId="77777777" w:rsidR="0054059D" w:rsidRPr="00C13869" w:rsidRDefault="0054059D" w:rsidP="00183025">
      <w:pPr>
        <w:tabs>
          <w:tab w:val="left" w:pos="709"/>
        </w:tabs>
        <w:spacing w:line="360" w:lineRule="auto"/>
        <w:ind w:left="1068"/>
        <w:jc w:val="both"/>
        <w:rPr>
          <w:rFonts w:ascii="Arial" w:hAnsi="Arial" w:cs="Arial"/>
        </w:rPr>
      </w:pPr>
    </w:p>
    <w:p w14:paraId="2E0F7461" w14:textId="77777777" w:rsidR="0054059D" w:rsidRPr="00C13869" w:rsidRDefault="0054059D" w:rsidP="00183025">
      <w:pPr>
        <w:numPr>
          <w:ilvl w:val="0"/>
          <w:numId w:val="25"/>
        </w:numPr>
        <w:tabs>
          <w:tab w:val="left" w:pos="709"/>
        </w:tabs>
        <w:spacing w:line="360" w:lineRule="auto"/>
        <w:jc w:val="both"/>
        <w:rPr>
          <w:rFonts w:ascii="Arial" w:hAnsi="Arial" w:cs="Arial"/>
        </w:rPr>
      </w:pPr>
      <w:r w:rsidRPr="00C13869">
        <w:rPr>
          <w:rFonts w:ascii="Arial" w:hAnsi="Arial" w:cs="Arial"/>
        </w:rPr>
        <w:t>Inwentaryzacja zieleni i projekt zagospodarowania zielenią</w:t>
      </w:r>
      <w:r w:rsidR="006D728F" w:rsidRPr="00C13869">
        <w:rPr>
          <w:rFonts w:ascii="Arial" w:hAnsi="Arial" w:cs="Arial"/>
        </w:rPr>
        <w:t xml:space="preserve"> (w tym kompozycji zieleni</w:t>
      </w:r>
      <w:r w:rsidR="00BC56D6" w:rsidRPr="00C13869">
        <w:rPr>
          <w:rFonts w:ascii="Arial" w:hAnsi="Arial" w:cs="Arial"/>
        </w:rPr>
        <w:t xml:space="preserve"> opracowany przez architekta krajobrazu</w:t>
      </w:r>
      <w:r w:rsidR="006D728F" w:rsidRPr="00C13869">
        <w:rPr>
          <w:rFonts w:ascii="Arial" w:hAnsi="Arial" w:cs="Arial"/>
        </w:rPr>
        <w:t>)</w:t>
      </w:r>
      <w:r w:rsidR="00FC7DC4" w:rsidRPr="00C13869">
        <w:rPr>
          <w:rFonts w:ascii="Arial" w:hAnsi="Arial" w:cs="Arial"/>
        </w:rPr>
        <w:t>.</w:t>
      </w:r>
    </w:p>
    <w:p w14:paraId="21F06A3B" w14:textId="77777777" w:rsidR="0054059D" w:rsidRPr="00C13869" w:rsidRDefault="0054059D" w:rsidP="00183025">
      <w:pPr>
        <w:pStyle w:val="Akapitzlist"/>
        <w:spacing w:line="360" w:lineRule="auto"/>
        <w:rPr>
          <w:rFonts w:ascii="Arial" w:hAnsi="Arial" w:cs="Arial"/>
        </w:rPr>
      </w:pPr>
    </w:p>
    <w:p w14:paraId="1F282DBB" w14:textId="77777777" w:rsidR="0054059D" w:rsidRPr="00183025" w:rsidRDefault="0054059D" w:rsidP="00183025">
      <w:pPr>
        <w:numPr>
          <w:ilvl w:val="0"/>
          <w:numId w:val="25"/>
        </w:numPr>
        <w:tabs>
          <w:tab w:val="left" w:pos="709"/>
        </w:tabs>
        <w:spacing w:line="360" w:lineRule="auto"/>
        <w:jc w:val="both"/>
        <w:rPr>
          <w:rFonts w:ascii="Arial" w:hAnsi="Arial" w:cs="Arial"/>
        </w:rPr>
      </w:pPr>
      <w:r w:rsidRPr="007E2052">
        <w:rPr>
          <w:rFonts w:ascii="Arial" w:hAnsi="Arial" w:cs="Arial"/>
        </w:rPr>
        <w:t xml:space="preserve">Projekt </w:t>
      </w:r>
      <w:r w:rsidR="0092187B" w:rsidRPr="007E2052">
        <w:rPr>
          <w:rFonts w:ascii="Arial" w:hAnsi="Arial" w:cs="Arial"/>
        </w:rPr>
        <w:t>W</w:t>
      </w:r>
      <w:r w:rsidRPr="007E2052">
        <w:rPr>
          <w:rFonts w:ascii="Arial" w:hAnsi="Arial" w:cs="Arial"/>
        </w:rPr>
        <w:t>ykonawczy</w:t>
      </w:r>
    </w:p>
    <w:p w14:paraId="636F1FAB" w14:textId="77777777" w:rsidR="00816489" w:rsidRPr="007E2052" w:rsidRDefault="0054059D" w:rsidP="00183025">
      <w:pPr>
        <w:tabs>
          <w:tab w:val="left" w:pos="709"/>
        </w:tabs>
        <w:spacing w:line="360" w:lineRule="auto"/>
        <w:ind w:left="1068"/>
        <w:jc w:val="both"/>
        <w:rPr>
          <w:rFonts w:ascii="Arial" w:hAnsi="Arial" w:cs="Arial"/>
        </w:rPr>
      </w:pPr>
      <w:r w:rsidRPr="007E2052">
        <w:rPr>
          <w:rFonts w:ascii="Arial" w:hAnsi="Arial" w:cs="Arial"/>
        </w:rPr>
        <w:t xml:space="preserve">Zawierający </w:t>
      </w:r>
      <w:r w:rsidR="00816489" w:rsidRPr="007E2052">
        <w:rPr>
          <w:rFonts w:ascii="Arial" w:hAnsi="Arial" w:cs="Arial"/>
        </w:rPr>
        <w:t xml:space="preserve">szczegółowe obliczenia, rozwiązania konstrukcyjne, rozwiązania technologiczne i materiałowe dotyczące realizacji </w:t>
      </w:r>
      <w:r w:rsidR="00183025">
        <w:rPr>
          <w:rFonts w:ascii="Arial" w:hAnsi="Arial" w:cs="Arial"/>
        </w:rPr>
        <w:t>I</w:t>
      </w:r>
      <w:r w:rsidR="00816489" w:rsidRPr="007E2052">
        <w:rPr>
          <w:rFonts w:ascii="Arial" w:hAnsi="Arial" w:cs="Arial"/>
        </w:rPr>
        <w:t>nwestycji</w:t>
      </w:r>
      <w:r w:rsidR="00183025">
        <w:rPr>
          <w:rFonts w:ascii="Arial" w:hAnsi="Arial" w:cs="Arial"/>
        </w:rPr>
        <w:t>,</w:t>
      </w:r>
      <w:r w:rsidR="00816489" w:rsidRPr="007E2052">
        <w:rPr>
          <w:rFonts w:ascii="Arial" w:hAnsi="Arial" w:cs="Arial"/>
        </w:rPr>
        <w:t xml:space="preserve"> zgodnie z aktualnie obowiązującymi normami i wymaganiami technicznymi i budowlanymi - dostarczony Zamawiającemu w 4-ch egzemplarzach oraz wersji elektronicznej (PDF).</w:t>
      </w:r>
    </w:p>
    <w:p w14:paraId="391EE0ED" w14:textId="77777777" w:rsidR="00823F99" w:rsidRPr="007E2052" w:rsidRDefault="00823F99" w:rsidP="00183025">
      <w:pPr>
        <w:tabs>
          <w:tab w:val="left" w:pos="709"/>
        </w:tabs>
        <w:spacing w:line="360" w:lineRule="auto"/>
        <w:jc w:val="both"/>
        <w:rPr>
          <w:rFonts w:ascii="Arial" w:hAnsi="Arial" w:cs="Arial"/>
        </w:rPr>
      </w:pPr>
    </w:p>
    <w:p w14:paraId="70A7BCF6" w14:textId="77777777" w:rsidR="00816489" w:rsidRPr="007E2052" w:rsidRDefault="00816489" w:rsidP="00183025">
      <w:pPr>
        <w:numPr>
          <w:ilvl w:val="0"/>
          <w:numId w:val="25"/>
        </w:numPr>
        <w:tabs>
          <w:tab w:val="left" w:pos="709"/>
        </w:tabs>
        <w:spacing w:line="360" w:lineRule="auto"/>
        <w:jc w:val="both"/>
        <w:rPr>
          <w:rFonts w:ascii="Arial" w:hAnsi="Arial" w:cs="Arial"/>
        </w:rPr>
      </w:pPr>
      <w:r w:rsidRPr="007E2052">
        <w:rPr>
          <w:rFonts w:ascii="Arial" w:hAnsi="Arial" w:cs="Arial"/>
        </w:rPr>
        <w:t>Projekt wnętrz</w:t>
      </w:r>
    </w:p>
    <w:p w14:paraId="6E09138A" w14:textId="77777777" w:rsidR="00816489" w:rsidRPr="007E2052" w:rsidRDefault="00816489" w:rsidP="00183025">
      <w:pPr>
        <w:tabs>
          <w:tab w:val="left" w:pos="709"/>
        </w:tabs>
        <w:spacing w:line="360" w:lineRule="auto"/>
        <w:ind w:left="1068"/>
        <w:jc w:val="both"/>
        <w:rPr>
          <w:rFonts w:ascii="Arial" w:hAnsi="Arial" w:cs="Arial"/>
        </w:rPr>
      </w:pPr>
      <w:r w:rsidRPr="007E2052">
        <w:rPr>
          <w:rFonts w:ascii="Arial" w:hAnsi="Arial" w:cs="Arial"/>
        </w:rPr>
        <w:t xml:space="preserve">- </w:t>
      </w:r>
      <w:r w:rsidR="00183025">
        <w:rPr>
          <w:rFonts w:ascii="Arial" w:hAnsi="Arial" w:cs="Arial"/>
        </w:rPr>
        <w:t>p</w:t>
      </w:r>
      <w:r w:rsidRPr="007E2052">
        <w:rPr>
          <w:rFonts w:ascii="Arial" w:hAnsi="Arial" w:cs="Arial"/>
        </w:rPr>
        <w:t>rojekt wnętrz dla stref ogólnodostępnych</w:t>
      </w:r>
    </w:p>
    <w:p w14:paraId="6D3F7DCE" w14:textId="77777777" w:rsidR="00C905EE" w:rsidRPr="007E2052" w:rsidRDefault="00C905EE" w:rsidP="00183025">
      <w:pPr>
        <w:tabs>
          <w:tab w:val="left" w:pos="709"/>
        </w:tabs>
        <w:spacing w:line="360" w:lineRule="auto"/>
        <w:ind w:left="1068"/>
        <w:jc w:val="both"/>
        <w:rPr>
          <w:rFonts w:ascii="Arial" w:hAnsi="Arial" w:cs="Arial"/>
        </w:rPr>
      </w:pPr>
      <w:r w:rsidRPr="007E2052">
        <w:rPr>
          <w:rFonts w:ascii="Arial" w:hAnsi="Arial" w:cs="Arial"/>
        </w:rPr>
        <w:t xml:space="preserve">- </w:t>
      </w:r>
      <w:r w:rsidR="00183025">
        <w:rPr>
          <w:rFonts w:ascii="Arial" w:hAnsi="Arial" w:cs="Arial"/>
        </w:rPr>
        <w:t>p</w:t>
      </w:r>
      <w:r w:rsidR="0092187B" w:rsidRPr="007E2052">
        <w:rPr>
          <w:rFonts w:ascii="Arial" w:hAnsi="Arial" w:cs="Arial"/>
        </w:rPr>
        <w:t>rojekt a</w:t>
      </w:r>
      <w:r w:rsidRPr="007E2052">
        <w:rPr>
          <w:rFonts w:ascii="Arial" w:hAnsi="Arial" w:cs="Arial"/>
        </w:rPr>
        <w:t>ranżacj</w:t>
      </w:r>
      <w:r w:rsidR="0092187B" w:rsidRPr="007E2052">
        <w:rPr>
          <w:rFonts w:ascii="Arial" w:hAnsi="Arial" w:cs="Arial"/>
        </w:rPr>
        <w:t>i</w:t>
      </w:r>
      <w:r w:rsidRPr="007E2052">
        <w:rPr>
          <w:rFonts w:ascii="Arial" w:hAnsi="Arial" w:cs="Arial"/>
        </w:rPr>
        <w:t xml:space="preserve"> pomieszczeń szpitalnych;</w:t>
      </w:r>
    </w:p>
    <w:p w14:paraId="37CA3E99" w14:textId="77777777" w:rsidR="00C905EE" w:rsidRPr="007E2052" w:rsidRDefault="00183025" w:rsidP="00183025">
      <w:pPr>
        <w:tabs>
          <w:tab w:val="left" w:pos="709"/>
        </w:tabs>
        <w:spacing w:line="360" w:lineRule="auto"/>
        <w:ind w:left="1068"/>
        <w:jc w:val="both"/>
        <w:rPr>
          <w:rFonts w:ascii="Arial" w:hAnsi="Arial" w:cs="Arial"/>
        </w:rPr>
      </w:pPr>
      <w:r>
        <w:rPr>
          <w:rFonts w:ascii="Arial" w:hAnsi="Arial" w:cs="Arial"/>
        </w:rPr>
        <w:t>dostarczony</w:t>
      </w:r>
      <w:r w:rsidR="00C905EE" w:rsidRPr="007E2052">
        <w:rPr>
          <w:rFonts w:ascii="Arial" w:hAnsi="Arial" w:cs="Arial"/>
        </w:rPr>
        <w:t xml:space="preserve"> Zamawiającemu w 4-ch egzemplarzach oraz wersji elektronicznej (PDF).</w:t>
      </w:r>
    </w:p>
    <w:p w14:paraId="64D049AC" w14:textId="77777777" w:rsidR="00C905EE" w:rsidRPr="007E2052" w:rsidRDefault="00C905EE" w:rsidP="00183025">
      <w:pPr>
        <w:tabs>
          <w:tab w:val="left" w:pos="709"/>
        </w:tabs>
        <w:spacing w:line="360" w:lineRule="auto"/>
        <w:ind w:left="1068"/>
        <w:jc w:val="both"/>
        <w:rPr>
          <w:rFonts w:ascii="Arial" w:hAnsi="Arial" w:cs="Arial"/>
        </w:rPr>
      </w:pPr>
    </w:p>
    <w:p w14:paraId="25A74060" w14:textId="77777777" w:rsidR="00F15CED" w:rsidRPr="007E2052" w:rsidRDefault="00C905EE" w:rsidP="00183025">
      <w:pPr>
        <w:numPr>
          <w:ilvl w:val="0"/>
          <w:numId w:val="25"/>
        </w:numPr>
        <w:tabs>
          <w:tab w:val="left" w:pos="709"/>
        </w:tabs>
        <w:spacing w:line="360" w:lineRule="auto"/>
        <w:jc w:val="both"/>
        <w:rPr>
          <w:rFonts w:ascii="Arial" w:hAnsi="Arial" w:cs="Arial"/>
        </w:rPr>
      </w:pPr>
      <w:r w:rsidRPr="007E2052">
        <w:rPr>
          <w:rFonts w:ascii="Arial" w:hAnsi="Arial" w:cs="Arial"/>
        </w:rPr>
        <w:t>Specyfikacja techniczna wykonania i odbioru robót</w:t>
      </w:r>
    </w:p>
    <w:p w14:paraId="1C5D6424" w14:textId="77777777" w:rsidR="00F15CED" w:rsidRPr="007E2052" w:rsidRDefault="00F15CED" w:rsidP="00183025">
      <w:pPr>
        <w:tabs>
          <w:tab w:val="left" w:pos="709"/>
        </w:tabs>
        <w:spacing w:line="360" w:lineRule="auto"/>
        <w:ind w:left="1068"/>
        <w:jc w:val="both"/>
        <w:rPr>
          <w:rFonts w:ascii="Arial" w:hAnsi="Arial" w:cs="Arial"/>
        </w:rPr>
      </w:pPr>
      <w:r w:rsidRPr="007E2052">
        <w:rPr>
          <w:rFonts w:ascii="Arial" w:hAnsi="Arial" w:cs="Arial"/>
        </w:rPr>
        <w:t>Z</w:t>
      </w:r>
      <w:r w:rsidR="00C905EE" w:rsidRPr="007E2052">
        <w:rPr>
          <w:rFonts w:ascii="Arial" w:hAnsi="Arial" w:cs="Arial"/>
        </w:rPr>
        <w:t xml:space="preserve">awierająca wykaz wymagań w zakresie sposobu wykonania robót, w tym  wymagania odnośnie materiałów, wykonania robót itp. – zgodnie </w:t>
      </w:r>
      <w:r w:rsidR="00183025">
        <w:rPr>
          <w:rFonts w:ascii="Arial" w:hAnsi="Arial" w:cs="Arial"/>
        </w:rPr>
        <w:t xml:space="preserve">                          </w:t>
      </w:r>
      <w:r w:rsidR="00C905EE" w:rsidRPr="007E2052">
        <w:rPr>
          <w:rFonts w:ascii="Arial" w:hAnsi="Arial" w:cs="Arial"/>
        </w:rPr>
        <w:t>z wymaganiami Rozporządzenia Ministra Infrastruktury w sprawie szcz</w:t>
      </w:r>
      <w:r w:rsidRPr="007E2052">
        <w:rPr>
          <w:rFonts w:ascii="Arial" w:hAnsi="Arial" w:cs="Arial"/>
        </w:rPr>
        <w:t>egół</w:t>
      </w:r>
      <w:r w:rsidR="00C905EE" w:rsidRPr="007E2052">
        <w:rPr>
          <w:rFonts w:ascii="Arial" w:hAnsi="Arial" w:cs="Arial"/>
        </w:rPr>
        <w:t>owego zakresu i formy dokumentacji projektowej, specyfikacji technicznej wykonania i odbioru robót budowlanych oraz programu funkcjonalno-użytkowego</w:t>
      </w:r>
      <w:r w:rsidRPr="007E2052">
        <w:rPr>
          <w:rFonts w:ascii="Arial" w:hAnsi="Arial" w:cs="Arial"/>
        </w:rPr>
        <w:t xml:space="preserve"> z dnia 2 września 2004 r. (Dz.U. 202 poz. 2072 z </w:t>
      </w:r>
      <w:r w:rsidRPr="007E2052">
        <w:rPr>
          <w:rFonts w:ascii="Arial" w:hAnsi="Arial" w:cs="Arial"/>
        </w:rPr>
        <w:lastRenderedPageBreak/>
        <w:t>późniejszymi zmianami) - dostarczona Zamawiającemu w 5-ciu egzemplarzach oraz wersji elektronicznej (PDF).</w:t>
      </w:r>
    </w:p>
    <w:p w14:paraId="45D77492" w14:textId="77777777" w:rsidR="00F15CED" w:rsidRPr="007E2052" w:rsidRDefault="00F15CED" w:rsidP="00183025">
      <w:pPr>
        <w:tabs>
          <w:tab w:val="left" w:pos="709"/>
        </w:tabs>
        <w:spacing w:line="360" w:lineRule="auto"/>
        <w:ind w:left="1068"/>
        <w:jc w:val="both"/>
        <w:rPr>
          <w:rFonts w:ascii="Arial" w:hAnsi="Arial" w:cs="Arial"/>
        </w:rPr>
      </w:pPr>
    </w:p>
    <w:p w14:paraId="759FE76B" w14:textId="77777777" w:rsidR="00816489" w:rsidRPr="007E2052" w:rsidRDefault="00F15CED" w:rsidP="00183025">
      <w:pPr>
        <w:numPr>
          <w:ilvl w:val="0"/>
          <w:numId w:val="25"/>
        </w:numPr>
        <w:tabs>
          <w:tab w:val="left" w:pos="709"/>
        </w:tabs>
        <w:spacing w:line="360" w:lineRule="auto"/>
        <w:jc w:val="both"/>
        <w:rPr>
          <w:rFonts w:ascii="Arial" w:hAnsi="Arial" w:cs="Arial"/>
        </w:rPr>
      </w:pPr>
      <w:r w:rsidRPr="007E2052">
        <w:rPr>
          <w:rFonts w:ascii="Arial" w:hAnsi="Arial" w:cs="Arial"/>
        </w:rPr>
        <w:t>Przedmiar robót</w:t>
      </w:r>
    </w:p>
    <w:p w14:paraId="127DE0AC" w14:textId="77777777" w:rsidR="009A7487" w:rsidRPr="007E2052" w:rsidRDefault="00F15CED" w:rsidP="00183025">
      <w:pPr>
        <w:tabs>
          <w:tab w:val="left" w:pos="709"/>
        </w:tabs>
        <w:spacing w:line="360" w:lineRule="auto"/>
        <w:ind w:left="1068"/>
        <w:jc w:val="both"/>
        <w:rPr>
          <w:rFonts w:ascii="Arial" w:hAnsi="Arial" w:cs="Arial"/>
        </w:rPr>
      </w:pPr>
      <w:r w:rsidRPr="007E2052">
        <w:rPr>
          <w:rFonts w:ascii="Arial" w:hAnsi="Arial" w:cs="Arial"/>
        </w:rPr>
        <w:t xml:space="preserve">Wykonany zgodnie z obowiązującymi przepisami, Rozporządzeniem Ministra Infrastruktury w sprawie </w:t>
      </w:r>
      <w:r w:rsidR="00E300B1" w:rsidRPr="007E2052">
        <w:rPr>
          <w:rFonts w:ascii="Arial" w:hAnsi="Arial" w:cs="Arial"/>
        </w:rPr>
        <w:t xml:space="preserve">określenia metod i podstaw sporządzenia kosztorysu inwestorskiego, obliczania planowych kosztów prac projektowych oraz planowych kosztów robót budowlanych określonych </w:t>
      </w:r>
      <w:r w:rsidR="00183025">
        <w:rPr>
          <w:rFonts w:ascii="Arial" w:hAnsi="Arial" w:cs="Arial"/>
        </w:rPr>
        <w:t xml:space="preserve">                 </w:t>
      </w:r>
      <w:r w:rsidR="00E300B1" w:rsidRPr="007E2052">
        <w:rPr>
          <w:rFonts w:ascii="Arial" w:hAnsi="Arial" w:cs="Arial"/>
        </w:rPr>
        <w:t xml:space="preserve">w programie funkcjonalno-użytkowym z dnia 18 maja </w:t>
      </w:r>
      <w:r w:rsidR="009A7487" w:rsidRPr="007E2052">
        <w:rPr>
          <w:rFonts w:ascii="Arial" w:hAnsi="Arial" w:cs="Arial"/>
        </w:rPr>
        <w:t>2004 r. (Dz.U. 2004 nr 130, poz. 1389 z późniejszymi zmianami) - dostarczony Zamawiającemu w 5-ciu egzemplarzach oraz wersji elektronicznej (PDF).</w:t>
      </w:r>
    </w:p>
    <w:p w14:paraId="0220D013" w14:textId="77777777" w:rsidR="00F15CED" w:rsidRPr="007E2052" w:rsidRDefault="00F15CED" w:rsidP="00183025">
      <w:pPr>
        <w:tabs>
          <w:tab w:val="left" w:pos="709"/>
        </w:tabs>
        <w:spacing w:line="360" w:lineRule="auto"/>
        <w:ind w:left="1068"/>
        <w:jc w:val="both"/>
        <w:rPr>
          <w:rFonts w:ascii="Arial" w:hAnsi="Arial" w:cs="Arial"/>
        </w:rPr>
      </w:pPr>
    </w:p>
    <w:p w14:paraId="3FDB151C" w14:textId="77777777" w:rsidR="00F15CED" w:rsidRPr="007E2052" w:rsidRDefault="009A7487" w:rsidP="00183025">
      <w:pPr>
        <w:pStyle w:val="Akapitzlist"/>
        <w:numPr>
          <w:ilvl w:val="0"/>
          <w:numId w:val="25"/>
        </w:numPr>
        <w:spacing w:line="360" w:lineRule="auto"/>
        <w:jc w:val="both"/>
        <w:rPr>
          <w:rFonts w:ascii="Arial" w:hAnsi="Arial" w:cs="Arial"/>
        </w:rPr>
      </w:pPr>
      <w:r w:rsidRPr="007E2052">
        <w:rPr>
          <w:rFonts w:ascii="Arial" w:hAnsi="Arial" w:cs="Arial"/>
        </w:rPr>
        <w:t>Kosztorys inwestorski</w:t>
      </w:r>
    </w:p>
    <w:p w14:paraId="52C5B375" w14:textId="77777777" w:rsidR="009A7487" w:rsidRPr="007E2052" w:rsidRDefault="009A7487" w:rsidP="00183025">
      <w:pPr>
        <w:pStyle w:val="Akapitzlist"/>
        <w:spacing w:line="360" w:lineRule="auto"/>
        <w:ind w:left="1068"/>
        <w:jc w:val="both"/>
        <w:rPr>
          <w:rFonts w:ascii="Arial" w:hAnsi="Arial" w:cs="Arial"/>
        </w:rPr>
      </w:pPr>
      <w:r w:rsidRPr="007E2052">
        <w:rPr>
          <w:rFonts w:ascii="Arial" w:hAnsi="Arial" w:cs="Arial"/>
        </w:rPr>
        <w:t xml:space="preserve">Wykonany zgodnie z obowiązującymi przepisami, Rozporządzeniem Ministra Infrastruktury w sprawie określenia metod i podstaw sporządzenia kosztorysu inwestorskiego, obliczania planowych kosztów prac projektowych oraz planowych kosztów robót budowlanych określonych </w:t>
      </w:r>
      <w:r w:rsidR="00183025">
        <w:rPr>
          <w:rFonts w:ascii="Arial" w:hAnsi="Arial" w:cs="Arial"/>
        </w:rPr>
        <w:t xml:space="preserve">              </w:t>
      </w:r>
      <w:r w:rsidRPr="007E2052">
        <w:rPr>
          <w:rFonts w:ascii="Arial" w:hAnsi="Arial" w:cs="Arial"/>
        </w:rPr>
        <w:t>w programie funkcjonalno-użytkowym z dnia 18 maja 2004 r. (Dz.U. 2004 nr 130, poz. 1389 z późniejszymi zmianami) - dostarczony Zamawiającemu w 5-ciu egzemplarzach oraz wersji elektronicznej (PDF).</w:t>
      </w:r>
    </w:p>
    <w:p w14:paraId="058269A6" w14:textId="77777777" w:rsidR="00C905EE" w:rsidRPr="007E2052" w:rsidRDefault="00C905EE" w:rsidP="00183025">
      <w:pPr>
        <w:tabs>
          <w:tab w:val="left" w:pos="709"/>
        </w:tabs>
        <w:spacing w:line="360" w:lineRule="auto"/>
        <w:jc w:val="both"/>
        <w:rPr>
          <w:rFonts w:ascii="Arial" w:hAnsi="Arial" w:cs="Arial"/>
        </w:rPr>
      </w:pPr>
    </w:p>
    <w:p w14:paraId="771BA61F" w14:textId="77777777" w:rsidR="00C905EE" w:rsidRPr="007E2052" w:rsidRDefault="009A7487" w:rsidP="00183025">
      <w:pPr>
        <w:numPr>
          <w:ilvl w:val="0"/>
          <w:numId w:val="25"/>
        </w:numPr>
        <w:tabs>
          <w:tab w:val="left" w:pos="709"/>
        </w:tabs>
        <w:spacing w:line="360" w:lineRule="auto"/>
        <w:jc w:val="both"/>
        <w:rPr>
          <w:rFonts w:ascii="Arial" w:hAnsi="Arial" w:cs="Arial"/>
        </w:rPr>
      </w:pPr>
      <w:r w:rsidRPr="007E2052">
        <w:rPr>
          <w:rFonts w:ascii="Arial" w:hAnsi="Arial" w:cs="Arial"/>
        </w:rPr>
        <w:t>Dokumentacja powykonawcza</w:t>
      </w:r>
    </w:p>
    <w:p w14:paraId="7AC0E287" w14:textId="77777777" w:rsidR="009A7487" w:rsidRPr="007E2052" w:rsidRDefault="009A7487" w:rsidP="00183025">
      <w:pPr>
        <w:tabs>
          <w:tab w:val="left" w:pos="709"/>
        </w:tabs>
        <w:spacing w:line="360" w:lineRule="auto"/>
        <w:ind w:left="1068"/>
        <w:jc w:val="both"/>
        <w:rPr>
          <w:rFonts w:ascii="Arial" w:hAnsi="Arial" w:cs="Arial"/>
        </w:rPr>
      </w:pPr>
      <w:r w:rsidRPr="007E2052">
        <w:rPr>
          <w:rFonts w:ascii="Arial" w:hAnsi="Arial" w:cs="Arial"/>
        </w:rPr>
        <w:t xml:space="preserve">Wszystkie zmiany w rozwiązaniach projektowych </w:t>
      </w:r>
      <w:r w:rsidR="00B63D61" w:rsidRPr="007E2052">
        <w:rPr>
          <w:rFonts w:ascii="Arial" w:hAnsi="Arial" w:cs="Arial"/>
        </w:rPr>
        <w:t xml:space="preserve">muszą być uzgodnione </w:t>
      </w:r>
      <w:r w:rsidR="00183025">
        <w:rPr>
          <w:rFonts w:ascii="Arial" w:hAnsi="Arial" w:cs="Arial"/>
        </w:rPr>
        <w:t xml:space="preserve">                          </w:t>
      </w:r>
      <w:r w:rsidR="00B63D61" w:rsidRPr="007E2052">
        <w:rPr>
          <w:rFonts w:ascii="Arial" w:hAnsi="Arial" w:cs="Arial"/>
        </w:rPr>
        <w:t>z Zamawiającym</w:t>
      </w:r>
      <w:r w:rsidR="00183025">
        <w:rPr>
          <w:rFonts w:ascii="Arial" w:hAnsi="Arial" w:cs="Arial"/>
        </w:rPr>
        <w:t>.</w:t>
      </w:r>
      <w:r w:rsidR="00B63D61" w:rsidRPr="007E2052">
        <w:rPr>
          <w:rFonts w:ascii="Arial" w:hAnsi="Arial" w:cs="Arial"/>
        </w:rPr>
        <w:t xml:space="preserve"> </w:t>
      </w:r>
    </w:p>
    <w:p w14:paraId="54BF4B34" w14:textId="77777777" w:rsidR="009A7487" w:rsidRPr="007E2052" w:rsidRDefault="009A7487" w:rsidP="00183025">
      <w:pPr>
        <w:tabs>
          <w:tab w:val="left" w:pos="709"/>
        </w:tabs>
        <w:spacing w:line="360" w:lineRule="auto"/>
        <w:ind w:left="1068"/>
        <w:jc w:val="both"/>
        <w:rPr>
          <w:rFonts w:ascii="Arial" w:hAnsi="Arial" w:cs="Arial"/>
        </w:rPr>
      </w:pPr>
      <w:r w:rsidRPr="007E2052">
        <w:rPr>
          <w:rFonts w:ascii="Arial" w:hAnsi="Arial" w:cs="Arial"/>
        </w:rPr>
        <w:t>Koszty wykonania dokumentacji powykonawczej ponosi Wykonawca Robót.</w:t>
      </w:r>
    </w:p>
    <w:p w14:paraId="49B4F4F6" w14:textId="77777777" w:rsidR="009A7487" w:rsidRPr="007E2052" w:rsidRDefault="009A7487" w:rsidP="00183025">
      <w:pPr>
        <w:tabs>
          <w:tab w:val="left" w:pos="709"/>
        </w:tabs>
        <w:spacing w:line="360" w:lineRule="auto"/>
        <w:ind w:left="1068"/>
        <w:jc w:val="both"/>
        <w:rPr>
          <w:rFonts w:ascii="Arial" w:hAnsi="Arial" w:cs="Arial"/>
        </w:rPr>
      </w:pPr>
    </w:p>
    <w:p w14:paraId="3E2670DC" w14:textId="77777777" w:rsidR="00972315" w:rsidRPr="007E2052" w:rsidRDefault="00B63D61" w:rsidP="00183025">
      <w:pPr>
        <w:numPr>
          <w:ilvl w:val="0"/>
          <w:numId w:val="25"/>
        </w:numPr>
        <w:tabs>
          <w:tab w:val="left" w:pos="709"/>
        </w:tabs>
        <w:spacing w:line="360" w:lineRule="auto"/>
        <w:jc w:val="both"/>
        <w:rPr>
          <w:rFonts w:ascii="Arial" w:hAnsi="Arial" w:cs="Arial"/>
        </w:rPr>
      </w:pPr>
      <w:r w:rsidRPr="007E2052">
        <w:rPr>
          <w:rFonts w:ascii="Arial" w:hAnsi="Arial" w:cs="Arial"/>
        </w:rPr>
        <w:t>Pozwolenie na budowę</w:t>
      </w:r>
    </w:p>
    <w:p w14:paraId="63C48C8C" w14:textId="77777777" w:rsidR="00B63D61" w:rsidRPr="007E2052" w:rsidRDefault="00B63D61" w:rsidP="00183025">
      <w:pPr>
        <w:tabs>
          <w:tab w:val="left" w:pos="709"/>
        </w:tabs>
        <w:spacing w:line="360" w:lineRule="auto"/>
        <w:jc w:val="both"/>
        <w:rPr>
          <w:rFonts w:ascii="Arial" w:hAnsi="Arial" w:cs="Arial"/>
        </w:rPr>
      </w:pPr>
      <w:r w:rsidRPr="007E2052">
        <w:rPr>
          <w:rFonts w:ascii="Arial" w:hAnsi="Arial" w:cs="Arial"/>
        </w:rPr>
        <w:tab/>
      </w:r>
      <w:r w:rsidRPr="007E2052">
        <w:rPr>
          <w:rFonts w:ascii="Arial" w:hAnsi="Arial" w:cs="Arial"/>
        </w:rPr>
        <w:tab/>
      </w:r>
    </w:p>
    <w:p w14:paraId="0650D4E5" w14:textId="77777777" w:rsidR="00B63D61" w:rsidRPr="007E2052" w:rsidRDefault="00B63D61" w:rsidP="00183025">
      <w:pPr>
        <w:tabs>
          <w:tab w:val="left" w:pos="709"/>
        </w:tabs>
        <w:spacing w:line="360" w:lineRule="auto"/>
        <w:ind w:left="1050"/>
        <w:jc w:val="both"/>
        <w:rPr>
          <w:rFonts w:ascii="Arial" w:hAnsi="Arial" w:cs="Arial"/>
        </w:rPr>
      </w:pPr>
      <w:r w:rsidRPr="00C13869">
        <w:rPr>
          <w:rFonts w:ascii="Arial" w:hAnsi="Arial" w:cs="Arial"/>
        </w:rPr>
        <w:t xml:space="preserve">W zakresie </w:t>
      </w:r>
      <w:r w:rsidR="00183025" w:rsidRPr="00C13869">
        <w:rPr>
          <w:rFonts w:ascii="Arial" w:hAnsi="Arial" w:cs="Arial"/>
        </w:rPr>
        <w:t xml:space="preserve">obowiązków </w:t>
      </w:r>
      <w:r w:rsidR="002C792A" w:rsidRPr="007E2052">
        <w:rPr>
          <w:rFonts w:ascii="Arial" w:hAnsi="Arial" w:cs="Arial"/>
        </w:rPr>
        <w:t>W</w:t>
      </w:r>
      <w:r w:rsidRPr="007E2052">
        <w:rPr>
          <w:rFonts w:ascii="Arial" w:hAnsi="Arial" w:cs="Arial"/>
        </w:rPr>
        <w:t>ykonawcy projektu jest uzyskanie pozwolenia na budowę, w tym dokonanie wszelkich niezbędnyc</w:t>
      </w:r>
      <w:r w:rsidR="00295626" w:rsidRPr="007E2052">
        <w:rPr>
          <w:rFonts w:ascii="Arial" w:hAnsi="Arial" w:cs="Arial"/>
        </w:rPr>
        <w:t>h uzgodnień</w:t>
      </w:r>
      <w:r w:rsidR="002C792A" w:rsidRPr="007E2052">
        <w:rPr>
          <w:rFonts w:ascii="Arial" w:hAnsi="Arial" w:cs="Arial"/>
        </w:rPr>
        <w:t>.</w:t>
      </w:r>
      <w:r w:rsidR="00295626" w:rsidRPr="007E2052">
        <w:rPr>
          <w:rFonts w:ascii="Arial" w:hAnsi="Arial" w:cs="Arial"/>
        </w:rPr>
        <w:t xml:space="preserve"> </w:t>
      </w:r>
      <w:r w:rsidRPr="007E2052">
        <w:rPr>
          <w:rFonts w:ascii="Arial" w:hAnsi="Arial" w:cs="Arial"/>
        </w:rPr>
        <w:t xml:space="preserve">Wykonawca projektu otrzyma pełnomocnictwo do reprezentowania Zamawiającego </w:t>
      </w:r>
      <w:r w:rsidR="00295626" w:rsidRPr="007E2052">
        <w:rPr>
          <w:rFonts w:ascii="Arial" w:hAnsi="Arial" w:cs="Arial"/>
        </w:rPr>
        <w:t>przed wszystkimi instytucjami związanymi z t</w:t>
      </w:r>
      <w:r w:rsidR="002C792A" w:rsidRPr="007E2052">
        <w:rPr>
          <w:rFonts w:ascii="Arial" w:hAnsi="Arial" w:cs="Arial"/>
        </w:rPr>
        <w:t>ymi</w:t>
      </w:r>
      <w:r w:rsidR="00295626" w:rsidRPr="007E2052">
        <w:rPr>
          <w:rFonts w:ascii="Arial" w:hAnsi="Arial" w:cs="Arial"/>
        </w:rPr>
        <w:t xml:space="preserve"> procedur</w:t>
      </w:r>
      <w:r w:rsidR="002C792A" w:rsidRPr="007E2052">
        <w:rPr>
          <w:rFonts w:ascii="Arial" w:hAnsi="Arial" w:cs="Arial"/>
        </w:rPr>
        <w:t>ami</w:t>
      </w:r>
      <w:r w:rsidR="00295626" w:rsidRPr="007E2052">
        <w:rPr>
          <w:rFonts w:ascii="Arial" w:hAnsi="Arial" w:cs="Arial"/>
        </w:rPr>
        <w:t>.</w:t>
      </w:r>
    </w:p>
    <w:p w14:paraId="6603F63C" w14:textId="77777777" w:rsidR="00B63D61" w:rsidRPr="007E2052" w:rsidRDefault="00B63D61" w:rsidP="00183025">
      <w:pPr>
        <w:tabs>
          <w:tab w:val="left" w:pos="709"/>
        </w:tabs>
        <w:spacing w:line="360" w:lineRule="auto"/>
        <w:ind w:left="993"/>
        <w:jc w:val="both"/>
        <w:rPr>
          <w:rFonts w:ascii="Arial" w:hAnsi="Arial" w:cs="Arial"/>
        </w:rPr>
      </w:pPr>
    </w:p>
    <w:p w14:paraId="410A399B" w14:textId="77777777" w:rsidR="00B63D61" w:rsidRPr="007E2052" w:rsidRDefault="00B63D61" w:rsidP="00183025">
      <w:pPr>
        <w:numPr>
          <w:ilvl w:val="0"/>
          <w:numId w:val="25"/>
        </w:numPr>
        <w:tabs>
          <w:tab w:val="left" w:pos="709"/>
        </w:tabs>
        <w:spacing w:line="360" w:lineRule="auto"/>
        <w:jc w:val="both"/>
        <w:rPr>
          <w:rFonts w:ascii="Arial" w:hAnsi="Arial" w:cs="Arial"/>
        </w:rPr>
      </w:pPr>
      <w:r w:rsidRPr="007E2052">
        <w:rPr>
          <w:rFonts w:ascii="Arial" w:hAnsi="Arial" w:cs="Arial"/>
        </w:rPr>
        <w:lastRenderedPageBreak/>
        <w:t>Pozwolenie na użytkowanie</w:t>
      </w:r>
    </w:p>
    <w:p w14:paraId="4050D908" w14:textId="77777777" w:rsidR="00B63D61" w:rsidRPr="007E2052" w:rsidRDefault="00B63D61" w:rsidP="00183025">
      <w:pPr>
        <w:tabs>
          <w:tab w:val="left" w:pos="709"/>
        </w:tabs>
        <w:spacing w:line="360" w:lineRule="auto"/>
        <w:jc w:val="both"/>
        <w:rPr>
          <w:rFonts w:ascii="Arial" w:hAnsi="Arial" w:cs="Arial"/>
        </w:rPr>
      </w:pPr>
    </w:p>
    <w:p w14:paraId="78A2ED0E" w14:textId="77777777" w:rsidR="00B63D61" w:rsidRPr="00D11EF2" w:rsidRDefault="00B63D61" w:rsidP="00183025">
      <w:pPr>
        <w:tabs>
          <w:tab w:val="left" w:pos="709"/>
        </w:tabs>
        <w:spacing w:line="360" w:lineRule="auto"/>
        <w:ind w:left="1078" w:firstLine="28"/>
        <w:jc w:val="both"/>
        <w:rPr>
          <w:rFonts w:ascii="Arial" w:hAnsi="Arial" w:cs="Arial"/>
        </w:rPr>
      </w:pPr>
      <w:r w:rsidRPr="00D11EF2">
        <w:rPr>
          <w:rFonts w:ascii="Arial" w:hAnsi="Arial" w:cs="Arial"/>
        </w:rPr>
        <w:t xml:space="preserve">Uzyskanie pozwolenia na użytkowanie </w:t>
      </w:r>
      <w:r w:rsidR="00ED4E0D" w:rsidRPr="00D11EF2">
        <w:rPr>
          <w:rFonts w:ascii="Arial" w:hAnsi="Arial" w:cs="Arial"/>
        </w:rPr>
        <w:t xml:space="preserve">jest </w:t>
      </w:r>
      <w:r w:rsidRPr="00D11EF2">
        <w:rPr>
          <w:rFonts w:ascii="Arial" w:hAnsi="Arial" w:cs="Arial"/>
        </w:rPr>
        <w:t>obowiązkiem</w:t>
      </w:r>
      <w:r w:rsidRPr="00D11EF2">
        <w:rPr>
          <w:rFonts w:ascii="Arial" w:hAnsi="Arial" w:cs="Arial"/>
          <w:i/>
        </w:rPr>
        <w:t xml:space="preserve"> </w:t>
      </w:r>
      <w:r w:rsidRPr="00D11EF2">
        <w:rPr>
          <w:rFonts w:ascii="Arial" w:hAnsi="Arial" w:cs="Arial"/>
        </w:rPr>
        <w:t>Wykonawcy Robót.</w:t>
      </w:r>
    </w:p>
    <w:p w14:paraId="1D6D3A88" w14:textId="77777777" w:rsidR="00295626" w:rsidRPr="007E2052" w:rsidRDefault="00295626" w:rsidP="00B63D61">
      <w:pPr>
        <w:tabs>
          <w:tab w:val="left" w:pos="709"/>
        </w:tabs>
        <w:spacing w:line="100" w:lineRule="atLeast"/>
        <w:ind w:left="993"/>
        <w:jc w:val="both"/>
        <w:rPr>
          <w:rFonts w:ascii="Arial" w:hAnsi="Arial" w:cs="Arial"/>
        </w:rPr>
      </w:pPr>
    </w:p>
    <w:p w14:paraId="026B4468" w14:textId="77777777" w:rsidR="007E2052" w:rsidRPr="007E2052" w:rsidRDefault="003C05AF" w:rsidP="00295626">
      <w:pPr>
        <w:tabs>
          <w:tab w:val="left" w:pos="709"/>
        </w:tabs>
        <w:spacing w:line="100" w:lineRule="atLeast"/>
        <w:ind w:left="993" w:hanging="284"/>
        <w:jc w:val="both"/>
        <w:rPr>
          <w:rFonts w:ascii="Arial" w:hAnsi="Arial" w:cs="Arial"/>
        </w:rPr>
      </w:pPr>
      <w:r w:rsidRPr="007E2052">
        <w:rPr>
          <w:rFonts w:ascii="Arial" w:hAnsi="Arial" w:cs="Arial"/>
        </w:rPr>
        <w:t>4.1.2</w:t>
      </w:r>
      <w:r w:rsidR="00610BAC">
        <w:rPr>
          <w:rFonts w:ascii="Arial" w:hAnsi="Arial" w:cs="Arial"/>
        </w:rPr>
        <w:t>.</w:t>
      </w:r>
      <w:r w:rsidRPr="007E2052">
        <w:rPr>
          <w:rFonts w:ascii="Arial" w:hAnsi="Arial" w:cs="Arial"/>
        </w:rPr>
        <w:tab/>
      </w:r>
      <w:r w:rsidR="007E2052" w:rsidRPr="007E2052">
        <w:rPr>
          <w:rFonts w:ascii="Arial" w:hAnsi="Arial" w:cs="Arial"/>
        </w:rPr>
        <w:t>Opracowania branżowe</w:t>
      </w:r>
    </w:p>
    <w:p w14:paraId="682C0AD1" w14:textId="77777777" w:rsidR="007E2052" w:rsidRPr="007E2052" w:rsidRDefault="007E2052" w:rsidP="00295626">
      <w:pPr>
        <w:tabs>
          <w:tab w:val="left" w:pos="709"/>
        </w:tabs>
        <w:spacing w:line="100" w:lineRule="atLeast"/>
        <w:ind w:left="993" w:hanging="284"/>
        <w:jc w:val="both"/>
        <w:rPr>
          <w:rFonts w:ascii="Arial" w:hAnsi="Arial" w:cs="Arial"/>
        </w:rPr>
      </w:pPr>
    </w:p>
    <w:p w14:paraId="7CA7E73D"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Opracowania projektowe powinny obejmować następujące branże:</w:t>
      </w:r>
    </w:p>
    <w:p w14:paraId="505F14E8"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(1)</w:t>
      </w:r>
      <w:r w:rsidRPr="007E2052">
        <w:rPr>
          <w:rFonts w:ascii="Arial" w:hAnsi="Arial" w:cs="Arial"/>
        </w:rPr>
        <w:tab/>
        <w:t>Budowlaną</w:t>
      </w:r>
    </w:p>
    <w:p w14:paraId="6AB1EAF6"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Architektura</w:t>
      </w:r>
    </w:p>
    <w:p w14:paraId="468FC1AC"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Konstrukcja</w:t>
      </w:r>
    </w:p>
    <w:p w14:paraId="1405C951"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(2) Technologii medycznej</w:t>
      </w:r>
    </w:p>
    <w:p w14:paraId="3D08D622"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(3) Drogową</w:t>
      </w:r>
    </w:p>
    <w:p w14:paraId="170BA88D"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(4) Gospodarki drzewostanem i zielenią</w:t>
      </w:r>
    </w:p>
    <w:p w14:paraId="354DE6AA"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t>(5)</w:t>
      </w:r>
      <w:r w:rsidRPr="007E2052">
        <w:rPr>
          <w:rFonts w:ascii="Arial" w:hAnsi="Arial" w:cs="Arial"/>
        </w:rPr>
        <w:tab/>
        <w:t>Sanitarną</w:t>
      </w:r>
    </w:p>
    <w:p w14:paraId="0896DF81"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Instalacja wodociągowa</w:t>
      </w:r>
    </w:p>
    <w:p w14:paraId="1F08FFE1"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Instalacje kanalizacji</w:t>
      </w:r>
      <w:r w:rsidR="003C05AF" w:rsidRPr="007E2052">
        <w:rPr>
          <w:rFonts w:ascii="Arial" w:hAnsi="Arial" w:cs="Arial"/>
        </w:rPr>
        <w:t xml:space="preserve"> sanitarnej</w:t>
      </w:r>
    </w:p>
    <w:p w14:paraId="374D0E11" w14:textId="77777777" w:rsidR="003C05AF" w:rsidRPr="007E2052" w:rsidRDefault="003C05AF" w:rsidP="003C05AF">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Instalacje kanalizacji opadowej</w:t>
      </w:r>
    </w:p>
    <w:p w14:paraId="222165EA" w14:textId="77777777" w:rsidR="00295626" w:rsidRPr="007E2052" w:rsidRDefault="00295626"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xml:space="preserve">* </w:t>
      </w:r>
      <w:r w:rsidR="00706CCF" w:rsidRPr="007E2052">
        <w:rPr>
          <w:rFonts w:ascii="Arial" w:hAnsi="Arial" w:cs="Arial"/>
        </w:rPr>
        <w:t>Instalacja centralnego ogrzewania</w:t>
      </w:r>
    </w:p>
    <w:p w14:paraId="764F7D46" w14:textId="77777777" w:rsidR="00706CCF" w:rsidRPr="007E2052" w:rsidRDefault="00706CCF" w:rsidP="00F87BF0">
      <w:pPr>
        <w:tabs>
          <w:tab w:val="left" w:pos="709"/>
        </w:tabs>
        <w:spacing w:line="100" w:lineRule="atLeast"/>
        <w:ind w:left="993" w:hanging="284"/>
        <w:rPr>
          <w:rFonts w:ascii="Arial" w:hAnsi="Arial" w:cs="Arial"/>
        </w:rPr>
      </w:pPr>
      <w:r w:rsidRPr="007E2052">
        <w:rPr>
          <w:rFonts w:ascii="Arial" w:hAnsi="Arial" w:cs="Arial"/>
        </w:rPr>
        <w:tab/>
      </w:r>
      <w:r w:rsidRPr="007E2052">
        <w:rPr>
          <w:rFonts w:ascii="Arial" w:hAnsi="Arial" w:cs="Arial"/>
        </w:rPr>
        <w:tab/>
        <w:t>*</w:t>
      </w:r>
      <w:r w:rsidR="00F87BF0">
        <w:rPr>
          <w:rFonts w:ascii="Arial" w:hAnsi="Arial" w:cs="Arial"/>
        </w:rPr>
        <w:t xml:space="preserve"> </w:t>
      </w:r>
      <w:r w:rsidRPr="007E2052">
        <w:rPr>
          <w:rFonts w:ascii="Arial" w:hAnsi="Arial" w:cs="Arial"/>
        </w:rPr>
        <w:t>Instalacja wentylacji mechanicznej i klimatyzacji</w:t>
      </w:r>
      <w:r w:rsidR="000A4E69" w:rsidRPr="007E2052">
        <w:rPr>
          <w:rFonts w:ascii="Arial" w:hAnsi="Arial" w:cs="Arial"/>
        </w:rPr>
        <w:t xml:space="preserve"> wraz z odzyskiem </w:t>
      </w:r>
      <w:r w:rsidR="00F87BF0">
        <w:rPr>
          <w:rFonts w:ascii="Arial" w:hAnsi="Arial" w:cs="Arial"/>
        </w:rPr>
        <w:tab/>
        <w:t xml:space="preserve">   </w:t>
      </w:r>
      <w:r w:rsidR="000A4E69" w:rsidRPr="007E2052">
        <w:rPr>
          <w:rFonts w:ascii="Arial" w:hAnsi="Arial" w:cs="Arial"/>
        </w:rPr>
        <w:t>ciepła</w:t>
      </w:r>
    </w:p>
    <w:p w14:paraId="6285DA44" w14:textId="77777777" w:rsidR="00706CCF" w:rsidRPr="00C13869" w:rsidRDefault="00706CCF"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xml:space="preserve">* </w:t>
      </w:r>
      <w:r w:rsidRPr="00C13869">
        <w:rPr>
          <w:rFonts w:ascii="Arial" w:hAnsi="Arial" w:cs="Arial"/>
        </w:rPr>
        <w:t>Instalacja gazów medycznych</w:t>
      </w:r>
    </w:p>
    <w:p w14:paraId="44135C03" w14:textId="77777777" w:rsidR="00F87BF0" w:rsidRPr="00C13869" w:rsidRDefault="00F87BF0" w:rsidP="00295626">
      <w:pPr>
        <w:tabs>
          <w:tab w:val="left" w:pos="709"/>
        </w:tabs>
        <w:spacing w:line="100" w:lineRule="atLeast"/>
        <w:ind w:left="993" w:hanging="284"/>
        <w:jc w:val="both"/>
        <w:rPr>
          <w:rFonts w:ascii="Arial" w:hAnsi="Arial" w:cs="Arial"/>
        </w:rPr>
      </w:pPr>
      <w:r w:rsidRPr="00C13869">
        <w:rPr>
          <w:rFonts w:ascii="Arial" w:hAnsi="Arial" w:cs="Arial"/>
        </w:rPr>
        <w:tab/>
      </w:r>
      <w:r w:rsidRPr="00C13869">
        <w:rPr>
          <w:rFonts w:ascii="Arial" w:hAnsi="Arial" w:cs="Arial"/>
        </w:rPr>
        <w:tab/>
        <w:t xml:space="preserve">* </w:t>
      </w:r>
      <w:r w:rsidR="00C13869" w:rsidRPr="00C13869">
        <w:rPr>
          <w:rFonts w:ascii="Arial" w:hAnsi="Arial" w:cs="Arial"/>
        </w:rPr>
        <w:t>H</w:t>
      </w:r>
      <w:r w:rsidRPr="00C13869">
        <w:rPr>
          <w:rFonts w:ascii="Arial" w:hAnsi="Arial" w:cs="Arial"/>
        </w:rPr>
        <w:t>ydrantowa</w:t>
      </w:r>
    </w:p>
    <w:p w14:paraId="35BDBBDA" w14:textId="77777777" w:rsidR="00706CCF" w:rsidRPr="007E2052" w:rsidRDefault="00706CCF" w:rsidP="00295626">
      <w:pPr>
        <w:tabs>
          <w:tab w:val="left" w:pos="709"/>
        </w:tabs>
        <w:spacing w:line="100" w:lineRule="atLeast"/>
        <w:ind w:left="993" w:hanging="284"/>
        <w:jc w:val="both"/>
        <w:rPr>
          <w:rFonts w:ascii="Arial" w:hAnsi="Arial" w:cs="Arial"/>
        </w:rPr>
      </w:pPr>
      <w:r w:rsidRPr="007E2052">
        <w:rPr>
          <w:rFonts w:ascii="Arial" w:hAnsi="Arial" w:cs="Arial"/>
        </w:rPr>
        <w:tab/>
        <w:t>(6)</w:t>
      </w:r>
      <w:r w:rsidRPr="007E2052">
        <w:rPr>
          <w:rFonts w:ascii="Arial" w:hAnsi="Arial" w:cs="Arial"/>
        </w:rPr>
        <w:tab/>
        <w:t>Instalacji elektryczn</w:t>
      </w:r>
      <w:r w:rsidR="000A4E69" w:rsidRPr="007E2052">
        <w:rPr>
          <w:rFonts w:ascii="Arial" w:hAnsi="Arial" w:cs="Arial"/>
        </w:rPr>
        <w:t>ych:</w:t>
      </w:r>
    </w:p>
    <w:p w14:paraId="4ADC6F17"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Elektroenergetyczne / gniazd wtykowych</w:t>
      </w:r>
    </w:p>
    <w:p w14:paraId="059E977B"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Oświetlenia wewnętrznego</w:t>
      </w:r>
    </w:p>
    <w:p w14:paraId="30260028"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Oświetlenia awaryjnego</w:t>
      </w:r>
    </w:p>
    <w:p w14:paraId="3CE0DA65"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Zasilania urządzeń technicznych i instalacji</w:t>
      </w:r>
    </w:p>
    <w:p w14:paraId="192722B2" w14:textId="77777777" w:rsidR="000A4E6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Zasilania awaryjnego</w:t>
      </w:r>
    </w:p>
    <w:p w14:paraId="0D6ABD84" w14:textId="77777777" w:rsidR="00706CCF" w:rsidRPr="00822478" w:rsidRDefault="009352D9" w:rsidP="00295626">
      <w:pPr>
        <w:tabs>
          <w:tab w:val="left" w:pos="709"/>
        </w:tabs>
        <w:spacing w:line="100" w:lineRule="atLeast"/>
        <w:ind w:left="993" w:hanging="284"/>
        <w:jc w:val="both"/>
        <w:rPr>
          <w:rFonts w:ascii="Arial" w:hAnsi="Arial" w:cs="Arial"/>
        </w:rPr>
      </w:pPr>
      <w:r w:rsidRPr="00822478">
        <w:rPr>
          <w:rFonts w:ascii="Arial" w:hAnsi="Arial" w:cs="Arial"/>
        </w:rPr>
        <w:tab/>
      </w:r>
      <w:r w:rsidRPr="00822478">
        <w:rPr>
          <w:rFonts w:ascii="Arial" w:hAnsi="Arial" w:cs="Arial"/>
        </w:rPr>
        <w:tab/>
        <w:t>* Sieć telefoniczna i komputerowa</w:t>
      </w:r>
    </w:p>
    <w:p w14:paraId="52F522EE" w14:textId="77777777" w:rsidR="00706CCF"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Telewizja przemysłowa</w:t>
      </w:r>
      <w:r w:rsidR="00706CCF" w:rsidRPr="007E2052">
        <w:rPr>
          <w:rFonts w:ascii="Arial" w:hAnsi="Arial" w:cs="Arial"/>
        </w:rPr>
        <w:t xml:space="preserve"> CCTV</w:t>
      </w:r>
    </w:p>
    <w:p w14:paraId="2149E439" w14:textId="77777777" w:rsidR="00706CCF" w:rsidRPr="004C06F8" w:rsidRDefault="009352D9" w:rsidP="00295626">
      <w:pPr>
        <w:tabs>
          <w:tab w:val="left" w:pos="709"/>
        </w:tabs>
        <w:spacing w:line="100" w:lineRule="atLeast"/>
        <w:ind w:left="993" w:hanging="284"/>
        <w:jc w:val="both"/>
        <w:rPr>
          <w:rFonts w:ascii="Arial" w:hAnsi="Arial" w:cs="Arial"/>
        </w:rPr>
      </w:pPr>
      <w:r w:rsidRPr="004C06F8">
        <w:rPr>
          <w:rFonts w:ascii="Arial" w:hAnsi="Arial" w:cs="Arial"/>
        </w:rPr>
        <w:tab/>
      </w:r>
      <w:r w:rsidRPr="004C06F8">
        <w:rPr>
          <w:rFonts w:ascii="Arial" w:hAnsi="Arial" w:cs="Arial"/>
        </w:rPr>
        <w:tab/>
        <w:t>* Instalacja</w:t>
      </w:r>
      <w:r w:rsidR="00706CCF" w:rsidRPr="004C06F8">
        <w:rPr>
          <w:rFonts w:ascii="Arial" w:hAnsi="Arial" w:cs="Arial"/>
        </w:rPr>
        <w:t xml:space="preserve"> interkom</w:t>
      </w:r>
    </w:p>
    <w:p w14:paraId="2AC5176E" w14:textId="77777777" w:rsidR="00706CCF"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Instalacja</w:t>
      </w:r>
      <w:r w:rsidR="00706CCF" w:rsidRPr="007E2052">
        <w:rPr>
          <w:rFonts w:ascii="Arial" w:hAnsi="Arial" w:cs="Arial"/>
        </w:rPr>
        <w:t xml:space="preserve"> nasłuchu radiowego</w:t>
      </w:r>
    </w:p>
    <w:p w14:paraId="66209DB1" w14:textId="77777777" w:rsidR="00706CCF" w:rsidRPr="007E2052" w:rsidRDefault="00706CCF"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xml:space="preserve">* </w:t>
      </w:r>
      <w:r w:rsidR="009352D9" w:rsidRPr="007E2052">
        <w:rPr>
          <w:rFonts w:ascii="Arial" w:hAnsi="Arial" w:cs="Arial"/>
        </w:rPr>
        <w:t>Instalacja Systemu Kontroli Dostępu (SKD)</w:t>
      </w:r>
    </w:p>
    <w:p w14:paraId="0C4E7B20" w14:textId="77777777" w:rsidR="009352D9"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Instalacja systemu AV</w:t>
      </w:r>
    </w:p>
    <w:p w14:paraId="39D63CB6" w14:textId="77777777" w:rsidR="000A4E69"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xml:space="preserve">* Instalacja Systemu </w:t>
      </w:r>
      <w:r w:rsidR="000A4E69" w:rsidRPr="007E2052">
        <w:rPr>
          <w:rFonts w:ascii="Arial" w:hAnsi="Arial" w:cs="Arial"/>
        </w:rPr>
        <w:t>Przywołania</w:t>
      </w:r>
    </w:p>
    <w:p w14:paraId="6AE3F3E5" w14:textId="77777777" w:rsidR="000A4E69" w:rsidRPr="007E2052" w:rsidRDefault="009352D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r>
      <w:r w:rsidRPr="00822478">
        <w:rPr>
          <w:rFonts w:ascii="Arial" w:hAnsi="Arial" w:cs="Arial"/>
        </w:rPr>
        <w:t>* System Sygnalizacji Pożaru (S</w:t>
      </w:r>
      <w:r w:rsidR="003C05AF" w:rsidRPr="00822478">
        <w:rPr>
          <w:rFonts w:ascii="Arial" w:hAnsi="Arial" w:cs="Arial"/>
        </w:rPr>
        <w:t>S</w:t>
      </w:r>
      <w:r w:rsidRPr="00822478">
        <w:rPr>
          <w:rFonts w:ascii="Arial" w:hAnsi="Arial" w:cs="Arial"/>
        </w:rPr>
        <w:t>P)</w:t>
      </w:r>
    </w:p>
    <w:p w14:paraId="461099F8" w14:textId="77777777" w:rsidR="009352D9" w:rsidRPr="007E2052"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t>* Instalacja Rozgłaszania</w:t>
      </w:r>
      <w:r w:rsidR="003C05AF" w:rsidRPr="007E2052">
        <w:rPr>
          <w:rFonts w:ascii="Arial" w:hAnsi="Arial" w:cs="Arial"/>
        </w:rPr>
        <w:t xml:space="preserve"> </w:t>
      </w:r>
    </w:p>
    <w:p w14:paraId="05EF89A7" w14:textId="77777777" w:rsidR="009352D9" w:rsidRPr="00822478" w:rsidRDefault="009352D9" w:rsidP="00295626">
      <w:pPr>
        <w:tabs>
          <w:tab w:val="left" w:pos="709"/>
        </w:tabs>
        <w:spacing w:line="100" w:lineRule="atLeast"/>
        <w:ind w:left="993" w:hanging="284"/>
        <w:jc w:val="both"/>
        <w:rPr>
          <w:rFonts w:ascii="Arial" w:hAnsi="Arial" w:cs="Arial"/>
        </w:rPr>
      </w:pPr>
      <w:r w:rsidRPr="00822478">
        <w:rPr>
          <w:rFonts w:ascii="Arial" w:hAnsi="Arial" w:cs="Arial"/>
        </w:rPr>
        <w:tab/>
      </w:r>
      <w:r w:rsidRPr="00822478">
        <w:rPr>
          <w:rFonts w:ascii="Arial" w:hAnsi="Arial" w:cs="Arial"/>
        </w:rPr>
        <w:tab/>
        <w:t>* Instalacja oddymiania</w:t>
      </w:r>
      <w:r w:rsidR="00F87BF0" w:rsidRPr="00822478">
        <w:rPr>
          <w:rFonts w:ascii="Arial" w:hAnsi="Arial" w:cs="Arial"/>
        </w:rPr>
        <w:t xml:space="preserve"> (jeśli będzie wymagana)</w:t>
      </w:r>
    </w:p>
    <w:p w14:paraId="518074E1" w14:textId="77777777" w:rsidR="000A4E69" w:rsidRPr="00C13869" w:rsidRDefault="000A4E69" w:rsidP="00295626">
      <w:pPr>
        <w:tabs>
          <w:tab w:val="left" w:pos="709"/>
        </w:tabs>
        <w:spacing w:line="100" w:lineRule="atLeast"/>
        <w:ind w:left="993" w:hanging="284"/>
        <w:jc w:val="both"/>
        <w:rPr>
          <w:rFonts w:ascii="Arial" w:hAnsi="Arial" w:cs="Arial"/>
        </w:rPr>
      </w:pPr>
      <w:r w:rsidRPr="007E2052">
        <w:rPr>
          <w:rFonts w:ascii="Arial" w:hAnsi="Arial" w:cs="Arial"/>
        </w:rPr>
        <w:tab/>
      </w:r>
      <w:r w:rsidRPr="007E2052">
        <w:rPr>
          <w:rFonts w:ascii="Arial" w:hAnsi="Arial" w:cs="Arial"/>
        </w:rPr>
        <w:tab/>
      </w:r>
      <w:r w:rsidRPr="00C13869">
        <w:rPr>
          <w:rFonts w:ascii="Arial" w:hAnsi="Arial" w:cs="Arial"/>
        </w:rPr>
        <w:t>* Oświetlenia terenu</w:t>
      </w:r>
      <w:r w:rsidR="007E2052" w:rsidRPr="00C13869">
        <w:rPr>
          <w:rFonts w:ascii="Arial" w:hAnsi="Arial" w:cs="Arial"/>
        </w:rPr>
        <w:t>.</w:t>
      </w:r>
    </w:p>
    <w:p w14:paraId="4810B1D5" w14:textId="77777777" w:rsidR="00822478" w:rsidRPr="00C13869" w:rsidRDefault="00822478" w:rsidP="00B63D61">
      <w:pPr>
        <w:tabs>
          <w:tab w:val="left" w:pos="709"/>
        </w:tabs>
        <w:spacing w:line="100" w:lineRule="atLeast"/>
        <w:ind w:left="993"/>
        <w:jc w:val="both"/>
        <w:rPr>
          <w:rFonts w:ascii="Arial" w:hAnsi="Arial" w:cs="Arial"/>
        </w:rPr>
      </w:pPr>
      <w:r w:rsidRPr="00C13869">
        <w:rPr>
          <w:rFonts w:ascii="Arial" w:hAnsi="Arial" w:cs="Arial"/>
        </w:rPr>
        <w:t xml:space="preserve"> </w:t>
      </w:r>
      <w:r w:rsidR="00ED4E0D" w:rsidRPr="00C13869">
        <w:rPr>
          <w:rFonts w:ascii="Arial" w:hAnsi="Arial" w:cs="Arial"/>
        </w:rPr>
        <w:t>(</w:t>
      </w:r>
      <w:r w:rsidRPr="00C13869">
        <w:rPr>
          <w:rFonts w:ascii="Arial" w:hAnsi="Arial" w:cs="Arial"/>
        </w:rPr>
        <w:t xml:space="preserve">7) Specjalne instalacje </w:t>
      </w:r>
      <w:r w:rsidR="00ED4E0D" w:rsidRPr="00C13869">
        <w:rPr>
          <w:rFonts w:ascii="Arial" w:hAnsi="Arial" w:cs="Arial"/>
        </w:rPr>
        <w:t>p.poż.</w:t>
      </w:r>
    </w:p>
    <w:p w14:paraId="438306E7" w14:textId="77777777" w:rsidR="00ED4E0D" w:rsidRPr="00C13869" w:rsidRDefault="00822478" w:rsidP="00260949">
      <w:pPr>
        <w:tabs>
          <w:tab w:val="left" w:pos="709"/>
        </w:tabs>
        <w:spacing w:line="360" w:lineRule="auto"/>
        <w:ind w:left="993"/>
        <w:jc w:val="both"/>
        <w:rPr>
          <w:rFonts w:ascii="Arial" w:hAnsi="Arial" w:cs="Arial"/>
        </w:rPr>
      </w:pPr>
      <w:r w:rsidRPr="00C13869">
        <w:rPr>
          <w:rFonts w:ascii="Arial" w:hAnsi="Arial" w:cs="Arial"/>
        </w:rPr>
        <w:t xml:space="preserve"> </w:t>
      </w:r>
    </w:p>
    <w:p w14:paraId="14ACB38C" w14:textId="77777777" w:rsidR="00972315" w:rsidRPr="007E2052" w:rsidRDefault="00610BAC" w:rsidP="00EA2E68">
      <w:pPr>
        <w:tabs>
          <w:tab w:val="left" w:pos="709"/>
        </w:tabs>
        <w:spacing w:line="100" w:lineRule="atLeast"/>
        <w:jc w:val="both"/>
        <w:rPr>
          <w:rFonts w:ascii="Arial" w:hAnsi="Arial" w:cs="Arial"/>
        </w:rPr>
      </w:pPr>
      <w:r>
        <w:rPr>
          <w:rFonts w:ascii="Arial" w:hAnsi="Arial" w:cs="Arial"/>
        </w:rPr>
        <w:tab/>
      </w:r>
      <w:r w:rsidR="00972315">
        <w:rPr>
          <w:rFonts w:ascii="Arial" w:hAnsi="Arial" w:cs="Arial"/>
        </w:rPr>
        <w:t>4.2</w:t>
      </w:r>
      <w:r>
        <w:rPr>
          <w:rFonts w:ascii="Arial" w:hAnsi="Arial" w:cs="Arial"/>
        </w:rPr>
        <w:t>.</w:t>
      </w:r>
      <w:r w:rsidR="00972315">
        <w:rPr>
          <w:rFonts w:ascii="Arial" w:hAnsi="Arial" w:cs="Arial"/>
        </w:rPr>
        <w:tab/>
      </w:r>
      <w:r w:rsidR="00972315" w:rsidRPr="007E2052">
        <w:rPr>
          <w:rFonts w:ascii="Arial" w:hAnsi="Arial" w:cs="Arial"/>
        </w:rPr>
        <w:t>Wymagania szczególne Zamawiającego</w:t>
      </w:r>
    </w:p>
    <w:p w14:paraId="4070BD5A" w14:textId="77777777" w:rsidR="00972315" w:rsidRPr="007E2052" w:rsidRDefault="00972315" w:rsidP="00260949">
      <w:pPr>
        <w:spacing w:line="360" w:lineRule="auto"/>
        <w:jc w:val="both"/>
        <w:rPr>
          <w:rFonts w:ascii="Arial" w:hAnsi="Arial" w:cs="Arial"/>
        </w:rPr>
      </w:pPr>
    </w:p>
    <w:p w14:paraId="401D0814" w14:textId="77777777" w:rsidR="00076354" w:rsidRPr="007E2052" w:rsidRDefault="00076354" w:rsidP="00260949">
      <w:pPr>
        <w:spacing w:line="360" w:lineRule="auto"/>
        <w:ind w:left="709"/>
        <w:jc w:val="both"/>
        <w:rPr>
          <w:rFonts w:ascii="Arial" w:hAnsi="Arial" w:cs="Arial"/>
        </w:rPr>
      </w:pPr>
      <w:r w:rsidRPr="007E2052">
        <w:rPr>
          <w:rFonts w:ascii="Arial" w:hAnsi="Arial" w:cs="Arial"/>
        </w:rPr>
        <w:t xml:space="preserve">Dokumentacja projektowa </w:t>
      </w:r>
      <w:r w:rsidR="00183025">
        <w:rPr>
          <w:rFonts w:ascii="Arial" w:hAnsi="Arial" w:cs="Arial"/>
        </w:rPr>
        <w:t xml:space="preserve">powinna zapewnić zrealizowanie </w:t>
      </w:r>
      <w:r w:rsidRPr="007E2052">
        <w:rPr>
          <w:rFonts w:ascii="Arial" w:hAnsi="Arial" w:cs="Arial"/>
        </w:rPr>
        <w:t xml:space="preserve">wymagań </w:t>
      </w:r>
      <w:r w:rsidR="00183025">
        <w:rPr>
          <w:rFonts w:ascii="Arial" w:hAnsi="Arial" w:cs="Arial"/>
        </w:rPr>
        <w:t xml:space="preserve">                       </w:t>
      </w:r>
      <w:r w:rsidRPr="007E2052">
        <w:rPr>
          <w:rFonts w:ascii="Arial" w:hAnsi="Arial" w:cs="Arial"/>
        </w:rPr>
        <w:t xml:space="preserve">i </w:t>
      </w:r>
      <w:r w:rsidRPr="00183025">
        <w:rPr>
          <w:rFonts w:ascii="Arial" w:hAnsi="Arial" w:cs="Arial"/>
        </w:rPr>
        <w:t xml:space="preserve">zaleceń określonych w </w:t>
      </w:r>
      <w:r w:rsidR="00F27156" w:rsidRPr="00183025">
        <w:rPr>
          <w:rFonts w:ascii="Arial" w:hAnsi="Arial" w:cs="Arial"/>
        </w:rPr>
        <w:t>powyższych punktach niniejszego Opracowania</w:t>
      </w:r>
      <w:r w:rsidRPr="00183025">
        <w:rPr>
          <w:rFonts w:ascii="Arial" w:hAnsi="Arial" w:cs="Arial"/>
        </w:rPr>
        <w:t>.</w:t>
      </w:r>
      <w:r w:rsidRPr="007E2052">
        <w:rPr>
          <w:rFonts w:ascii="Arial" w:hAnsi="Arial" w:cs="Arial"/>
        </w:rPr>
        <w:t xml:space="preserve"> </w:t>
      </w:r>
      <w:r w:rsidRPr="007E2052">
        <w:rPr>
          <w:rFonts w:ascii="Arial" w:hAnsi="Arial" w:cs="Arial"/>
        </w:rPr>
        <w:lastRenderedPageBreak/>
        <w:t xml:space="preserve">Projektant może jednak </w:t>
      </w:r>
      <w:r w:rsidRPr="007E2052">
        <w:rPr>
          <w:rFonts w:ascii="Arial" w:eastAsia="TTE2337770t00" w:hAnsi="Arial" w:cs="Arial"/>
        </w:rPr>
        <w:t>wprowadzić</w:t>
      </w:r>
      <w:r w:rsidR="000225D4" w:rsidRPr="007E2052">
        <w:rPr>
          <w:rFonts w:ascii="Arial" w:eastAsia="TTE2337770t00" w:hAnsi="Arial" w:cs="Arial"/>
        </w:rPr>
        <w:t xml:space="preserve"> </w:t>
      </w:r>
      <w:r w:rsidRPr="007E2052">
        <w:rPr>
          <w:rFonts w:ascii="Arial" w:eastAsia="TTE2337770t00" w:hAnsi="Arial" w:cs="Arial"/>
        </w:rPr>
        <w:t xml:space="preserve">rozwiązania </w:t>
      </w:r>
      <w:r w:rsidRPr="007E2052">
        <w:rPr>
          <w:rFonts w:ascii="Arial" w:hAnsi="Arial" w:cs="Arial"/>
        </w:rPr>
        <w:t xml:space="preserve">nie gorsze od przedstawionego, </w:t>
      </w:r>
      <w:r w:rsidRPr="007E2052">
        <w:rPr>
          <w:rFonts w:ascii="Arial" w:eastAsia="TTE2337770t00" w:hAnsi="Arial" w:cs="Arial"/>
        </w:rPr>
        <w:t xml:space="preserve">polepszające standardy funkcjonalne, poprawiające standardy i efektywność energetyczną, obniżające koszty eksploatacji przy jednoczesnym zapewnieniu trwałości i wysokiego standardu wykończenia (zewnętrznego i wewnętrznego). </w:t>
      </w:r>
    </w:p>
    <w:p w14:paraId="34CBADB3" w14:textId="77777777" w:rsidR="00C16A06" w:rsidRDefault="00C16A06" w:rsidP="00260949">
      <w:pPr>
        <w:tabs>
          <w:tab w:val="left" w:pos="709"/>
        </w:tabs>
        <w:spacing w:line="360" w:lineRule="auto"/>
        <w:jc w:val="both"/>
        <w:rPr>
          <w:rFonts w:ascii="Arial" w:hAnsi="Arial" w:cs="Arial"/>
          <w:color w:val="FF0000"/>
        </w:rPr>
      </w:pPr>
    </w:p>
    <w:p w14:paraId="04D37BFB" w14:textId="77777777" w:rsidR="00C16A06" w:rsidRDefault="00C16A06" w:rsidP="00260949">
      <w:pPr>
        <w:tabs>
          <w:tab w:val="left" w:pos="709"/>
        </w:tabs>
        <w:spacing w:line="360" w:lineRule="auto"/>
        <w:jc w:val="both"/>
        <w:rPr>
          <w:rFonts w:ascii="Arial" w:hAnsi="Arial" w:cs="Arial"/>
          <w:color w:val="FF0000"/>
        </w:rPr>
      </w:pPr>
    </w:p>
    <w:p w14:paraId="4047F864" w14:textId="77777777" w:rsidR="00F27156" w:rsidRPr="00F27156" w:rsidRDefault="00610BAC" w:rsidP="00260949">
      <w:pPr>
        <w:tabs>
          <w:tab w:val="left" w:pos="709"/>
        </w:tabs>
        <w:spacing w:line="360" w:lineRule="auto"/>
        <w:jc w:val="both"/>
        <w:rPr>
          <w:rFonts w:ascii="Arial" w:hAnsi="Arial" w:cs="Arial"/>
          <w:b/>
        </w:rPr>
      </w:pPr>
      <w:r>
        <w:rPr>
          <w:rFonts w:ascii="Arial" w:hAnsi="Arial" w:cs="Arial"/>
          <w:b/>
        </w:rPr>
        <w:tab/>
      </w:r>
      <w:r w:rsidR="00F27156" w:rsidRPr="00F27156">
        <w:rPr>
          <w:rFonts w:ascii="Arial" w:hAnsi="Arial" w:cs="Arial"/>
          <w:b/>
        </w:rPr>
        <w:t>5.</w:t>
      </w:r>
      <w:r w:rsidR="00F27156" w:rsidRPr="00F27156">
        <w:rPr>
          <w:rFonts w:ascii="Arial" w:hAnsi="Arial" w:cs="Arial"/>
          <w:b/>
        </w:rPr>
        <w:tab/>
        <w:t>Wymagania ogólne realizacji robót</w:t>
      </w:r>
    </w:p>
    <w:p w14:paraId="2410F49D" w14:textId="77777777" w:rsidR="00F27156" w:rsidRDefault="00F27156" w:rsidP="00260949">
      <w:pPr>
        <w:tabs>
          <w:tab w:val="left" w:pos="709"/>
        </w:tabs>
        <w:spacing w:line="360" w:lineRule="auto"/>
        <w:jc w:val="both"/>
        <w:rPr>
          <w:rFonts w:ascii="Arial" w:hAnsi="Arial" w:cs="Arial"/>
        </w:rPr>
      </w:pPr>
    </w:p>
    <w:p w14:paraId="3984EE2C" w14:textId="77777777" w:rsidR="009645ED" w:rsidRPr="00C13869" w:rsidRDefault="00610BAC" w:rsidP="00260949">
      <w:pPr>
        <w:tabs>
          <w:tab w:val="left" w:pos="709"/>
        </w:tabs>
        <w:spacing w:line="360" w:lineRule="auto"/>
        <w:jc w:val="both"/>
        <w:rPr>
          <w:rFonts w:ascii="Arial" w:hAnsi="Arial" w:cs="Arial"/>
        </w:rPr>
      </w:pPr>
      <w:r>
        <w:rPr>
          <w:rFonts w:ascii="Arial" w:hAnsi="Arial" w:cs="Arial"/>
        </w:rPr>
        <w:tab/>
      </w:r>
      <w:r w:rsidR="00E47903" w:rsidRPr="00C13869">
        <w:rPr>
          <w:rFonts w:ascii="Arial" w:hAnsi="Arial" w:cs="Arial"/>
        </w:rPr>
        <w:t>5.1</w:t>
      </w:r>
      <w:r w:rsidRPr="00C13869">
        <w:rPr>
          <w:rFonts w:ascii="Arial" w:hAnsi="Arial" w:cs="Arial"/>
        </w:rPr>
        <w:t>.</w:t>
      </w:r>
      <w:r w:rsidR="00E47903" w:rsidRPr="00C13869">
        <w:rPr>
          <w:rFonts w:ascii="Arial" w:hAnsi="Arial" w:cs="Arial"/>
        </w:rPr>
        <w:tab/>
      </w:r>
      <w:r w:rsidR="009645ED" w:rsidRPr="00C13869">
        <w:rPr>
          <w:rFonts w:ascii="Arial" w:hAnsi="Arial" w:cs="Arial"/>
        </w:rPr>
        <w:t>Dokumentacja podstawowa</w:t>
      </w:r>
    </w:p>
    <w:p w14:paraId="3BB1DE3C" w14:textId="77777777" w:rsidR="009645ED" w:rsidRPr="00C13869" w:rsidRDefault="009645ED" w:rsidP="00260949">
      <w:pPr>
        <w:tabs>
          <w:tab w:val="left" w:pos="709"/>
        </w:tabs>
        <w:spacing w:line="360" w:lineRule="auto"/>
        <w:jc w:val="both"/>
        <w:rPr>
          <w:rFonts w:ascii="Arial" w:hAnsi="Arial" w:cs="Arial"/>
        </w:rPr>
      </w:pPr>
    </w:p>
    <w:p w14:paraId="31A76BE1" w14:textId="77777777" w:rsidR="00687997" w:rsidRPr="00C13869" w:rsidRDefault="009645ED" w:rsidP="00260949">
      <w:pPr>
        <w:tabs>
          <w:tab w:val="left" w:pos="709"/>
        </w:tabs>
        <w:spacing w:line="360" w:lineRule="auto"/>
        <w:jc w:val="both"/>
        <w:rPr>
          <w:rFonts w:ascii="Arial" w:hAnsi="Arial" w:cs="Arial"/>
        </w:rPr>
      </w:pPr>
      <w:r w:rsidRPr="00C13869">
        <w:rPr>
          <w:rFonts w:ascii="Arial" w:hAnsi="Arial" w:cs="Arial"/>
        </w:rPr>
        <w:tab/>
      </w:r>
      <w:r w:rsidR="00E47903" w:rsidRPr="00C13869">
        <w:rPr>
          <w:rFonts w:ascii="Arial" w:hAnsi="Arial" w:cs="Arial"/>
        </w:rPr>
        <w:t>Budowa Budynku SOR oraz P</w:t>
      </w:r>
      <w:r w:rsidR="00F27156" w:rsidRPr="00C13869">
        <w:rPr>
          <w:rFonts w:ascii="Arial" w:hAnsi="Arial" w:cs="Arial"/>
        </w:rPr>
        <w:t xml:space="preserve">rzewiązki ma nastąpić </w:t>
      </w:r>
      <w:r w:rsidR="00E47903" w:rsidRPr="00C13869">
        <w:rPr>
          <w:rFonts w:ascii="Arial" w:hAnsi="Arial" w:cs="Arial"/>
        </w:rPr>
        <w:t>wg</w:t>
      </w:r>
      <w:r w:rsidR="00F27156" w:rsidRPr="00C13869">
        <w:rPr>
          <w:rFonts w:ascii="Arial" w:hAnsi="Arial" w:cs="Arial"/>
        </w:rPr>
        <w:t xml:space="preserve"> uzgodnion</w:t>
      </w:r>
      <w:r w:rsidR="00E47903" w:rsidRPr="00C13869">
        <w:rPr>
          <w:rFonts w:ascii="Arial" w:hAnsi="Arial" w:cs="Arial"/>
        </w:rPr>
        <w:t>ej</w:t>
      </w:r>
      <w:r w:rsidR="00F27156" w:rsidRPr="00C13869">
        <w:rPr>
          <w:rFonts w:ascii="Arial" w:hAnsi="Arial" w:cs="Arial"/>
        </w:rPr>
        <w:t xml:space="preserve"> </w:t>
      </w:r>
      <w:r w:rsidR="00E47903" w:rsidRPr="00C13869">
        <w:rPr>
          <w:rFonts w:ascii="Arial" w:hAnsi="Arial" w:cs="Arial"/>
        </w:rPr>
        <w:t xml:space="preserve">                     </w:t>
      </w:r>
      <w:r w:rsidR="00E47903" w:rsidRPr="00C13869">
        <w:rPr>
          <w:rFonts w:ascii="Arial" w:hAnsi="Arial" w:cs="Arial"/>
        </w:rPr>
        <w:tab/>
      </w:r>
      <w:r w:rsidR="00F27156" w:rsidRPr="00C13869">
        <w:rPr>
          <w:rFonts w:ascii="Arial" w:hAnsi="Arial" w:cs="Arial"/>
        </w:rPr>
        <w:t xml:space="preserve">z Zamawiającym </w:t>
      </w:r>
      <w:r w:rsidR="00E47903" w:rsidRPr="00C13869">
        <w:rPr>
          <w:rFonts w:ascii="Arial" w:hAnsi="Arial" w:cs="Arial"/>
        </w:rPr>
        <w:t>dokumentacji</w:t>
      </w:r>
      <w:r w:rsidR="005E7084" w:rsidRPr="00C13869">
        <w:rPr>
          <w:rFonts w:ascii="Arial" w:hAnsi="Arial" w:cs="Arial"/>
        </w:rPr>
        <w:t xml:space="preserve"> projektowej</w:t>
      </w:r>
      <w:r w:rsidR="00F27156" w:rsidRPr="00C13869">
        <w:rPr>
          <w:rFonts w:ascii="Arial" w:hAnsi="Arial" w:cs="Arial"/>
        </w:rPr>
        <w:t>.</w:t>
      </w:r>
    </w:p>
    <w:p w14:paraId="7EE26689" w14:textId="77777777" w:rsidR="00687997" w:rsidRPr="00C13869" w:rsidRDefault="00687997" w:rsidP="00260949">
      <w:pPr>
        <w:tabs>
          <w:tab w:val="left" w:pos="709"/>
        </w:tabs>
        <w:spacing w:line="360" w:lineRule="auto"/>
        <w:jc w:val="both"/>
        <w:rPr>
          <w:rFonts w:ascii="Arial" w:hAnsi="Arial" w:cs="Arial"/>
        </w:rPr>
      </w:pPr>
    </w:p>
    <w:p w14:paraId="4E8480C4" w14:textId="77777777" w:rsidR="009645ED" w:rsidRPr="00C13869" w:rsidRDefault="00610BAC" w:rsidP="00260949">
      <w:pPr>
        <w:tabs>
          <w:tab w:val="left" w:pos="709"/>
        </w:tabs>
        <w:spacing w:line="360" w:lineRule="auto"/>
        <w:jc w:val="both"/>
        <w:rPr>
          <w:rFonts w:ascii="Arial" w:hAnsi="Arial"/>
        </w:rPr>
      </w:pPr>
      <w:r w:rsidRPr="00C13869">
        <w:rPr>
          <w:rFonts w:ascii="Arial" w:hAnsi="Arial" w:cs="Arial"/>
        </w:rPr>
        <w:tab/>
      </w:r>
      <w:r w:rsidR="00687997" w:rsidRPr="00C13869">
        <w:rPr>
          <w:rFonts w:ascii="Arial" w:hAnsi="Arial" w:cs="Arial"/>
        </w:rPr>
        <w:t>5.2</w:t>
      </w:r>
      <w:r w:rsidRPr="00C13869">
        <w:rPr>
          <w:rFonts w:ascii="Arial" w:hAnsi="Arial" w:cs="Arial"/>
        </w:rPr>
        <w:t>.</w:t>
      </w:r>
      <w:r w:rsidR="00687997" w:rsidRPr="00C13869">
        <w:rPr>
          <w:rFonts w:ascii="Arial" w:hAnsi="Arial" w:cs="Arial"/>
        </w:rPr>
        <w:tab/>
      </w:r>
      <w:r w:rsidR="009645ED" w:rsidRPr="00C13869">
        <w:rPr>
          <w:rFonts w:ascii="Arial" w:hAnsi="Arial" w:cs="Arial"/>
        </w:rPr>
        <w:t xml:space="preserve">Warunki korzystania z PFU przez </w:t>
      </w:r>
      <w:r w:rsidR="009645ED" w:rsidRPr="00C13869">
        <w:rPr>
          <w:rFonts w:ascii="Arial" w:hAnsi="Arial"/>
        </w:rPr>
        <w:t>Wykonawcę</w:t>
      </w:r>
    </w:p>
    <w:p w14:paraId="4C4CC7BA" w14:textId="77777777" w:rsidR="009645ED" w:rsidRDefault="009645ED" w:rsidP="00260949">
      <w:pPr>
        <w:tabs>
          <w:tab w:val="left" w:pos="709"/>
        </w:tabs>
        <w:spacing w:line="360" w:lineRule="auto"/>
        <w:jc w:val="both"/>
        <w:rPr>
          <w:rFonts w:ascii="Arial" w:hAnsi="Arial" w:cs="Arial"/>
        </w:rPr>
      </w:pPr>
    </w:p>
    <w:p w14:paraId="38971352" w14:textId="77777777" w:rsidR="00687997" w:rsidRPr="00E47903" w:rsidRDefault="009645ED" w:rsidP="00260949">
      <w:pPr>
        <w:tabs>
          <w:tab w:val="left" w:pos="709"/>
        </w:tabs>
        <w:spacing w:line="360" w:lineRule="auto"/>
        <w:jc w:val="both"/>
        <w:rPr>
          <w:rFonts w:ascii="Arial" w:hAnsi="Arial" w:cs="Arial"/>
        </w:rPr>
      </w:pPr>
      <w:r w:rsidRPr="00FC7DC4">
        <w:rPr>
          <w:rFonts w:ascii="Arial" w:hAnsi="Arial"/>
        </w:rPr>
        <w:tab/>
      </w:r>
      <w:r w:rsidR="00687997" w:rsidRPr="00FC7DC4">
        <w:rPr>
          <w:rFonts w:ascii="Arial" w:hAnsi="Arial"/>
        </w:rPr>
        <w:t xml:space="preserve">Wykonawca nie może wykorzystywać błędów lub </w:t>
      </w:r>
      <w:proofErr w:type="spellStart"/>
      <w:r w:rsidR="00687997" w:rsidRPr="00FC7DC4">
        <w:rPr>
          <w:rFonts w:ascii="Arial" w:hAnsi="Arial"/>
        </w:rPr>
        <w:t>opuszczeń</w:t>
      </w:r>
      <w:proofErr w:type="spellEnd"/>
      <w:r w:rsidR="00687997" w:rsidRPr="00FC7DC4">
        <w:rPr>
          <w:rFonts w:ascii="Arial" w:hAnsi="Arial"/>
        </w:rPr>
        <w:t xml:space="preserve"> w PFU, a o ich</w:t>
      </w:r>
      <w:r w:rsidR="00687997" w:rsidRPr="00E47903">
        <w:rPr>
          <w:rFonts w:ascii="Arial" w:hAnsi="Arial"/>
        </w:rPr>
        <w:t xml:space="preserve"> </w:t>
      </w:r>
      <w:r w:rsidR="00687997" w:rsidRPr="00E47903">
        <w:rPr>
          <w:rFonts w:ascii="Arial" w:hAnsi="Arial"/>
        </w:rPr>
        <w:tab/>
        <w:t xml:space="preserve">wykryciu winien natychmiast powiadomić Zamawiającego, który dokona </w:t>
      </w:r>
      <w:r w:rsidR="00687997" w:rsidRPr="00E47903">
        <w:rPr>
          <w:rFonts w:ascii="Arial" w:hAnsi="Arial"/>
        </w:rPr>
        <w:tab/>
        <w:t xml:space="preserve">odpowiednich zmian lub poprawek. Dane określone w PFU będą uważane za </w:t>
      </w:r>
      <w:r w:rsidR="00687997" w:rsidRPr="00E47903">
        <w:rPr>
          <w:rFonts w:ascii="Arial" w:hAnsi="Arial"/>
        </w:rPr>
        <w:tab/>
        <w:t xml:space="preserve">wartości docelowe, od których dopuszczalne są odchylenia w ramach </w:t>
      </w:r>
      <w:r w:rsidR="00E47903">
        <w:rPr>
          <w:rFonts w:ascii="Arial" w:hAnsi="Arial"/>
        </w:rPr>
        <w:tab/>
      </w:r>
      <w:r w:rsidR="00687997" w:rsidRPr="00E47903">
        <w:rPr>
          <w:rFonts w:ascii="Arial" w:hAnsi="Arial"/>
        </w:rPr>
        <w:t xml:space="preserve">określonego </w:t>
      </w:r>
      <w:r w:rsidR="00687997" w:rsidRPr="00E47903">
        <w:rPr>
          <w:rFonts w:ascii="Arial" w:hAnsi="Arial"/>
        </w:rPr>
        <w:tab/>
        <w:t>przedziału tolerancji.</w:t>
      </w:r>
    </w:p>
    <w:p w14:paraId="16CD0815" w14:textId="77777777" w:rsidR="00687997" w:rsidRPr="00687997" w:rsidRDefault="00687997" w:rsidP="00260949">
      <w:pPr>
        <w:pStyle w:val="Default"/>
        <w:spacing w:line="360" w:lineRule="auto"/>
        <w:ind w:left="709"/>
        <w:jc w:val="both"/>
        <w:rPr>
          <w:color w:val="7030A0"/>
        </w:rPr>
      </w:pPr>
    </w:p>
    <w:p w14:paraId="52BBD88E" w14:textId="77777777" w:rsidR="00687997" w:rsidRPr="00E47903" w:rsidRDefault="00687997" w:rsidP="00260949">
      <w:pPr>
        <w:pStyle w:val="Default"/>
        <w:spacing w:line="360" w:lineRule="auto"/>
        <w:ind w:left="709"/>
        <w:jc w:val="both"/>
        <w:rPr>
          <w:color w:val="auto"/>
        </w:rPr>
      </w:pPr>
      <w:r w:rsidRPr="00E47903">
        <w:rPr>
          <w:color w:val="auto"/>
        </w:rPr>
        <w:t xml:space="preserve">Przedstawiona w PFU </w:t>
      </w:r>
      <w:r w:rsidRPr="00C13869">
        <w:rPr>
          <w:color w:val="auto"/>
        </w:rPr>
        <w:t xml:space="preserve">dokumentacja </w:t>
      </w:r>
      <w:r w:rsidR="00E47903" w:rsidRPr="00C13869">
        <w:rPr>
          <w:color w:val="auto"/>
        </w:rPr>
        <w:t xml:space="preserve">rysunkowa </w:t>
      </w:r>
      <w:r w:rsidRPr="00C13869">
        <w:rPr>
          <w:color w:val="auto"/>
        </w:rPr>
        <w:t xml:space="preserve">– tj. schematy rzutów poszczególnych kondygnacji wraz ze schematem funkcjonalnym jest tylko </w:t>
      </w:r>
      <w:r w:rsidR="00E47903" w:rsidRPr="00C13869">
        <w:rPr>
          <w:color w:val="auto"/>
        </w:rPr>
        <w:t xml:space="preserve">kierunkowym </w:t>
      </w:r>
      <w:r w:rsidRPr="00C13869">
        <w:rPr>
          <w:color w:val="auto"/>
        </w:rPr>
        <w:t xml:space="preserve">materiałem wyjściowym </w:t>
      </w:r>
      <w:r w:rsidRPr="00E47903">
        <w:rPr>
          <w:color w:val="auto"/>
        </w:rPr>
        <w:t>do sporządzenia własnych opracowań wykonania zadania</w:t>
      </w:r>
      <w:r w:rsidR="00E47903" w:rsidRPr="00E47903">
        <w:rPr>
          <w:color w:val="auto"/>
        </w:rPr>
        <w:t xml:space="preserve"> przez Wykonawcę</w:t>
      </w:r>
      <w:r w:rsidRPr="00687997">
        <w:rPr>
          <w:color w:val="7030A0"/>
        </w:rPr>
        <w:t xml:space="preserve">. </w:t>
      </w:r>
      <w:r w:rsidRPr="00E47903">
        <w:rPr>
          <w:color w:val="auto"/>
        </w:rPr>
        <w:t xml:space="preserve">Zamawiający dopuszcza zmiany </w:t>
      </w:r>
      <w:r w:rsidR="00E47903">
        <w:rPr>
          <w:color w:val="auto"/>
        </w:rPr>
        <w:t xml:space="preserve">                  </w:t>
      </w:r>
      <w:r w:rsidRPr="00FC7DC4">
        <w:rPr>
          <w:color w:val="auto"/>
        </w:rPr>
        <w:t xml:space="preserve">w stosunku do przedstawionej </w:t>
      </w:r>
      <w:r w:rsidR="00E47903" w:rsidRPr="00FC7DC4">
        <w:rPr>
          <w:color w:val="auto"/>
        </w:rPr>
        <w:t xml:space="preserve">Wstępnej </w:t>
      </w:r>
      <w:r w:rsidRPr="00FC7DC4">
        <w:rPr>
          <w:color w:val="auto"/>
        </w:rPr>
        <w:t>koncepcji (PFU), pod warunkiem</w:t>
      </w:r>
      <w:r w:rsidRPr="00E47903">
        <w:rPr>
          <w:color w:val="auto"/>
        </w:rPr>
        <w:t xml:space="preserve"> akceptacji przez Zamawiającego rozwiązań alternatywnych oraz uzyskania przez Wykonawcę wszelkich niezbędnych uzgodnień z zainteresowanymi stronami. </w:t>
      </w:r>
    </w:p>
    <w:p w14:paraId="0B6FB201" w14:textId="77777777" w:rsidR="00687997" w:rsidRPr="00687997" w:rsidRDefault="00687997" w:rsidP="00260949">
      <w:pPr>
        <w:pStyle w:val="Default"/>
        <w:spacing w:line="360" w:lineRule="auto"/>
        <w:ind w:left="709"/>
        <w:jc w:val="both"/>
        <w:rPr>
          <w:color w:val="7030A0"/>
        </w:rPr>
      </w:pPr>
    </w:p>
    <w:p w14:paraId="570C91D9" w14:textId="77777777" w:rsidR="00687997" w:rsidRPr="005E372B" w:rsidRDefault="00687997" w:rsidP="00260949">
      <w:pPr>
        <w:pStyle w:val="Default"/>
        <w:spacing w:line="360" w:lineRule="auto"/>
        <w:ind w:left="709"/>
        <w:jc w:val="both"/>
        <w:rPr>
          <w:color w:val="auto"/>
        </w:rPr>
      </w:pPr>
      <w:r w:rsidRPr="00FC7DC4">
        <w:rPr>
          <w:color w:val="auto"/>
        </w:rPr>
        <w:t xml:space="preserve">Zamawiający wyraża zgodę, na wykorzystanie przez Wykonawcę </w:t>
      </w:r>
      <w:r w:rsidR="005E372B" w:rsidRPr="00FC7DC4">
        <w:rPr>
          <w:color w:val="auto"/>
        </w:rPr>
        <w:t>Wstępnej</w:t>
      </w:r>
      <w:r w:rsidR="005E372B" w:rsidRPr="005E372B">
        <w:rPr>
          <w:color w:val="FF0000"/>
        </w:rPr>
        <w:t xml:space="preserve"> </w:t>
      </w:r>
      <w:r w:rsidR="005E372B" w:rsidRPr="005E372B">
        <w:rPr>
          <w:color w:val="auto"/>
        </w:rPr>
        <w:t>k</w:t>
      </w:r>
      <w:r w:rsidRPr="005E372B">
        <w:rPr>
          <w:color w:val="auto"/>
        </w:rPr>
        <w:t xml:space="preserve">oncepcji </w:t>
      </w:r>
      <w:r w:rsidR="005E372B" w:rsidRPr="005E372B">
        <w:rPr>
          <w:color w:val="auto"/>
        </w:rPr>
        <w:t>a</w:t>
      </w:r>
      <w:r w:rsidRPr="005E372B">
        <w:rPr>
          <w:color w:val="auto"/>
        </w:rPr>
        <w:t>rchitektonicznej</w:t>
      </w:r>
      <w:r>
        <w:rPr>
          <w:color w:val="7030A0"/>
        </w:rPr>
        <w:t xml:space="preserve"> </w:t>
      </w:r>
      <w:r w:rsidRPr="005E372B">
        <w:rPr>
          <w:color w:val="auto"/>
        </w:rPr>
        <w:t xml:space="preserve">(PFU) będącej w posiadaniu Zamawiającego, pod </w:t>
      </w:r>
      <w:r w:rsidRPr="005E372B">
        <w:rPr>
          <w:color w:val="auto"/>
        </w:rPr>
        <w:lastRenderedPageBreak/>
        <w:t xml:space="preserve">warunkiem przejęcia przez Wykonawcę pełnej odpowiedzialności za rozwiązania w niej przewidziane. </w:t>
      </w:r>
    </w:p>
    <w:p w14:paraId="18442899" w14:textId="77777777" w:rsidR="00687997" w:rsidRPr="00C13869" w:rsidRDefault="00687997" w:rsidP="00260949">
      <w:pPr>
        <w:pStyle w:val="Default"/>
        <w:spacing w:line="360" w:lineRule="auto"/>
        <w:ind w:left="709"/>
        <w:jc w:val="both"/>
        <w:rPr>
          <w:color w:val="auto"/>
        </w:rPr>
      </w:pPr>
      <w:r w:rsidRPr="005E372B">
        <w:rPr>
          <w:color w:val="auto"/>
        </w:rPr>
        <w:t xml:space="preserve">Wykonawca jest zobowiązany </w:t>
      </w:r>
      <w:r w:rsidRPr="00C13869">
        <w:rPr>
          <w:color w:val="auto"/>
        </w:rPr>
        <w:t xml:space="preserve">do analizy </w:t>
      </w:r>
      <w:r w:rsidR="005E372B" w:rsidRPr="00C13869">
        <w:rPr>
          <w:color w:val="auto"/>
        </w:rPr>
        <w:t xml:space="preserve">rozwiązań koncepcyjnych </w:t>
      </w:r>
      <w:r w:rsidRPr="00C13869">
        <w:rPr>
          <w:color w:val="auto"/>
        </w:rPr>
        <w:t xml:space="preserve">przedstawionych przez Zamawiającego, pod kątem przyjętych </w:t>
      </w:r>
      <w:r w:rsidR="005E372B" w:rsidRPr="00C13869">
        <w:rPr>
          <w:color w:val="auto"/>
        </w:rPr>
        <w:t>założeń</w:t>
      </w:r>
      <w:r w:rsidRPr="00C13869">
        <w:rPr>
          <w:color w:val="auto"/>
        </w:rPr>
        <w:t xml:space="preserve"> technicznych i ich optymalizacji. </w:t>
      </w:r>
    </w:p>
    <w:p w14:paraId="09D6253D" w14:textId="77777777" w:rsidR="00F27156" w:rsidRPr="005E372B" w:rsidRDefault="00687997" w:rsidP="00260949">
      <w:pPr>
        <w:tabs>
          <w:tab w:val="left" w:pos="709"/>
        </w:tabs>
        <w:spacing w:line="360" w:lineRule="auto"/>
        <w:ind w:left="708"/>
        <w:jc w:val="both"/>
        <w:rPr>
          <w:rFonts w:ascii="Arial" w:hAnsi="Arial" w:cs="Arial"/>
        </w:rPr>
      </w:pPr>
      <w:r w:rsidRPr="005E372B">
        <w:rPr>
          <w:rFonts w:ascii="Arial" w:hAnsi="Arial" w:cs="Arial"/>
        </w:rPr>
        <w:tab/>
        <w:t>Wykonawca jest zobowiązany do weryfikacji podanych rozwiązań koncepcyjnych poprzez wykonanie własnych obliczeń technologicznych  oraz konstrukcyjnych dla zadań wchodzących w skład Kontraktu Budowlanego. W przypadku wyniknięcia rozbieżności w rozwiązaniach i danych przedstawionych przez Zamawiającego, a opracowanymi przez Wykonawcę, Wykonawca nie będzie rościł praw do dodatkowego wynagrodzenia.</w:t>
      </w:r>
    </w:p>
    <w:p w14:paraId="775F5CB7" w14:textId="77777777" w:rsidR="00F27156" w:rsidRDefault="00F27156" w:rsidP="00260949">
      <w:pPr>
        <w:tabs>
          <w:tab w:val="left" w:pos="709"/>
        </w:tabs>
        <w:spacing w:line="360" w:lineRule="auto"/>
        <w:jc w:val="both"/>
        <w:rPr>
          <w:rFonts w:ascii="Arial" w:hAnsi="Arial" w:cs="Arial"/>
        </w:rPr>
      </w:pPr>
    </w:p>
    <w:p w14:paraId="2074C43B" w14:textId="77777777" w:rsidR="00A44C58" w:rsidRPr="00D11EF2" w:rsidRDefault="00A44C58" w:rsidP="00260949">
      <w:pPr>
        <w:pStyle w:val="Tekstpodstawowywcity"/>
        <w:rPr>
          <w:rFonts w:ascii="Arial" w:hAnsi="Arial"/>
        </w:rPr>
      </w:pPr>
      <w:r w:rsidRPr="00D11EF2">
        <w:rPr>
          <w:rFonts w:ascii="Arial" w:hAnsi="Arial" w:cs="Arial"/>
        </w:rPr>
        <w:t>5.3</w:t>
      </w:r>
      <w:r w:rsidR="00D11EF2">
        <w:rPr>
          <w:rFonts w:ascii="Arial" w:hAnsi="Arial" w:cs="Arial"/>
        </w:rPr>
        <w:t>.</w:t>
      </w:r>
      <w:r w:rsidRPr="00D11EF2">
        <w:rPr>
          <w:rFonts w:ascii="Arial" w:hAnsi="Arial" w:cs="Arial"/>
        </w:rPr>
        <w:tab/>
      </w:r>
      <w:r w:rsidRPr="00D11EF2">
        <w:rPr>
          <w:rFonts w:ascii="Arial" w:hAnsi="Arial"/>
        </w:rPr>
        <w:t>Ogólne wymagania dotyczące  Wykonawcy Robót</w:t>
      </w:r>
    </w:p>
    <w:p w14:paraId="3A98C6B4" w14:textId="77777777" w:rsidR="00A44C58" w:rsidRPr="00571123" w:rsidRDefault="00A44C58" w:rsidP="00260949">
      <w:pPr>
        <w:pStyle w:val="Tekstpodstawowywcity"/>
        <w:rPr>
          <w:rFonts w:ascii="Arial" w:hAnsi="Arial"/>
          <w:b/>
        </w:rPr>
      </w:pPr>
    </w:p>
    <w:p w14:paraId="120BB4DF" w14:textId="77777777" w:rsidR="00A44C58" w:rsidRPr="00571123" w:rsidRDefault="00A44C58" w:rsidP="00260949">
      <w:pPr>
        <w:pStyle w:val="Tekstpodstawowywcity"/>
        <w:rPr>
          <w:rFonts w:ascii="Arial" w:hAnsi="Arial"/>
        </w:rPr>
      </w:pPr>
      <w:r w:rsidRPr="00571123">
        <w:rPr>
          <w:rFonts w:ascii="Arial" w:hAnsi="Arial"/>
        </w:rPr>
        <w:t xml:space="preserve">Wykonawca robót będzie odpowiedzialny za jakość ich wykonania oraz zgodność  z Dokumentacją Projektową, Specyfikacją Techniczną i poleceniami Inspektora Nadzoru. Do obowiązków Wykonawcy Robót należy </w:t>
      </w:r>
      <w:r w:rsidR="00571123" w:rsidRPr="00571123">
        <w:rPr>
          <w:rFonts w:ascii="Arial" w:hAnsi="Arial"/>
        </w:rPr>
        <w:t xml:space="preserve">- </w:t>
      </w:r>
      <w:r w:rsidRPr="00571123">
        <w:rPr>
          <w:rFonts w:ascii="Arial" w:hAnsi="Arial"/>
        </w:rPr>
        <w:t xml:space="preserve">przed przystąpieniem do robót </w:t>
      </w:r>
      <w:r w:rsidR="00571123" w:rsidRPr="00571123">
        <w:rPr>
          <w:rFonts w:ascii="Arial" w:hAnsi="Arial"/>
        </w:rPr>
        <w:t xml:space="preserve">- </w:t>
      </w:r>
      <w:r w:rsidRPr="00571123">
        <w:rPr>
          <w:rFonts w:ascii="Arial" w:hAnsi="Arial"/>
        </w:rPr>
        <w:t xml:space="preserve">opracowanie i przedstawienie do aprobaty Inspektorowi Nadzoru Programu Zapewnienia Jakości (PZJ), w którym przedstawia się zamierzony sposób wykonania robót, możliwości techniczne, kadrowe i organizacyjne, gwarantujące wykonanie robót zgodnie z projektem, specyfikacjami technicznymi oraz poleceniami i ustaleniami przekazanymi przez Inspektora Nadzoru. </w:t>
      </w:r>
    </w:p>
    <w:p w14:paraId="66267B71" w14:textId="77777777" w:rsidR="00A44C58" w:rsidRPr="00571123" w:rsidRDefault="00A44C58" w:rsidP="00260949">
      <w:pPr>
        <w:pStyle w:val="Tekstpodstawowywcity"/>
        <w:rPr>
          <w:rFonts w:ascii="Arial" w:hAnsi="Arial"/>
          <w:shd w:val="clear" w:color="auto" w:fill="FFFF00"/>
        </w:rPr>
      </w:pPr>
      <w:r w:rsidRPr="00571123">
        <w:rPr>
          <w:rFonts w:ascii="Arial" w:hAnsi="Arial"/>
        </w:rPr>
        <w:t>Pozostałe wymagania wobec Wykonawcy Zamawiający określi w Specyfikacji Technicznej Wykonania i Odbioru Robót Budowlanych.</w:t>
      </w:r>
    </w:p>
    <w:p w14:paraId="6D5A933C" w14:textId="77777777" w:rsidR="00A44C58" w:rsidRPr="00571123" w:rsidRDefault="00A44C58" w:rsidP="00260949">
      <w:pPr>
        <w:spacing w:line="360" w:lineRule="auto"/>
        <w:ind w:left="709"/>
        <w:jc w:val="both"/>
        <w:rPr>
          <w:rFonts w:ascii="Arial" w:hAnsi="Arial"/>
        </w:rPr>
      </w:pPr>
    </w:p>
    <w:p w14:paraId="46CF684C" w14:textId="77777777" w:rsidR="00A44C58" w:rsidRPr="00D11EF2" w:rsidRDefault="00A44C58" w:rsidP="00260949">
      <w:pPr>
        <w:pStyle w:val="Tekstpodstawowywcity"/>
        <w:rPr>
          <w:rFonts w:ascii="Arial" w:hAnsi="Arial"/>
        </w:rPr>
      </w:pPr>
      <w:r w:rsidRPr="00D11EF2">
        <w:rPr>
          <w:rFonts w:ascii="Arial" w:hAnsi="Arial"/>
        </w:rPr>
        <w:t>5.4</w:t>
      </w:r>
      <w:r w:rsidR="00D11EF2">
        <w:rPr>
          <w:rFonts w:ascii="Arial" w:hAnsi="Arial"/>
        </w:rPr>
        <w:t>.</w:t>
      </w:r>
      <w:r w:rsidRPr="00D11EF2">
        <w:rPr>
          <w:rFonts w:ascii="Arial" w:hAnsi="Arial"/>
        </w:rPr>
        <w:tab/>
        <w:t xml:space="preserve"> Ogólne zasady wykonania Robót</w:t>
      </w:r>
    </w:p>
    <w:p w14:paraId="1DE0FD0F" w14:textId="77777777" w:rsidR="00A44C58" w:rsidRPr="00571123" w:rsidRDefault="00A44C58" w:rsidP="00260949">
      <w:pPr>
        <w:pStyle w:val="Tekstpodstawowywcity"/>
        <w:rPr>
          <w:rFonts w:ascii="Arial" w:hAnsi="Arial"/>
          <w:b/>
        </w:rPr>
      </w:pPr>
    </w:p>
    <w:p w14:paraId="5B58ECEF" w14:textId="77777777" w:rsidR="00A44C58" w:rsidRPr="00571123" w:rsidRDefault="00A44C58" w:rsidP="00260949">
      <w:pPr>
        <w:spacing w:line="360" w:lineRule="auto"/>
        <w:ind w:left="709"/>
        <w:jc w:val="both"/>
        <w:rPr>
          <w:rFonts w:ascii="Arial" w:hAnsi="Arial"/>
        </w:rPr>
      </w:pPr>
      <w:r w:rsidRPr="00571123">
        <w:rPr>
          <w:rFonts w:ascii="Arial" w:hAnsi="Arial"/>
        </w:rPr>
        <w:t>Wykonanie robót powinno być zgodne z zatwierdzoną dokumentacją wykonawczą.</w:t>
      </w:r>
    </w:p>
    <w:p w14:paraId="7D866769" w14:textId="77777777" w:rsidR="00A44C58" w:rsidRPr="00571123" w:rsidRDefault="00A44C58" w:rsidP="00260949">
      <w:pPr>
        <w:spacing w:line="360" w:lineRule="auto"/>
        <w:ind w:left="709" w:hanging="709"/>
        <w:jc w:val="both"/>
        <w:rPr>
          <w:rFonts w:ascii="Arial" w:hAnsi="Arial"/>
        </w:rPr>
      </w:pPr>
      <w:r w:rsidRPr="00571123">
        <w:rPr>
          <w:rFonts w:ascii="Arial" w:hAnsi="Arial"/>
        </w:rPr>
        <w:tab/>
        <w:t xml:space="preserve">Wykonawca będzie odpowiedzialny za prowadzenie robót zgodnie z umową oraz za jakość zastosowanych materiałów i wykonywanych robót, za ich zgodność z dokumentacją projektową oraz poleceniami Zamawiającego. </w:t>
      </w:r>
      <w:r w:rsidRPr="00571123">
        <w:rPr>
          <w:rFonts w:ascii="Arial" w:hAnsi="Arial"/>
        </w:rPr>
        <w:lastRenderedPageBreak/>
        <w:t xml:space="preserve">Następstwa jakiegokolwiek błędu spowodowanego przez Wykonawcę w wytyczeniu i wyznaczaniu robót zostaną, jeśli wymagać tego będzie Zamawiający, poprawione przez Wykonawcę na własny koszt. Sprawdzenie wytyczenia robót lub wyznaczenia wysokości przez Zamawiającego nie zwalnia Wykonawcy od odpowiedzialności za ich dokładność. </w:t>
      </w:r>
    </w:p>
    <w:p w14:paraId="283A1823" w14:textId="77777777" w:rsidR="00A44C58" w:rsidRPr="00571123" w:rsidRDefault="00A44C58" w:rsidP="00260949">
      <w:pPr>
        <w:pStyle w:val="Tekstpodstawowywcity"/>
        <w:rPr>
          <w:rFonts w:ascii="Arial" w:hAnsi="Arial"/>
        </w:rPr>
      </w:pPr>
      <w:r w:rsidRPr="00571123">
        <w:rPr>
          <w:rFonts w:ascii="Arial" w:hAnsi="Arial"/>
        </w:rPr>
        <w:t>Pozostałe zasady zostaną określone przez Zamawiającego w Specyfikacji Technicznej Wykonania i Odbioru Robót Budowlanych.</w:t>
      </w:r>
    </w:p>
    <w:p w14:paraId="57BCCD42" w14:textId="77777777" w:rsidR="00A44C58" w:rsidRPr="00D11EF2" w:rsidRDefault="00A44C58" w:rsidP="00260949">
      <w:pPr>
        <w:spacing w:line="360" w:lineRule="auto"/>
        <w:ind w:firstLine="708"/>
        <w:jc w:val="both"/>
        <w:rPr>
          <w:rFonts w:ascii="Arial" w:hAnsi="Arial"/>
        </w:rPr>
      </w:pPr>
      <w:r w:rsidRPr="00D11EF2">
        <w:rPr>
          <w:rFonts w:ascii="Arial" w:hAnsi="Arial"/>
        </w:rPr>
        <w:t>5.5</w:t>
      </w:r>
      <w:r w:rsidR="00D11EF2">
        <w:rPr>
          <w:rFonts w:ascii="Arial" w:hAnsi="Arial"/>
        </w:rPr>
        <w:t>.</w:t>
      </w:r>
      <w:r w:rsidRPr="00D11EF2">
        <w:rPr>
          <w:rFonts w:ascii="Arial" w:hAnsi="Arial"/>
        </w:rPr>
        <w:tab/>
        <w:t xml:space="preserve"> Przekazanie placu budowy</w:t>
      </w:r>
    </w:p>
    <w:p w14:paraId="011B2EF4" w14:textId="77777777" w:rsidR="00A44C58" w:rsidRDefault="00A44C58" w:rsidP="00260949">
      <w:pPr>
        <w:spacing w:line="360" w:lineRule="auto"/>
        <w:ind w:left="708"/>
        <w:jc w:val="both"/>
        <w:rPr>
          <w:rFonts w:ascii="Arial" w:hAnsi="Arial"/>
          <w:color w:val="7030A0"/>
        </w:rPr>
      </w:pPr>
    </w:p>
    <w:p w14:paraId="0AE4EF2E" w14:textId="77777777" w:rsidR="00A44C58" w:rsidRPr="00571123" w:rsidRDefault="00A44C58" w:rsidP="00260949">
      <w:pPr>
        <w:spacing w:line="360" w:lineRule="auto"/>
        <w:ind w:left="708"/>
        <w:jc w:val="both"/>
        <w:rPr>
          <w:rFonts w:ascii="Arial" w:hAnsi="Arial"/>
        </w:rPr>
      </w:pPr>
      <w:r w:rsidRPr="00571123">
        <w:rPr>
          <w:rFonts w:ascii="Arial" w:hAnsi="Arial"/>
        </w:rPr>
        <w:t xml:space="preserve">Inwestor w terminie określonym w warunkach Umowy, przekaże plac budowy wraz ze wszystkimi wymaganymi uzgodnieniami prawnymi </w:t>
      </w:r>
      <w:r w:rsidR="00571123">
        <w:rPr>
          <w:rFonts w:ascii="Arial" w:hAnsi="Arial"/>
        </w:rPr>
        <w:t xml:space="preserve">                                          </w:t>
      </w:r>
      <w:r w:rsidRPr="00571123">
        <w:rPr>
          <w:rFonts w:ascii="Arial" w:hAnsi="Arial"/>
        </w:rPr>
        <w:t xml:space="preserve">i administracyjnymi.  </w:t>
      </w:r>
    </w:p>
    <w:p w14:paraId="0BB87575" w14:textId="77777777" w:rsidR="00A44C58" w:rsidRPr="00571123" w:rsidRDefault="00A44C58" w:rsidP="00260949">
      <w:pPr>
        <w:spacing w:line="360" w:lineRule="auto"/>
        <w:ind w:left="708"/>
        <w:jc w:val="both"/>
        <w:rPr>
          <w:rFonts w:ascii="Arial" w:hAnsi="Arial"/>
        </w:rPr>
      </w:pPr>
    </w:p>
    <w:p w14:paraId="3E7EBBE5" w14:textId="77777777" w:rsidR="00A44C58" w:rsidRPr="00D11EF2" w:rsidRDefault="00A44C58" w:rsidP="00260949">
      <w:pPr>
        <w:spacing w:line="360" w:lineRule="auto"/>
        <w:ind w:left="708"/>
        <w:jc w:val="both"/>
        <w:rPr>
          <w:rFonts w:ascii="Arial" w:hAnsi="Arial"/>
        </w:rPr>
      </w:pPr>
      <w:r w:rsidRPr="00D11EF2">
        <w:rPr>
          <w:rFonts w:ascii="Arial" w:hAnsi="Arial"/>
        </w:rPr>
        <w:t>5.6</w:t>
      </w:r>
      <w:r w:rsidR="00D11EF2" w:rsidRPr="00D11EF2">
        <w:rPr>
          <w:rFonts w:ascii="Arial" w:hAnsi="Arial"/>
        </w:rPr>
        <w:t>.</w:t>
      </w:r>
      <w:r w:rsidRPr="00D11EF2">
        <w:rPr>
          <w:rFonts w:ascii="Arial" w:hAnsi="Arial"/>
        </w:rPr>
        <w:tab/>
        <w:t xml:space="preserve"> Zabezpieczenie placu budowy.</w:t>
      </w:r>
    </w:p>
    <w:p w14:paraId="1EFB0CBC" w14:textId="77777777" w:rsidR="00A44C58" w:rsidRPr="00A44C58" w:rsidRDefault="00A44C58" w:rsidP="00260949">
      <w:pPr>
        <w:spacing w:line="360" w:lineRule="auto"/>
        <w:ind w:left="708"/>
        <w:jc w:val="both"/>
        <w:rPr>
          <w:rFonts w:ascii="Arial" w:hAnsi="Arial"/>
          <w:color w:val="7030A0"/>
        </w:rPr>
      </w:pPr>
    </w:p>
    <w:p w14:paraId="20243D80" w14:textId="77777777" w:rsidR="00A44C58" w:rsidRPr="00AF2191" w:rsidRDefault="00A44C58" w:rsidP="00260949">
      <w:pPr>
        <w:spacing w:line="360" w:lineRule="auto"/>
        <w:ind w:left="708"/>
        <w:jc w:val="both"/>
        <w:rPr>
          <w:rFonts w:ascii="Arial" w:hAnsi="Arial"/>
        </w:rPr>
      </w:pPr>
      <w:r w:rsidRPr="00AF2191">
        <w:rPr>
          <w:rFonts w:ascii="Arial" w:hAnsi="Arial"/>
        </w:rPr>
        <w:t xml:space="preserve">Fakt przystąpienia do robót, Wykonawca obwieści publicznie przed ich rozpoczęciem, zgodnie z obowiązującymi w tym zakresie przepisami oraz </w:t>
      </w:r>
      <w:r w:rsidR="00AF2191">
        <w:rPr>
          <w:rFonts w:ascii="Arial" w:hAnsi="Arial"/>
        </w:rPr>
        <w:t xml:space="preserve">                </w:t>
      </w:r>
      <w:r w:rsidRPr="00AF2191">
        <w:rPr>
          <w:rFonts w:ascii="Arial" w:hAnsi="Arial"/>
        </w:rPr>
        <w:t>w sposób uzgodniony z Zamawiającym. Umieści w miejscach oraz ilościach określonych przez Zamawiającego, tablice informacyjne, których treść i forma będą zgodne z obowiązującymi w tym zakresie przepisami oraz wytycznymi Inspektora Nadzoru. Tablice informacyjne będą utrzymywane przez Wykonawcę w dobrym stanie przez cały okres realizacji robót.</w:t>
      </w:r>
    </w:p>
    <w:p w14:paraId="295809A1" w14:textId="77777777" w:rsidR="00A44C58" w:rsidRPr="00AF2191" w:rsidRDefault="00A44C58" w:rsidP="00260949">
      <w:pPr>
        <w:spacing w:line="360" w:lineRule="auto"/>
        <w:ind w:left="708"/>
        <w:jc w:val="both"/>
        <w:rPr>
          <w:rFonts w:ascii="Arial" w:hAnsi="Arial"/>
        </w:rPr>
      </w:pPr>
      <w:r w:rsidRPr="00AF2191">
        <w:rPr>
          <w:rFonts w:ascii="Arial" w:hAnsi="Arial"/>
        </w:rPr>
        <w:t>Wykonawca jest zobowiązany do zabezpieczenia terenu budowy w okresie trwania realizacji kontraktu, aż do zakończenia i odbioru ostatecznego robót.</w:t>
      </w:r>
    </w:p>
    <w:p w14:paraId="31762CD2" w14:textId="77777777" w:rsidR="00A44C58" w:rsidRPr="00AF2191" w:rsidRDefault="00A44C58" w:rsidP="00260949">
      <w:pPr>
        <w:spacing w:line="360" w:lineRule="auto"/>
        <w:ind w:left="708"/>
        <w:jc w:val="both"/>
        <w:rPr>
          <w:rFonts w:ascii="Arial" w:hAnsi="Arial"/>
        </w:rPr>
      </w:pPr>
      <w:r w:rsidRPr="00AF2191">
        <w:rPr>
          <w:rFonts w:ascii="Arial" w:hAnsi="Arial"/>
        </w:rPr>
        <w:t>Wykonawca dostarczy, zainstaluje i będzie utrzymywał tymczasowe urządzenia zabezpieczające, w tym: ogrodzenia, poręcze, oświetlenie, sygnały i znaki ostrzegawcze, dozorców oraz wszystkie inne środki niezbędne do ochrony robót, pracowników, społeczności i innych.</w:t>
      </w:r>
    </w:p>
    <w:p w14:paraId="1DA24B22" w14:textId="77777777" w:rsidR="00A44C58" w:rsidRPr="00AF2191" w:rsidRDefault="00A44C58" w:rsidP="00260949">
      <w:pPr>
        <w:spacing w:line="360" w:lineRule="auto"/>
        <w:ind w:left="708"/>
        <w:jc w:val="both"/>
        <w:rPr>
          <w:rFonts w:ascii="Arial" w:hAnsi="Arial"/>
        </w:rPr>
      </w:pPr>
      <w:r w:rsidRPr="00AF2191">
        <w:rPr>
          <w:rFonts w:ascii="Arial" w:hAnsi="Arial"/>
        </w:rPr>
        <w:t xml:space="preserve">Koszt zabezpieczenia terenu budowy nie podlega odrębnej zapłacie </w:t>
      </w:r>
      <w:r w:rsidR="00AF2191">
        <w:rPr>
          <w:rFonts w:ascii="Arial" w:hAnsi="Arial"/>
        </w:rPr>
        <w:t xml:space="preserve">                           </w:t>
      </w:r>
      <w:r w:rsidRPr="00AF2191">
        <w:rPr>
          <w:rFonts w:ascii="Arial" w:hAnsi="Arial"/>
        </w:rPr>
        <w:t>i przyjmuje się, że jest włączony w cenę umowną.</w:t>
      </w:r>
    </w:p>
    <w:p w14:paraId="76291ED5" w14:textId="77777777" w:rsidR="00A44C58" w:rsidRPr="00A44C58" w:rsidRDefault="00A44C58" w:rsidP="00260949">
      <w:pPr>
        <w:spacing w:line="360" w:lineRule="auto"/>
        <w:jc w:val="both"/>
        <w:rPr>
          <w:rFonts w:ascii="Arial" w:hAnsi="Arial"/>
          <w:color w:val="7030A0"/>
        </w:rPr>
      </w:pPr>
    </w:p>
    <w:p w14:paraId="2290B629" w14:textId="77777777" w:rsidR="00A44C58" w:rsidRPr="00D11EF2" w:rsidRDefault="00FB1733" w:rsidP="00260949">
      <w:pPr>
        <w:spacing w:line="360" w:lineRule="auto"/>
        <w:ind w:left="708"/>
        <w:jc w:val="both"/>
        <w:rPr>
          <w:rFonts w:ascii="Arial" w:hAnsi="Arial"/>
        </w:rPr>
      </w:pPr>
      <w:r w:rsidRPr="00D11EF2">
        <w:rPr>
          <w:rFonts w:ascii="Arial" w:hAnsi="Arial"/>
        </w:rPr>
        <w:t>5.7</w:t>
      </w:r>
      <w:r w:rsidR="00D11EF2">
        <w:rPr>
          <w:rFonts w:ascii="Arial" w:hAnsi="Arial"/>
        </w:rPr>
        <w:t>.</w:t>
      </w:r>
      <w:r w:rsidRPr="00D11EF2">
        <w:rPr>
          <w:rFonts w:ascii="Arial" w:hAnsi="Arial"/>
        </w:rPr>
        <w:tab/>
      </w:r>
      <w:r w:rsidR="00A44C58" w:rsidRPr="00D11EF2">
        <w:rPr>
          <w:rFonts w:ascii="Arial" w:hAnsi="Arial"/>
        </w:rPr>
        <w:t>Ochrona środowiska w czasie wykonywania robót</w:t>
      </w:r>
    </w:p>
    <w:p w14:paraId="24A90236" w14:textId="77777777" w:rsidR="00A44C58" w:rsidRPr="00A44C58" w:rsidRDefault="00A44C58" w:rsidP="00260949">
      <w:pPr>
        <w:spacing w:line="360" w:lineRule="auto"/>
        <w:ind w:left="708"/>
        <w:jc w:val="both"/>
        <w:rPr>
          <w:rFonts w:ascii="Arial" w:hAnsi="Arial"/>
          <w:b/>
          <w:color w:val="7030A0"/>
        </w:rPr>
      </w:pPr>
    </w:p>
    <w:p w14:paraId="02C697C1" w14:textId="77777777" w:rsidR="00A44C58" w:rsidRPr="00AF2191" w:rsidRDefault="00A44C58" w:rsidP="00260949">
      <w:pPr>
        <w:spacing w:line="360" w:lineRule="auto"/>
        <w:ind w:left="708"/>
        <w:jc w:val="both"/>
        <w:rPr>
          <w:rFonts w:ascii="Arial" w:hAnsi="Arial"/>
        </w:rPr>
      </w:pPr>
      <w:r w:rsidRPr="00AF2191">
        <w:rPr>
          <w:rFonts w:ascii="Arial" w:hAnsi="Arial"/>
        </w:rPr>
        <w:lastRenderedPageBreak/>
        <w:t>Wykonawca ma obowiązek znać i stosować w czasie prowadzenia robót wszystkie przepisy dotyczące ochrony środowiska naturalnego.</w:t>
      </w:r>
    </w:p>
    <w:p w14:paraId="17B87B31" w14:textId="77777777" w:rsidR="00A44C58" w:rsidRPr="00AF2191" w:rsidRDefault="00A44C58" w:rsidP="00260949">
      <w:pPr>
        <w:spacing w:line="360" w:lineRule="auto"/>
        <w:ind w:left="708"/>
        <w:jc w:val="both"/>
        <w:rPr>
          <w:rFonts w:ascii="Arial" w:hAnsi="Arial"/>
        </w:rPr>
      </w:pPr>
      <w:r w:rsidRPr="00AF2191">
        <w:rPr>
          <w:rFonts w:ascii="Arial" w:hAnsi="Arial"/>
        </w:rPr>
        <w:t>W okresie trwania budowy i wykańczania robót Wykonawca będzie utrzymywać teren budowy wraz z wykopami w stanie bez wody stojącej. Będzie podejmować wszelkie uzasadnione kroki mające na celu stosowanie przepisów i norm dotyczących ochrony środowiska na terenie i wokół terenu budowy oraz będzie unikać uszkodzeń lub uciążliwości dla osób lub własności społecznej i innych przyczyn powstałych w następstwie jego sposobu działania.</w:t>
      </w:r>
    </w:p>
    <w:p w14:paraId="1B5AC37F" w14:textId="77777777" w:rsidR="00A44C58" w:rsidRPr="00AF2191" w:rsidRDefault="00A44C58" w:rsidP="00260949">
      <w:pPr>
        <w:spacing w:line="360" w:lineRule="auto"/>
        <w:ind w:left="708"/>
        <w:jc w:val="both"/>
        <w:rPr>
          <w:rFonts w:ascii="Arial" w:hAnsi="Arial"/>
        </w:rPr>
      </w:pPr>
      <w:r w:rsidRPr="00AF2191">
        <w:rPr>
          <w:rFonts w:ascii="Arial" w:hAnsi="Arial"/>
        </w:rPr>
        <w:t>Stosując się to tych wymogów, będzie miał szczególny wzgląd na:</w:t>
      </w:r>
    </w:p>
    <w:p w14:paraId="040AAE91" w14:textId="77777777" w:rsidR="00A44C58" w:rsidRPr="00AF2191" w:rsidRDefault="00A44C58" w:rsidP="00260949">
      <w:pPr>
        <w:numPr>
          <w:ilvl w:val="0"/>
          <w:numId w:val="41"/>
        </w:numPr>
        <w:suppressAutoHyphens w:val="0"/>
        <w:adjustRightInd w:val="0"/>
        <w:spacing w:line="360" w:lineRule="auto"/>
        <w:jc w:val="both"/>
        <w:rPr>
          <w:rFonts w:ascii="Arial" w:hAnsi="Arial"/>
        </w:rPr>
      </w:pPr>
      <w:r w:rsidRPr="00AF2191">
        <w:rPr>
          <w:rFonts w:ascii="Arial" w:hAnsi="Arial"/>
        </w:rPr>
        <w:t>lokalizację baz, warsztatów, magazynów, składowisk i dróg dojazdowych,</w:t>
      </w:r>
    </w:p>
    <w:p w14:paraId="28D79278" w14:textId="77777777" w:rsidR="00A44C58" w:rsidRPr="00AF2191" w:rsidRDefault="00A44C58" w:rsidP="00260949">
      <w:pPr>
        <w:numPr>
          <w:ilvl w:val="0"/>
          <w:numId w:val="41"/>
        </w:numPr>
        <w:suppressAutoHyphens w:val="0"/>
        <w:adjustRightInd w:val="0"/>
        <w:spacing w:line="360" w:lineRule="auto"/>
        <w:jc w:val="both"/>
        <w:rPr>
          <w:rFonts w:ascii="Arial" w:hAnsi="Arial"/>
        </w:rPr>
      </w:pPr>
      <w:r w:rsidRPr="00AF2191">
        <w:rPr>
          <w:rFonts w:ascii="Arial" w:hAnsi="Arial"/>
        </w:rPr>
        <w:t>środki ostrożności i zabezpieczenia zbiorników i cieków wodnych substancjami toksycznymi, zanieczyszczeniem powietrza pyłami i gazami, możliwością powstania pożaru.</w:t>
      </w:r>
    </w:p>
    <w:p w14:paraId="711ADC5C" w14:textId="77777777" w:rsidR="00A44C58" w:rsidRPr="00A44C58" w:rsidRDefault="00A44C58" w:rsidP="00260949">
      <w:pPr>
        <w:spacing w:line="360" w:lineRule="auto"/>
        <w:ind w:left="708"/>
        <w:jc w:val="both"/>
        <w:rPr>
          <w:rFonts w:ascii="Arial" w:hAnsi="Arial"/>
          <w:color w:val="7030A0"/>
        </w:rPr>
      </w:pPr>
    </w:p>
    <w:p w14:paraId="2E849C4D" w14:textId="77777777" w:rsidR="00A44C58" w:rsidRPr="00D11EF2" w:rsidRDefault="00FB1733" w:rsidP="00260949">
      <w:pPr>
        <w:spacing w:line="360" w:lineRule="auto"/>
        <w:ind w:left="708"/>
        <w:jc w:val="both"/>
        <w:rPr>
          <w:rFonts w:ascii="Arial" w:hAnsi="Arial"/>
        </w:rPr>
      </w:pPr>
      <w:r w:rsidRPr="00D11EF2">
        <w:rPr>
          <w:rFonts w:ascii="Arial" w:hAnsi="Arial"/>
        </w:rPr>
        <w:t>5.8</w:t>
      </w:r>
      <w:r w:rsidR="00D11EF2">
        <w:rPr>
          <w:rFonts w:ascii="Arial" w:hAnsi="Arial"/>
        </w:rPr>
        <w:t>.</w:t>
      </w:r>
      <w:r w:rsidRPr="00D11EF2">
        <w:rPr>
          <w:rFonts w:ascii="Arial" w:hAnsi="Arial"/>
        </w:rPr>
        <w:tab/>
      </w:r>
      <w:r w:rsidR="00A44C58" w:rsidRPr="00D11EF2">
        <w:rPr>
          <w:rFonts w:ascii="Arial" w:hAnsi="Arial"/>
        </w:rPr>
        <w:t>Ochrona przeciwpożarowa</w:t>
      </w:r>
    </w:p>
    <w:p w14:paraId="306CF896" w14:textId="77777777" w:rsidR="00FB1733" w:rsidRPr="00A44C58" w:rsidRDefault="00FB1733" w:rsidP="00260949">
      <w:pPr>
        <w:spacing w:line="360" w:lineRule="auto"/>
        <w:ind w:left="708"/>
        <w:jc w:val="both"/>
        <w:rPr>
          <w:rFonts w:ascii="Arial" w:hAnsi="Arial"/>
          <w:color w:val="7030A0"/>
        </w:rPr>
      </w:pPr>
    </w:p>
    <w:p w14:paraId="5F895853" w14:textId="77777777" w:rsidR="00A44C58" w:rsidRPr="00AF2191" w:rsidRDefault="00A44C58" w:rsidP="00260949">
      <w:pPr>
        <w:spacing w:line="360" w:lineRule="auto"/>
        <w:ind w:left="708"/>
        <w:jc w:val="both"/>
        <w:rPr>
          <w:rFonts w:ascii="Arial" w:hAnsi="Arial"/>
        </w:rPr>
      </w:pPr>
      <w:r w:rsidRPr="00AF2191">
        <w:rPr>
          <w:rFonts w:ascii="Arial" w:hAnsi="Arial"/>
        </w:rPr>
        <w:t>Wykonawca będzie przestrzegać przepisów ochrony przeciwpożarowej.</w:t>
      </w:r>
    </w:p>
    <w:p w14:paraId="330E4D15" w14:textId="77777777" w:rsidR="00A44C58" w:rsidRPr="00C13869" w:rsidRDefault="00A44C58" w:rsidP="00260949">
      <w:pPr>
        <w:spacing w:line="360" w:lineRule="auto"/>
        <w:ind w:left="708"/>
        <w:jc w:val="both"/>
        <w:rPr>
          <w:rFonts w:ascii="Arial" w:hAnsi="Arial"/>
        </w:rPr>
      </w:pPr>
      <w:r w:rsidRPr="00AF2191">
        <w:rPr>
          <w:rFonts w:ascii="Arial" w:hAnsi="Arial"/>
        </w:rPr>
        <w:t xml:space="preserve">Wykonawca będzie utrzymywać sprawny sprzęt ochrony przeciwpożarowej, wymagany przez odpowiednie przepisy na terenie budowy, </w:t>
      </w:r>
      <w:r w:rsidR="00AF2191" w:rsidRPr="00AF2191">
        <w:rPr>
          <w:rFonts w:ascii="Arial" w:hAnsi="Arial"/>
        </w:rPr>
        <w:t xml:space="preserve">                                         </w:t>
      </w:r>
      <w:r w:rsidRPr="00AF2191">
        <w:rPr>
          <w:rFonts w:ascii="Arial" w:hAnsi="Arial"/>
        </w:rPr>
        <w:t xml:space="preserve">w </w:t>
      </w:r>
      <w:r w:rsidRPr="00C13869">
        <w:rPr>
          <w:rFonts w:ascii="Arial" w:hAnsi="Arial"/>
        </w:rPr>
        <w:t>pomieszczeniach biurowych, mieszkalnych, magazynowych i innych pomieszcze</w:t>
      </w:r>
      <w:r w:rsidR="00AF2191" w:rsidRPr="00C13869">
        <w:rPr>
          <w:rFonts w:ascii="Arial" w:hAnsi="Arial"/>
        </w:rPr>
        <w:t>niach</w:t>
      </w:r>
      <w:r w:rsidRPr="00C13869">
        <w:rPr>
          <w:rFonts w:ascii="Arial" w:hAnsi="Arial"/>
        </w:rPr>
        <w:t xml:space="preserve"> wykorzystywanych w trakcie trwania prac budowlanych oraz w maszynach i pojazdach.</w:t>
      </w:r>
    </w:p>
    <w:p w14:paraId="46AFEBCE" w14:textId="77777777" w:rsidR="00A44C58" w:rsidRPr="00AF2191" w:rsidRDefault="00A44C58" w:rsidP="00260949">
      <w:pPr>
        <w:spacing w:line="360" w:lineRule="auto"/>
        <w:ind w:left="708"/>
        <w:jc w:val="both"/>
        <w:rPr>
          <w:rFonts w:ascii="Arial" w:hAnsi="Arial"/>
        </w:rPr>
      </w:pPr>
      <w:r w:rsidRPr="00C13869">
        <w:rPr>
          <w:rFonts w:ascii="Arial" w:hAnsi="Arial"/>
        </w:rPr>
        <w:t>Materiały łatwopalne będą składowane w sposób zgodny z odpowiednimi przepisami</w:t>
      </w:r>
      <w:r w:rsidR="00AF2191" w:rsidRPr="00C13869">
        <w:rPr>
          <w:rFonts w:ascii="Arial" w:hAnsi="Arial"/>
        </w:rPr>
        <w:t>, oznakowane</w:t>
      </w:r>
      <w:r w:rsidRPr="00C13869">
        <w:rPr>
          <w:rFonts w:ascii="Arial" w:hAnsi="Arial"/>
        </w:rPr>
        <w:t xml:space="preserve"> i zabezpieczone </w:t>
      </w:r>
      <w:r w:rsidRPr="00AF2191">
        <w:rPr>
          <w:rFonts w:ascii="Arial" w:hAnsi="Arial"/>
        </w:rPr>
        <w:t>przed dostępem osób trzecich.</w:t>
      </w:r>
    </w:p>
    <w:p w14:paraId="65F61B1F" w14:textId="77777777" w:rsidR="00A44C58" w:rsidRPr="00A44C58" w:rsidRDefault="00A44C58" w:rsidP="00260949">
      <w:pPr>
        <w:spacing w:line="360" w:lineRule="auto"/>
        <w:ind w:left="708"/>
        <w:jc w:val="both"/>
        <w:rPr>
          <w:rFonts w:ascii="Arial" w:hAnsi="Arial"/>
          <w:color w:val="7030A0"/>
        </w:rPr>
      </w:pPr>
      <w:r w:rsidRPr="00AF2191">
        <w:rPr>
          <w:rFonts w:ascii="Arial" w:hAnsi="Arial"/>
        </w:rPr>
        <w:t>Wykonawca będzie odpowiedzialny za wszelkie straty spowodowane pożarem wywołanym przez jego personel lub w wyniku  realizacji robót</w:t>
      </w:r>
      <w:r w:rsidRPr="00A44C58">
        <w:rPr>
          <w:rFonts w:ascii="Arial" w:hAnsi="Arial"/>
          <w:color w:val="7030A0"/>
        </w:rPr>
        <w:t>.</w:t>
      </w:r>
    </w:p>
    <w:p w14:paraId="2D7B5392" w14:textId="77777777" w:rsidR="00A44C58" w:rsidRPr="00A44C58" w:rsidRDefault="00A44C58" w:rsidP="00260949">
      <w:pPr>
        <w:spacing w:line="360" w:lineRule="auto"/>
        <w:ind w:left="708"/>
        <w:jc w:val="both"/>
        <w:rPr>
          <w:rFonts w:ascii="Arial" w:hAnsi="Arial"/>
          <w:color w:val="7030A0"/>
        </w:rPr>
      </w:pPr>
    </w:p>
    <w:p w14:paraId="6F41E3AC" w14:textId="77777777" w:rsidR="00A44C58" w:rsidRPr="00AF2191" w:rsidRDefault="00FB1733" w:rsidP="00260949">
      <w:pPr>
        <w:spacing w:line="360" w:lineRule="auto"/>
        <w:ind w:left="708"/>
        <w:jc w:val="both"/>
        <w:rPr>
          <w:rFonts w:ascii="Arial" w:hAnsi="Arial"/>
        </w:rPr>
      </w:pPr>
      <w:r w:rsidRPr="00AF2191">
        <w:rPr>
          <w:rFonts w:ascii="Arial" w:hAnsi="Arial"/>
        </w:rPr>
        <w:t>5.9</w:t>
      </w:r>
      <w:r w:rsidR="00D11EF2" w:rsidRPr="00AF2191">
        <w:rPr>
          <w:rFonts w:ascii="Arial" w:hAnsi="Arial"/>
        </w:rPr>
        <w:t>.</w:t>
      </w:r>
      <w:r w:rsidRPr="00AF2191">
        <w:rPr>
          <w:rFonts w:ascii="Arial" w:hAnsi="Arial"/>
        </w:rPr>
        <w:tab/>
      </w:r>
      <w:r w:rsidR="00A44C58" w:rsidRPr="00AF2191">
        <w:rPr>
          <w:rFonts w:ascii="Arial" w:hAnsi="Arial"/>
        </w:rPr>
        <w:t xml:space="preserve"> Materiały szkodliwe dla otoczenia</w:t>
      </w:r>
    </w:p>
    <w:p w14:paraId="4DC8434E" w14:textId="77777777" w:rsidR="00FB1733" w:rsidRPr="00AF2191" w:rsidRDefault="00FB1733" w:rsidP="00260949">
      <w:pPr>
        <w:spacing w:line="360" w:lineRule="auto"/>
        <w:ind w:left="708"/>
        <w:jc w:val="both"/>
        <w:rPr>
          <w:rFonts w:ascii="Arial" w:hAnsi="Arial"/>
        </w:rPr>
      </w:pPr>
    </w:p>
    <w:p w14:paraId="16CAF110" w14:textId="77777777" w:rsidR="00A44C58" w:rsidRPr="00AF2191" w:rsidRDefault="00A44C58" w:rsidP="00260949">
      <w:pPr>
        <w:spacing w:line="360" w:lineRule="auto"/>
        <w:ind w:left="708"/>
        <w:jc w:val="both"/>
        <w:rPr>
          <w:rFonts w:ascii="Arial" w:hAnsi="Arial"/>
        </w:rPr>
      </w:pPr>
      <w:r w:rsidRPr="00AF2191">
        <w:rPr>
          <w:rFonts w:ascii="Arial" w:hAnsi="Arial"/>
        </w:rPr>
        <w:t>Materiały, które w sposób trwały są szkodliwe dla otoczenia, nie będą dopuszczone do użycia. Nie będą dopuszczone do użycia materiały wywołujące szkodliwe promieniowanie, o natężeniu większym od dopuszczalnego odpowiednimi przepisami.</w:t>
      </w:r>
    </w:p>
    <w:p w14:paraId="028EB19B" w14:textId="77777777" w:rsidR="00A44C58" w:rsidRPr="00AF2191" w:rsidRDefault="00A44C58" w:rsidP="00260949">
      <w:pPr>
        <w:spacing w:line="360" w:lineRule="auto"/>
        <w:ind w:left="708"/>
        <w:jc w:val="both"/>
        <w:rPr>
          <w:rFonts w:ascii="Arial" w:hAnsi="Arial"/>
        </w:rPr>
      </w:pPr>
      <w:r w:rsidRPr="00AF2191">
        <w:rPr>
          <w:rFonts w:ascii="Arial" w:hAnsi="Arial"/>
        </w:rPr>
        <w:lastRenderedPageBreak/>
        <w:t>Wszystkie materiały odpadowe użyte do robót, będą miały aprobatę techniczna lub certyfikaty dopuszczenia wydane przez uprawnioną jednostkę, jednoznacznie określającą brak szkodliwego oddziaływania tych materiałów na środowisko. Materiały które są szkodliwe dla otoczenia tylko w czasie trwania robót (gdy po zakończeniu robót ich szkodliwość zanika) - np. materiały pylaste, mogą być użyte pod warunkiem przestrzegania wymagań technologicznych ich wbudowania. Jeśli wymagają tego odpowiednie przepisy, Zamawiający powinien otrzymać zgodę na użycie tych materiałów od właściwych organów administracji państwowej.</w:t>
      </w:r>
    </w:p>
    <w:p w14:paraId="37404307" w14:textId="77777777" w:rsidR="00A44C58" w:rsidRPr="00AF2191" w:rsidRDefault="00A44C58" w:rsidP="00260949">
      <w:pPr>
        <w:spacing w:line="360" w:lineRule="auto"/>
        <w:ind w:left="708"/>
        <w:jc w:val="both"/>
        <w:rPr>
          <w:rFonts w:ascii="Arial" w:hAnsi="Arial"/>
        </w:rPr>
      </w:pPr>
    </w:p>
    <w:p w14:paraId="37583478" w14:textId="77777777" w:rsidR="00A44C58" w:rsidRPr="00AF2191" w:rsidRDefault="00FB1733" w:rsidP="00260949">
      <w:pPr>
        <w:spacing w:line="360" w:lineRule="auto"/>
        <w:ind w:left="708"/>
        <w:jc w:val="both"/>
        <w:rPr>
          <w:rFonts w:ascii="Arial" w:hAnsi="Arial"/>
        </w:rPr>
      </w:pPr>
      <w:r w:rsidRPr="00AF2191">
        <w:rPr>
          <w:rFonts w:ascii="Arial" w:hAnsi="Arial"/>
        </w:rPr>
        <w:t>5.10</w:t>
      </w:r>
      <w:r w:rsidR="00D11EF2" w:rsidRPr="00AF2191">
        <w:rPr>
          <w:rFonts w:ascii="Arial" w:hAnsi="Arial"/>
        </w:rPr>
        <w:t>.</w:t>
      </w:r>
      <w:r w:rsidRPr="00AF2191">
        <w:rPr>
          <w:rFonts w:ascii="Arial" w:hAnsi="Arial"/>
        </w:rPr>
        <w:tab/>
      </w:r>
      <w:r w:rsidR="00A44C58" w:rsidRPr="00AF2191">
        <w:rPr>
          <w:rFonts w:ascii="Arial" w:hAnsi="Arial"/>
        </w:rPr>
        <w:t xml:space="preserve"> Ochrona własności publicznej i prywatnej</w:t>
      </w:r>
    </w:p>
    <w:p w14:paraId="4DE1B0AA" w14:textId="77777777" w:rsidR="00A44C58" w:rsidRPr="00A44C58" w:rsidRDefault="00A44C58" w:rsidP="00260949">
      <w:pPr>
        <w:spacing w:line="360" w:lineRule="auto"/>
        <w:ind w:left="708"/>
        <w:jc w:val="both"/>
        <w:rPr>
          <w:rFonts w:ascii="Arial" w:hAnsi="Arial"/>
          <w:color w:val="7030A0"/>
        </w:rPr>
      </w:pPr>
    </w:p>
    <w:p w14:paraId="66435820" w14:textId="77777777" w:rsidR="00A44C58" w:rsidRPr="00B90CE1" w:rsidRDefault="00A44C58" w:rsidP="00260949">
      <w:pPr>
        <w:spacing w:line="360" w:lineRule="auto"/>
        <w:ind w:left="708"/>
        <w:jc w:val="both"/>
        <w:rPr>
          <w:rFonts w:ascii="Arial" w:hAnsi="Arial"/>
        </w:rPr>
      </w:pPr>
      <w:r w:rsidRPr="00B90CE1">
        <w:rPr>
          <w:rFonts w:ascii="Arial" w:hAnsi="Arial"/>
        </w:rPr>
        <w:t xml:space="preserve">Wykonawca będzie odpowiadać za ochronę obiektów, instalacji i urządzeń znajdujących się na powierzchni ziemi oraz pod ziemią na terenie objętym pracami budowlanymi. </w:t>
      </w:r>
    </w:p>
    <w:p w14:paraId="4098B2D2" w14:textId="77777777" w:rsidR="00A44C58" w:rsidRPr="00B90CE1" w:rsidRDefault="00A44C58" w:rsidP="00260949">
      <w:pPr>
        <w:spacing w:line="360" w:lineRule="auto"/>
        <w:ind w:left="708"/>
        <w:jc w:val="both"/>
        <w:rPr>
          <w:rFonts w:ascii="Arial" w:hAnsi="Arial"/>
        </w:rPr>
      </w:pPr>
      <w:r w:rsidRPr="00B90CE1">
        <w:rPr>
          <w:rFonts w:ascii="Arial" w:hAnsi="Arial"/>
        </w:rPr>
        <w:t xml:space="preserve">Wykonawca - w obecności właściciela tych obiektów, instalacji lub urządzeń -zapewni ich właściwe oznaczenie i zabezpieczenie przed uszkodzeniem </w:t>
      </w:r>
      <w:r w:rsidR="00B90CE1">
        <w:rPr>
          <w:rFonts w:ascii="Arial" w:hAnsi="Arial"/>
        </w:rPr>
        <w:t xml:space="preserve">                 </w:t>
      </w:r>
      <w:r w:rsidRPr="00B90CE1">
        <w:rPr>
          <w:rFonts w:ascii="Arial" w:hAnsi="Arial"/>
        </w:rPr>
        <w:t xml:space="preserve">w czasie trwania budowy. </w:t>
      </w:r>
    </w:p>
    <w:p w14:paraId="3D10EB0C" w14:textId="77777777" w:rsidR="00A44C58" w:rsidRPr="00B90CE1" w:rsidRDefault="00A44C58" w:rsidP="00260949">
      <w:pPr>
        <w:spacing w:line="360" w:lineRule="auto"/>
        <w:ind w:left="708"/>
        <w:jc w:val="both"/>
        <w:rPr>
          <w:rFonts w:ascii="Arial" w:hAnsi="Arial"/>
        </w:rPr>
      </w:pPr>
    </w:p>
    <w:p w14:paraId="4D15ED25" w14:textId="77777777" w:rsidR="00A44C58" w:rsidRPr="00C572C3" w:rsidRDefault="00FB1733" w:rsidP="00260949">
      <w:pPr>
        <w:spacing w:line="360" w:lineRule="auto"/>
        <w:ind w:left="708"/>
        <w:jc w:val="both"/>
        <w:rPr>
          <w:rFonts w:ascii="Arial" w:hAnsi="Arial"/>
        </w:rPr>
      </w:pPr>
      <w:r w:rsidRPr="00D11EF2">
        <w:rPr>
          <w:rFonts w:ascii="Arial" w:hAnsi="Arial"/>
        </w:rPr>
        <w:t>5.11</w:t>
      </w:r>
      <w:r w:rsidR="00D11EF2">
        <w:rPr>
          <w:rFonts w:ascii="Arial" w:hAnsi="Arial"/>
        </w:rPr>
        <w:t>.</w:t>
      </w:r>
      <w:r w:rsidRPr="00C572C3">
        <w:rPr>
          <w:rFonts w:ascii="Arial" w:hAnsi="Arial"/>
        </w:rPr>
        <w:tab/>
      </w:r>
      <w:r w:rsidR="00A44C58" w:rsidRPr="00C572C3">
        <w:rPr>
          <w:rFonts w:ascii="Arial" w:hAnsi="Arial"/>
        </w:rPr>
        <w:t xml:space="preserve"> Bezpieczeństwo i higiena pracy</w:t>
      </w:r>
    </w:p>
    <w:p w14:paraId="5D3790B6" w14:textId="77777777" w:rsidR="00A44C58" w:rsidRPr="00ED59A8" w:rsidRDefault="00A44C58" w:rsidP="00260949">
      <w:pPr>
        <w:spacing w:line="360" w:lineRule="auto"/>
        <w:ind w:left="708"/>
        <w:jc w:val="both"/>
        <w:rPr>
          <w:rFonts w:ascii="Arial" w:hAnsi="Arial"/>
        </w:rPr>
      </w:pPr>
    </w:p>
    <w:p w14:paraId="37B78204"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Podczas realizacji robót Wykonawca będzie zobowiązany </w:t>
      </w:r>
      <w:r w:rsidR="00ED59A8" w:rsidRPr="00ED59A8">
        <w:rPr>
          <w:rFonts w:ascii="Arial" w:hAnsi="Arial"/>
        </w:rPr>
        <w:t xml:space="preserve">do </w:t>
      </w:r>
      <w:r w:rsidRPr="00ED59A8">
        <w:rPr>
          <w:rFonts w:ascii="Arial" w:hAnsi="Arial"/>
        </w:rPr>
        <w:t>przestrzega</w:t>
      </w:r>
      <w:r w:rsidR="00ED59A8" w:rsidRPr="00ED59A8">
        <w:rPr>
          <w:rFonts w:ascii="Arial" w:hAnsi="Arial"/>
        </w:rPr>
        <w:t>nia</w:t>
      </w:r>
      <w:r w:rsidRPr="00ED59A8">
        <w:rPr>
          <w:rFonts w:ascii="Arial" w:hAnsi="Arial"/>
        </w:rPr>
        <w:t xml:space="preserve"> przepis</w:t>
      </w:r>
      <w:r w:rsidR="00ED59A8" w:rsidRPr="00ED59A8">
        <w:rPr>
          <w:rFonts w:ascii="Arial" w:hAnsi="Arial"/>
        </w:rPr>
        <w:t>ów</w:t>
      </w:r>
      <w:r w:rsidRPr="00ED59A8">
        <w:rPr>
          <w:rFonts w:ascii="Arial" w:hAnsi="Arial"/>
        </w:rPr>
        <w:t xml:space="preserve"> dotycząc</w:t>
      </w:r>
      <w:r w:rsidR="00ED59A8" w:rsidRPr="00ED59A8">
        <w:rPr>
          <w:rFonts w:ascii="Arial" w:hAnsi="Arial"/>
        </w:rPr>
        <w:t>ych</w:t>
      </w:r>
      <w:r w:rsidRPr="00ED59A8">
        <w:rPr>
          <w:rFonts w:ascii="Arial" w:hAnsi="Arial"/>
        </w:rPr>
        <w:t xml:space="preserve"> bezpieczeństwa i higieny pracy. W szczególności Wykonawca ma obowiązek zadbać o to, </w:t>
      </w:r>
      <w:r w:rsidRPr="00C13869">
        <w:rPr>
          <w:rFonts w:ascii="Arial" w:hAnsi="Arial"/>
        </w:rPr>
        <w:t>aby</w:t>
      </w:r>
      <w:r w:rsidR="00ED59A8" w:rsidRPr="00C13869">
        <w:rPr>
          <w:rFonts w:ascii="Arial" w:hAnsi="Arial"/>
        </w:rPr>
        <w:t xml:space="preserve"> jego</w:t>
      </w:r>
      <w:r w:rsidRPr="00C13869">
        <w:rPr>
          <w:rFonts w:ascii="Arial" w:hAnsi="Arial"/>
        </w:rPr>
        <w:t xml:space="preserve"> personel </w:t>
      </w:r>
      <w:r w:rsidRPr="00ED59A8">
        <w:rPr>
          <w:rFonts w:ascii="Arial" w:hAnsi="Arial"/>
        </w:rPr>
        <w:t>nie wykonywał prac</w:t>
      </w:r>
      <w:r w:rsidR="00ED59A8" w:rsidRPr="00ED59A8">
        <w:rPr>
          <w:rFonts w:ascii="Arial" w:hAnsi="Arial"/>
        </w:rPr>
        <w:t xml:space="preserve"> </w:t>
      </w:r>
      <w:r w:rsidRPr="00ED59A8">
        <w:rPr>
          <w:rFonts w:ascii="Arial" w:hAnsi="Arial"/>
        </w:rPr>
        <w:t>w warunkach niebezpiecznych, szkodliwych dla zdrowia oraz nie spełniających wymagań sanitarnych.</w:t>
      </w:r>
    </w:p>
    <w:p w14:paraId="16039C83" w14:textId="77777777" w:rsidR="00A44C58" w:rsidRPr="00ED59A8" w:rsidRDefault="00A44C58" w:rsidP="00260949">
      <w:pPr>
        <w:spacing w:line="360" w:lineRule="auto"/>
        <w:ind w:left="708"/>
        <w:jc w:val="both"/>
        <w:rPr>
          <w:rFonts w:ascii="Arial" w:hAnsi="Arial"/>
        </w:rPr>
      </w:pPr>
      <w:r w:rsidRPr="00ED59A8">
        <w:rPr>
          <w:rFonts w:ascii="Arial" w:hAnsi="Arial"/>
        </w:rPr>
        <w:t>Wykonawca zapewni i będzie utrzymywał wszystkie urządzenia zabezpieczające, socjalne oraz sprzęt i odzież dla ochrony życia i zdrowia osób zatrudnionych na budowie oraz dla zapewnienia bezpieczeństwa publicznego.</w:t>
      </w:r>
    </w:p>
    <w:p w14:paraId="239804E4"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Uznaje się, że wszystkie koszty związane z wypełnieniem wymagań bezpieczeństwa określonych powyżej, winny być po stronie Wykonawcy. Wykonawca będzie zobowiązany do przedstawienia Zamawiającemu, w ciągu tygodnia od czasu przekazania placu budowy, Planu bezpieczeństwa </w:t>
      </w:r>
      <w:r w:rsidR="00ED59A8">
        <w:rPr>
          <w:rFonts w:ascii="Arial" w:hAnsi="Arial"/>
        </w:rPr>
        <w:t xml:space="preserve">                         </w:t>
      </w:r>
      <w:r w:rsidRPr="00ED59A8">
        <w:rPr>
          <w:rFonts w:ascii="Arial" w:hAnsi="Arial"/>
        </w:rPr>
        <w:lastRenderedPageBreak/>
        <w:t>i ochrony zdrowia zwanym „Planem BIOZ”</w:t>
      </w:r>
      <w:r w:rsidR="00ED59A8">
        <w:rPr>
          <w:rFonts w:ascii="Arial" w:hAnsi="Arial"/>
        </w:rPr>
        <w:t>.</w:t>
      </w:r>
    </w:p>
    <w:p w14:paraId="1A005441" w14:textId="77777777" w:rsidR="00A44C58" w:rsidRPr="00A44C58" w:rsidRDefault="00A44C58" w:rsidP="00260949">
      <w:pPr>
        <w:spacing w:line="360" w:lineRule="auto"/>
        <w:ind w:left="708"/>
        <w:jc w:val="both"/>
        <w:rPr>
          <w:rFonts w:ascii="Arial" w:hAnsi="Arial"/>
          <w:color w:val="7030A0"/>
        </w:rPr>
      </w:pPr>
    </w:p>
    <w:p w14:paraId="19AD08A6" w14:textId="77777777" w:rsidR="00A44C58" w:rsidRPr="00C572C3" w:rsidRDefault="00FB1733" w:rsidP="00260949">
      <w:pPr>
        <w:spacing w:line="360" w:lineRule="auto"/>
        <w:ind w:left="708"/>
        <w:jc w:val="both"/>
        <w:rPr>
          <w:rFonts w:ascii="Arial" w:hAnsi="Arial"/>
        </w:rPr>
      </w:pPr>
      <w:r w:rsidRPr="00C572C3">
        <w:rPr>
          <w:rFonts w:ascii="Arial" w:hAnsi="Arial"/>
        </w:rPr>
        <w:t>5.12</w:t>
      </w:r>
      <w:r w:rsidR="00D11EF2">
        <w:rPr>
          <w:rFonts w:ascii="Arial" w:hAnsi="Arial"/>
        </w:rPr>
        <w:t>.</w:t>
      </w:r>
      <w:r w:rsidRPr="00C572C3">
        <w:rPr>
          <w:rFonts w:ascii="Arial" w:hAnsi="Arial"/>
        </w:rPr>
        <w:tab/>
        <w:t xml:space="preserve"> Ochrona i utrzymanie robót</w:t>
      </w:r>
    </w:p>
    <w:p w14:paraId="1E318347" w14:textId="77777777" w:rsidR="00FB1733" w:rsidRPr="00A44C58" w:rsidRDefault="00FB1733" w:rsidP="00260949">
      <w:pPr>
        <w:spacing w:line="360" w:lineRule="auto"/>
        <w:ind w:left="708"/>
        <w:jc w:val="both"/>
        <w:rPr>
          <w:rFonts w:ascii="Arial" w:hAnsi="Arial"/>
          <w:color w:val="7030A0"/>
        </w:rPr>
      </w:pPr>
    </w:p>
    <w:p w14:paraId="6C85EC65"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Wykonawca będzie odpowiedzialny za ochronę robót, za wszystkie materiały </w:t>
      </w:r>
      <w:r w:rsidR="00ED59A8" w:rsidRPr="00ED59A8">
        <w:rPr>
          <w:rFonts w:ascii="Arial" w:hAnsi="Arial"/>
        </w:rPr>
        <w:t xml:space="preserve">               </w:t>
      </w:r>
      <w:r w:rsidRPr="00ED59A8">
        <w:rPr>
          <w:rFonts w:ascii="Arial" w:hAnsi="Arial"/>
        </w:rPr>
        <w:t xml:space="preserve">i urządzenia używane do robót, od </w:t>
      </w:r>
      <w:r w:rsidRPr="00BB4102">
        <w:rPr>
          <w:rFonts w:ascii="Arial" w:hAnsi="Arial"/>
        </w:rPr>
        <w:t xml:space="preserve">daty </w:t>
      </w:r>
      <w:r w:rsidR="00ED59A8" w:rsidRPr="00BB4102">
        <w:rPr>
          <w:rFonts w:ascii="Arial" w:hAnsi="Arial"/>
        </w:rPr>
        <w:t xml:space="preserve">ich </w:t>
      </w:r>
      <w:r w:rsidRPr="00BB4102">
        <w:rPr>
          <w:rFonts w:ascii="Arial" w:hAnsi="Arial"/>
        </w:rPr>
        <w:t xml:space="preserve">rozpoczęcia </w:t>
      </w:r>
      <w:r w:rsidRPr="00ED59A8">
        <w:rPr>
          <w:rFonts w:ascii="Arial" w:hAnsi="Arial"/>
        </w:rPr>
        <w:t>do chwili wystawienia przez Zamawiającego Protokołu Przejęcia Końcowego Robót.</w:t>
      </w:r>
    </w:p>
    <w:p w14:paraId="68CAC1F8" w14:textId="77777777" w:rsidR="00A44C58" w:rsidRPr="00ED59A8" w:rsidRDefault="00A44C58" w:rsidP="00260949">
      <w:pPr>
        <w:spacing w:line="360" w:lineRule="auto"/>
        <w:ind w:left="708"/>
        <w:jc w:val="both"/>
        <w:rPr>
          <w:rFonts w:ascii="Arial" w:hAnsi="Arial"/>
        </w:rPr>
      </w:pPr>
      <w:r w:rsidRPr="00ED59A8">
        <w:rPr>
          <w:rFonts w:ascii="Arial" w:hAnsi="Arial"/>
        </w:rPr>
        <w:t>Wykonawca będzie utrzymywać roboty do czasu odbioru ostatecznego. Utrzymanie to powinno być prowadzone w taki sposób, aby obiekty budowlane oraz wszelkie ich elementy, były w zadawalającym stanie przez cały czas prowadzenia robót, do momentu odbioru ostatecznego.</w:t>
      </w:r>
    </w:p>
    <w:p w14:paraId="45803ADC" w14:textId="77777777" w:rsidR="00A44C58" w:rsidRPr="00ED59A8" w:rsidRDefault="00A44C58" w:rsidP="00260949">
      <w:pPr>
        <w:spacing w:line="360" w:lineRule="auto"/>
        <w:ind w:left="708"/>
        <w:jc w:val="both"/>
        <w:rPr>
          <w:rFonts w:ascii="Arial" w:hAnsi="Arial"/>
        </w:rPr>
      </w:pPr>
    </w:p>
    <w:p w14:paraId="635ED5BF" w14:textId="77777777" w:rsidR="00A44C58" w:rsidRPr="00C572C3" w:rsidRDefault="00FB1733" w:rsidP="00260949">
      <w:pPr>
        <w:spacing w:line="360" w:lineRule="auto"/>
        <w:ind w:left="708"/>
        <w:jc w:val="both"/>
        <w:rPr>
          <w:rFonts w:ascii="Arial" w:hAnsi="Arial"/>
        </w:rPr>
      </w:pPr>
      <w:r w:rsidRPr="00C572C3">
        <w:rPr>
          <w:rFonts w:ascii="Arial" w:hAnsi="Arial"/>
        </w:rPr>
        <w:t>5.13</w:t>
      </w:r>
      <w:r w:rsidR="00D11EF2">
        <w:rPr>
          <w:rFonts w:ascii="Arial" w:hAnsi="Arial"/>
        </w:rPr>
        <w:t>.</w:t>
      </w:r>
      <w:r w:rsidRPr="00C572C3">
        <w:rPr>
          <w:rFonts w:ascii="Arial" w:hAnsi="Arial"/>
        </w:rPr>
        <w:tab/>
      </w:r>
      <w:r w:rsidR="00A44C58" w:rsidRPr="00C572C3">
        <w:rPr>
          <w:rFonts w:ascii="Arial" w:hAnsi="Arial"/>
        </w:rPr>
        <w:t xml:space="preserve"> St</w:t>
      </w:r>
      <w:r w:rsidRPr="00C572C3">
        <w:rPr>
          <w:rFonts w:ascii="Arial" w:hAnsi="Arial"/>
        </w:rPr>
        <w:t>osowanie się do przepisów prawa</w:t>
      </w:r>
    </w:p>
    <w:p w14:paraId="483AF9B2" w14:textId="77777777" w:rsidR="00FB1733" w:rsidRPr="00CC33BA" w:rsidRDefault="00FB1733" w:rsidP="00260949">
      <w:pPr>
        <w:spacing w:line="360" w:lineRule="auto"/>
        <w:ind w:left="708"/>
        <w:jc w:val="both"/>
        <w:rPr>
          <w:rFonts w:ascii="Arial" w:hAnsi="Arial"/>
          <w:color w:val="7030A0"/>
        </w:rPr>
      </w:pPr>
    </w:p>
    <w:p w14:paraId="1989FE6E"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Wykonawca będzie zobowiązany znać wszystkie przepisy wydane przez władze centralne i miejscowe oraz przepisy i wytyczne, które są w jakikolwiek sposób związane z robotami, które będzie wykonywać. Wykonawca będzie </w:t>
      </w:r>
      <w:r w:rsidR="00ED59A8">
        <w:rPr>
          <w:rFonts w:ascii="Arial" w:hAnsi="Arial"/>
        </w:rPr>
        <w:t xml:space="preserve">              </w:t>
      </w:r>
      <w:r w:rsidRPr="00ED59A8">
        <w:rPr>
          <w:rFonts w:ascii="Arial" w:hAnsi="Arial"/>
        </w:rPr>
        <w:t>w pełni odpowiedzialny za przestrzeganie tych praw, przepisów i wytycznych podczas prowadzenia robót.</w:t>
      </w:r>
    </w:p>
    <w:p w14:paraId="5DF2707D"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Wykonawca będzie zobowiązany przestrzegać praw patentowych i będzie </w:t>
      </w:r>
      <w:r w:rsidR="00ED59A8">
        <w:rPr>
          <w:rFonts w:ascii="Arial" w:hAnsi="Arial"/>
        </w:rPr>
        <w:t xml:space="preserve">             </w:t>
      </w:r>
      <w:r w:rsidRPr="00ED59A8">
        <w:rPr>
          <w:rFonts w:ascii="Arial" w:hAnsi="Arial"/>
        </w:rPr>
        <w:t xml:space="preserve">w pełni odpowiedzialny za wypełnienie wszelkich wymagań prawnych odnośnie wykorzystania opatentowanych urządzeń lub metod. Ponadto </w:t>
      </w:r>
      <w:r w:rsidR="00ED59A8">
        <w:rPr>
          <w:rFonts w:ascii="Arial" w:hAnsi="Arial"/>
        </w:rPr>
        <w:t xml:space="preserve">            </w:t>
      </w:r>
      <w:r w:rsidRPr="00ED59A8">
        <w:rPr>
          <w:rFonts w:ascii="Arial" w:hAnsi="Arial"/>
        </w:rPr>
        <w:t>w sposób ciągły będzie informować Zamawiającego w swoich działaniach, przedstawiając kopie zezwoleń i inne odnośne dokumenty.</w:t>
      </w:r>
    </w:p>
    <w:p w14:paraId="38D263E5" w14:textId="77777777" w:rsidR="00A44C58" w:rsidRPr="00ED59A8" w:rsidRDefault="00A44C58" w:rsidP="00260949">
      <w:pPr>
        <w:spacing w:line="360" w:lineRule="auto"/>
        <w:jc w:val="both"/>
        <w:rPr>
          <w:rFonts w:ascii="Arial" w:hAnsi="Arial"/>
        </w:rPr>
      </w:pPr>
    </w:p>
    <w:p w14:paraId="7A4F2506" w14:textId="77777777" w:rsidR="00A44C58" w:rsidRPr="00D11EF2" w:rsidRDefault="00FB1733" w:rsidP="00260949">
      <w:pPr>
        <w:spacing w:line="360" w:lineRule="auto"/>
        <w:ind w:left="708"/>
        <w:jc w:val="both"/>
        <w:rPr>
          <w:rFonts w:ascii="Arial" w:hAnsi="Arial"/>
        </w:rPr>
      </w:pPr>
      <w:r w:rsidRPr="00D11EF2">
        <w:rPr>
          <w:rFonts w:ascii="Arial" w:hAnsi="Arial"/>
        </w:rPr>
        <w:t>5.14</w:t>
      </w:r>
      <w:r w:rsidR="00D11EF2">
        <w:rPr>
          <w:rFonts w:ascii="Arial" w:hAnsi="Arial"/>
        </w:rPr>
        <w:t>.</w:t>
      </w:r>
      <w:r w:rsidRPr="00D11EF2">
        <w:rPr>
          <w:rFonts w:ascii="Arial" w:hAnsi="Arial"/>
        </w:rPr>
        <w:tab/>
      </w:r>
      <w:r w:rsidR="00CC33BA" w:rsidRPr="00D11EF2">
        <w:rPr>
          <w:rFonts w:ascii="Arial" w:hAnsi="Arial"/>
        </w:rPr>
        <w:t xml:space="preserve"> Materiały</w:t>
      </w:r>
      <w:r w:rsidR="00D412E1" w:rsidRPr="00D11EF2">
        <w:rPr>
          <w:rFonts w:ascii="Arial" w:hAnsi="Arial"/>
        </w:rPr>
        <w:t xml:space="preserve"> budowlane i wykończeniowe</w:t>
      </w:r>
    </w:p>
    <w:p w14:paraId="494C5968" w14:textId="77777777" w:rsidR="00FB1733" w:rsidRPr="00CC33BA" w:rsidRDefault="00FB1733" w:rsidP="00260949">
      <w:pPr>
        <w:spacing w:line="360" w:lineRule="auto"/>
        <w:ind w:left="708"/>
        <w:jc w:val="both"/>
        <w:rPr>
          <w:rFonts w:ascii="Arial" w:hAnsi="Arial"/>
          <w:color w:val="7030A0"/>
        </w:rPr>
      </w:pPr>
    </w:p>
    <w:p w14:paraId="110EB8EF" w14:textId="77777777" w:rsidR="00A44C58" w:rsidRPr="00ED59A8" w:rsidRDefault="00A44C58" w:rsidP="00260949">
      <w:pPr>
        <w:spacing w:line="360" w:lineRule="auto"/>
        <w:ind w:left="708"/>
        <w:jc w:val="both"/>
        <w:rPr>
          <w:rFonts w:ascii="Arial" w:hAnsi="Arial"/>
        </w:rPr>
      </w:pPr>
      <w:r w:rsidRPr="00ED59A8">
        <w:rPr>
          <w:rFonts w:ascii="Arial" w:hAnsi="Arial"/>
        </w:rPr>
        <w:t xml:space="preserve">W trakcie tworzenia dokumentacji projektowej Wykonawca będzie zobowiązany do przedstawienia Zamawiającemu doboru materiałów proponowanych do wykorzystania w trakcie realizacji robót w celu uzyskania akceptacji dla proponowanych rozwiązań i materiałów. Zamawiający może wymagać przedstawienia próbek do oceny i zatwierdzenia. </w:t>
      </w:r>
    </w:p>
    <w:p w14:paraId="7CD96D9B" w14:textId="77777777" w:rsidR="00F27156" w:rsidRDefault="00F27156" w:rsidP="00260949">
      <w:pPr>
        <w:tabs>
          <w:tab w:val="left" w:pos="709"/>
        </w:tabs>
        <w:spacing w:line="360" w:lineRule="auto"/>
        <w:jc w:val="both"/>
        <w:rPr>
          <w:rFonts w:ascii="Arial" w:hAnsi="Arial" w:cs="Arial"/>
        </w:rPr>
      </w:pPr>
    </w:p>
    <w:p w14:paraId="3C4EC9C5" w14:textId="77777777" w:rsidR="00F27156" w:rsidRDefault="00F27156" w:rsidP="00EA2E68">
      <w:pPr>
        <w:tabs>
          <w:tab w:val="left" w:pos="709"/>
        </w:tabs>
        <w:spacing w:line="100" w:lineRule="atLeast"/>
        <w:jc w:val="both"/>
        <w:rPr>
          <w:rFonts w:ascii="Arial" w:hAnsi="Arial" w:cs="Arial"/>
        </w:rPr>
      </w:pPr>
    </w:p>
    <w:p w14:paraId="359F6B26" w14:textId="77777777" w:rsidR="00F27156" w:rsidRDefault="00F27156" w:rsidP="00EA2E68">
      <w:pPr>
        <w:tabs>
          <w:tab w:val="left" w:pos="709"/>
        </w:tabs>
        <w:spacing w:line="100" w:lineRule="atLeast"/>
        <w:jc w:val="both"/>
        <w:rPr>
          <w:rFonts w:ascii="Arial" w:hAnsi="Arial" w:cs="Arial"/>
        </w:rPr>
      </w:pPr>
    </w:p>
    <w:p w14:paraId="3FDE6FD0" w14:textId="77777777" w:rsidR="00972315" w:rsidRPr="00972315" w:rsidRDefault="00F27156" w:rsidP="00EA2E68">
      <w:pPr>
        <w:tabs>
          <w:tab w:val="left" w:pos="709"/>
        </w:tabs>
        <w:spacing w:line="100" w:lineRule="atLeast"/>
        <w:jc w:val="both"/>
        <w:rPr>
          <w:rFonts w:ascii="Arial" w:hAnsi="Arial" w:cs="Arial"/>
          <w:b/>
        </w:rPr>
      </w:pPr>
      <w:r>
        <w:rPr>
          <w:rFonts w:ascii="Arial" w:hAnsi="Arial" w:cs="Arial"/>
          <w:b/>
        </w:rPr>
        <w:t>6</w:t>
      </w:r>
      <w:r w:rsidR="00972315" w:rsidRPr="00972315">
        <w:rPr>
          <w:rFonts w:ascii="Arial" w:hAnsi="Arial" w:cs="Arial"/>
          <w:b/>
        </w:rPr>
        <w:t>.</w:t>
      </w:r>
      <w:r w:rsidR="00972315" w:rsidRPr="00972315">
        <w:rPr>
          <w:rFonts w:ascii="Arial" w:hAnsi="Arial" w:cs="Arial"/>
          <w:b/>
        </w:rPr>
        <w:tab/>
        <w:t>Załączniki</w:t>
      </w:r>
    </w:p>
    <w:p w14:paraId="537464B0" w14:textId="77777777" w:rsidR="00972315" w:rsidRDefault="00972315" w:rsidP="00EA2E68">
      <w:pPr>
        <w:tabs>
          <w:tab w:val="left" w:pos="709"/>
        </w:tabs>
        <w:spacing w:line="100" w:lineRule="atLeast"/>
        <w:jc w:val="both"/>
        <w:rPr>
          <w:rFonts w:ascii="Arial" w:hAnsi="Arial" w:cs="Arial"/>
        </w:rPr>
      </w:pPr>
    </w:p>
    <w:p w14:paraId="3347A3E2" w14:textId="77777777" w:rsidR="00183025" w:rsidRDefault="00183025" w:rsidP="00EA2E68">
      <w:pPr>
        <w:tabs>
          <w:tab w:val="left" w:pos="709"/>
        </w:tabs>
        <w:spacing w:line="100" w:lineRule="atLeast"/>
        <w:jc w:val="both"/>
        <w:rPr>
          <w:rFonts w:ascii="Arial" w:hAnsi="Arial" w:cs="Arial"/>
        </w:rPr>
      </w:pPr>
    </w:p>
    <w:p w14:paraId="5E66D6D0" w14:textId="77777777" w:rsidR="00183025" w:rsidRDefault="008E3EE0" w:rsidP="008E3EE0">
      <w:pPr>
        <w:pStyle w:val="Akapitzlist"/>
        <w:numPr>
          <w:ilvl w:val="0"/>
          <w:numId w:val="44"/>
        </w:numPr>
        <w:tabs>
          <w:tab w:val="left" w:pos="709"/>
        </w:tabs>
        <w:spacing w:line="100" w:lineRule="atLeast"/>
        <w:jc w:val="both"/>
        <w:rPr>
          <w:rFonts w:ascii="Arial" w:hAnsi="Arial" w:cs="Arial"/>
        </w:rPr>
      </w:pPr>
      <w:r>
        <w:rPr>
          <w:rFonts w:ascii="Arial" w:hAnsi="Arial" w:cs="Arial"/>
        </w:rPr>
        <w:t>wymagania techniczne dotyczące rezonansu magnetycznego,</w:t>
      </w:r>
    </w:p>
    <w:p w14:paraId="2A4BCEDE" w14:textId="77777777" w:rsidR="008E3EE0" w:rsidRDefault="008E3EE0" w:rsidP="008E3EE0">
      <w:pPr>
        <w:pStyle w:val="Akapitzlist"/>
        <w:numPr>
          <w:ilvl w:val="0"/>
          <w:numId w:val="44"/>
        </w:numPr>
        <w:tabs>
          <w:tab w:val="left" w:pos="709"/>
        </w:tabs>
        <w:spacing w:line="100" w:lineRule="atLeast"/>
        <w:jc w:val="both"/>
        <w:rPr>
          <w:rFonts w:ascii="Arial" w:hAnsi="Arial" w:cs="Arial"/>
        </w:rPr>
      </w:pPr>
      <w:r>
        <w:rPr>
          <w:rFonts w:ascii="Arial" w:hAnsi="Arial" w:cs="Arial"/>
        </w:rPr>
        <w:t xml:space="preserve">wymagania techniczne dotyczące kolumn </w:t>
      </w:r>
      <w:proofErr w:type="spellStart"/>
      <w:r>
        <w:rPr>
          <w:rFonts w:ascii="Arial" w:hAnsi="Arial" w:cs="Arial"/>
        </w:rPr>
        <w:t>anestozjologicznych</w:t>
      </w:r>
      <w:proofErr w:type="spellEnd"/>
      <w:r>
        <w:rPr>
          <w:rFonts w:ascii="Arial" w:hAnsi="Arial" w:cs="Arial"/>
        </w:rPr>
        <w:t>,</w:t>
      </w:r>
    </w:p>
    <w:p w14:paraId="394BE44E" w14:textId="77777777" w:rsidR="008E3EE0" w:rsidRDefault="008E3EE0" w:rsidP="008E3EE0">
      <w:pPr>
        <w:pStyle w:val="Akapitzlist"/>
        <w:numPr>
          <w:ilvl w:val="0"/>
          <w:numId w:val="44"/>
        </w:numPr>
        <w:tabs>
          <w:tab w:val="left" w:pos="709"/>
        </w:tabs>
        <w:spacing w:line="100" w:lineRule="atLeast"/>
        <w:jc w:val="both"/>
        <w:rPr>
          <w:rFonts w:ascii="Arial" w:hAnsi="Arial" w:cs="Arial"/>
        </w:rPr>
      </w:pPr>
      <w:proofErr w:type="spellStart"/>
      <w:r>
        <w:rPr>
          <w:rFonts w:ascii="Arial" w:hAnsi="Arial" w:cs="Arial"/>
        </w:rPr>
        <w:t>j.w</w:t>
      </w:r>
      <w:proofErr w:type="spellEnd"/>
      <w:r>
        <w:rPr>
          <w:rFonts w:ascii="Arial" w:hAnsi="Arial" w:cs="Arial"/>
        </w:rPr>
        <w:t>. lecz chirurgicznych,</w:t>
      </w:r>
    </w:p>
    <w:p w14:paraId="2F824D05" w14:textId="77777777" w:rsidR="008E3EE0" w:rsidRDefault="008E3EE0" w:rsidP="008E3EE0">
      <w:pPr>
        <w:pStyle w:val="Akapitzlist"/>
        <w:numPr>
          <w:ilvl w:val="0"/>
          <w:numId w:val="44"/>
        </w:numPr>
        <w:tabs>
          <w:tab w:val="left" w:pos="709"/>
        </w:tabs>
        <w:spacing w:line="100" w:lineRule="atLeast"/>
        <w:jc w:val="both"/>
        <w:rPr>
          <w:rFonts w:ascii="Arial" w:hAnsi="Arial" w:cs="Arial"/>
        </w:rPr>
      </w:pPr>
      <w:r>
        <w:rPr>
          <w:rFonts w:ascii="Arial" w:hAnsi="Arial" w:cs="Arial"/>
        </w:rPr>
        <w:t>wymagania techniczne dotyczące lampy operacyjnej</w:t>
      </w:r>
      <w:r w:rsidR="007766A5">
        <w:rPr>
          <w:rFonts w:ascii="Arial" w:hAnsi="Arial" w:cs="Arial"/>
        </w:rPr>
        <w:t>,</w:t>
      </w:r>
    </w:p>
    <w:p w14:paraId="34D173A3" w14:textId="77777777" w:rsidR="007766A5" w:rsidRDefault="007766A5" w:rsidP="008E3EE0">
      <w:pPr>
        <w:pStyle w:val="Akapitzlist"/>
        <w:numPr>
          <w:ilvl w:val="0"/>
          <w:numId w:val="44"/>
        </w:numPr>
        <w:tabs>
          <w:tab w:val="left" w:pos="709"/>
        </w:tabs>
        <w:spacing w:line="100" w:lineRule="atLeast"/>
        <w:jc w:val="both"/>
        <w:rPr>
          <w:rFonts w:ascii="Arial" w:hAnsi="Arial" w:cs="Arial"/>
        </w:rPr>
      </w:pPr>
      <w:r>
        <w:rPr>
          <w:rFonts w:ascii="Arial" w:hAnsi="Arial" w:cs="Arial"/>
        </w:rPr>
        <w:t xml:space="preserve">parametry  techniczne aparatów </w:t>
      </w:r>
      <w:proofErr w:type="spellStart"/>
      <w:r>
        <w:rPr>
          <w:rFonts w:ascii="Arial" w:hAnsi="Arial" w:cs="Arial"/>
        </w:rPr>
        <w:t>rtg</w:t>
      </w:r>
      <w:proofErr w:type="spellEnd"/>
      <w:r>
        <w:rPr>
          <w:rFonts w:ascii="Arial" w:hAnsi="Arial" w:cs="Arial"/>
        </w:rPr>
        <w:t xml:space="preserve"> do przeniesienia,</w:t>
      </w:r>
    </w:p>
    <w:p w14:paraId="624DFE3E" w14:textId="77777777" w:rsidR="007766A5" w:rsidRDefault="007766A5" w:rsidP="008E3EE0">
      <w:pPr>
        <w:pStyle w:val="Akapitzlist"/>
        <w:numPr>
          <w:ilvl w:val="0"/>
          <w:numId w:val="44"/>
        </w:numPr>
        <w:tabs>
          <w:tab w:val="left" w:pos="709"/>
        </w:tabs>
        <w:spacing w:line="100" w:lineRule="atLeast"/>
        <w:jc w:val="both"/>
        <w:rPr>
          <w:rFonts w:ascii="Arial" w:hAnsi="Arial" w:cs="Arial"/>
        </w:rPr>
      </w:pPr>
      <w:r>
        <w:rPr>
          <w:rFonts w:ascii="Arial" w:hAnsi="Arial" w:cs="Arial"/>
        </w:rPr>
        <w:t>parametry techniczne tomografu komputerowego do przeniesienia</w:t>
      </w:r>
    </w:p>
    <w:p w14:paraId="651F7C0B" w14:textId="77777777" w:rsidR="00B1698F" w:rsidRDefault="00B1698F" w:rsidP="008E3EE0">
      <w:pPr>
        <w:pStyle w:val="Akapitzlist"/>
        <w:numPr>
          <w:ilvl w:val="0"/>
          <w:numId w:val="44"/>
        </w:numPr>
        <w:tabs>
          <w:tab w:val="left" w:pos="709"/>
        </w:tabs>
        <w:spacing w:line="100" w:lineRule="atLeast"/>
        <w:jc w:val="both"/>
        <w:rPr>
          <w:rFonts w:ascii="Arial" w:hAnsi="Arial" w:cs="Arial"/>
        </w:rPr>
      </w:pPr>
      <w:r>
        <w:rPr>
          <w:rFonts w:ascii="Arial" w:hAnsi="Arial" w:cs="Arial"/>
        </w:rPr>
        <w:t>opinia Miejskiego Konserwatora Zabytków,</w:t>
      </w:r>
    </w:p>
    <w:p w14:paraId="03E6A4F1" w14:textId="77777777" w:rsidR="00B1698F" w:rsidRDefault="00B1698F" w:rsidP="008E3EE0">
      <w:pPr>
        <w:pStyle w:val="Akapitzlist"/>
        <w:numPr>
          <w:ilvl w:val="0"/>
          <w:numId w:val="44"/>
        </w:numPr>
        <w:tabs>
          <w:tab w:val="left" w:pos="709"/>
        </w:tabs>
        <w:spacing w:line="100" w:lineRule="atLeast"/>
        <w:jc w:val="both"/>
        <w:rPr>
          <w:rFonts w:ascii="Arial" w:hAnsi="Arial" w:cs="Arial"/>
        </w:rPr>
      </w:pPr>
      <w:r>
        <w:rPr>
          <w:rFonts w:ascii="Arial" w:hAnsi="Arial" w:cs="Arial"/>
        </w:rPr>
        <w:t xml:space="preserve">informacja techniczna </w:t>
      </w:r>
      <w:r w:rsidR="000E7EF2" w:rsidRPr="00E4344F">
        <w:rPr>
          <w:rFonts w:ascii="Arial" w:hAnsi="Arial" w:cs="Arial"/>
          <w:color w:val="00B050"/>
        </w:rPr>
        <w:t>MPEC</w:t>
      </w:r>
      <w:r w:rsidR="000E7EF2">
        <w:rPr>
          <w:rFonts w:ascii="Arial" w:hAnsi="Arial" w:cs="Arial"/>
        </w:rPr>
        <w:t xml:space="preserve"> </w:t>
      </w:r>
      <w:r>
        <w:rPr>
          <w:rFonts w:ascii="Arial" w:hAnsi="Arial" w:cs="Arial"/>
        </w:rPr>
        <w:t>o możliwości przyłączenia obiektu do miejskiej sieci ciepłowniczej,</w:t>
      </w:r>
    </w:p>
    <w:p w14:paraId="42525717" w14:textId="77777777" w:rsidR="00B1698F" w:rsidRPr="00903D26" w:rsidRDefault="00B1698F" w:rsidP="008E3EE0">
      <w:pPr>
        <w:pStyle w:val="Akapitzlist"/>
        <w:numPr>
          <w:ilvl w:val="0"/>
          <w:numId w:val="44"/>
        </w:numPr>
        <w:tabs>
          <w:tab w:val="left" w:pos="709"/>
        </w:tabs>
        <w:spacing w:line="100" w:lineRule="atLeast"/>
        <w:jc w:val="both"/>
        <w:rPr>
          <w:rFonts w:ascii="Arial" w:hAnsi="Arial" w:cs="Arial"/>
          <w:strike/>
          <w:color w:val="00B050"/>
        </w:rPr>
      </w:pPr>
      <w:r w:rsidRPr="00903D26">
        <w:rPr>
          <w:rFonts w:ascii="Arial" w:hAnsi="Arial" w:cs="Arial"/>
          <w:strike/>
          <w:color w:val="00B050"/>
        </w:rPr>
        <w:t xml:space="preserve">informacja techniczna </w:t>
      </w:r>
      <w:r w:rsidR="000E7EF2" w:rsidRPr="00903D26">
        <w:rPr>
          <w:rFonts w:ascii="Arial" w:hAnsi="Arial" w:cs="Arial"/>
          <w:strike/>
          <w:color w:val="00B050"/>
        </w:rPr>
        <w:t xml:space="preserve">TAURON </w:t>
      </w:r>
      <w:r w:rsidRPr="00903D26">
        <w:rPr>
          <w:rFonts w:ascii="Arial" w:hAnsi="Arial" w:cs="Arial"/>
          <w:strike/>
          <w:color w:val="00B050"/>
        </w:rPr>
        <w:t xml:space="preserve">o możliwości przyłączenia </w:t>
      </w:r>
      <w:r w:rsidR="00952BDB" w:rsidRPr="00903D26">
        <w:rPr>
          <w:rFonts w:ascii="Arial" w:hAnsi="Arial" w:cs="Arial"/>
          <w:strike/>
          <w:color w:val="00B050"/>
        </w:rPr>
        <w:t>obiektu do sieci energetycznej,</w:t>
      </w:r>
    </w:p>
    <w:p w14:paraId="6BE3E744" w14:textId="77777777" w:rsidR="00952BDB" w:rsidRPr="00E4344F" w:rsidRDefault="00952BDB" w:rsidP="008E3EE0">
      <w:pPr>
        <w:pStyle w:val="Akapitzlist"/>
        <w:numPr>
          <w:ilvl w:val="0"/>
          <w:numId w:val="44"/>
        </w:numPr>
        <w:tabs>
          <w:tab w:val="left" w:pos="709"/>
        </w:tabs>
        <w:spacing w:line="100" w:lineRule="atLeast"/>
        <w:jc w:val="both"/>
        <w:rPr>
          <w:rFonts w:ascii="Arial" w:hAnsi="Arial" w:cs="Arial"/>
          <w:color w:val="00B050"/>
        </w:rPr>
      </w:pPr>
      <w:r w:rsidRPr="00E4344F">
        <w:rPr>
          <w:rFonts w:ascii="Arial" w:hAnsi="Arial" w:cs="Arial"/>
          <w:color w:val="00B050"/>
        </w:rPr>
        <w:t>wymagania odnośnie wyposażenia pomieszczeń w gniazda elektryczne</w:t>
      </w:r>
      <w:r w:rsidR="000E7EF2" w:rsidRPr="00E4344F">
        <w:rPr>
          <w:rFonts w:ascii="Arial" w:hAnsi="Arial" w:cs="Arial"/>
          <w:color w:val="00B050"/>
        </w:rPr>
        <w:t>.</w:t>
      </w:r>
      <w:r w:rsidRPr="00E4344F">
        <w:rPr>
          <w:rFonts w:ascii="Arial" w:hAnsi="Arial" w:cs="Arial"/>
          <w:color w:val="00B050"/>
        </w:rPr>
        <w:t xml:space="preserve"> </w:t>
      </w:r>
    </w:p>
    <w:sectPr w:rsidR="00952BDB" w:rsidRPr="00E4344F" w:rsidSect="008F1764">
      <w:headerReference w:type="default" r:id="rId9"/>
      <w:footerReference w:type="default" r:id="rId10"/>
      <w:pgSz w:w="11906" w:h="16838"/>
      <w:pgMar w:top="1134" w:right="1134" w:bottom="1134" w:left="1701" w:header="709" w:footer="709" w:gutter="0"/>
      <w:pgNumType w:start="1"/>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9572D" w14:textId="77777777" w:rsidR="00C01709" w:rsidRDefault="00C01709">
      <w:r>
        <w:separator/>
      </w:r>
    </w:p>
  </w:endnote>
  <w:endnote w:type="continuationSeparator" w:id="0">
    <w:p w14:paraId="63BB65C9" w14:textId="77777777" w:rsidR="00C01709" w:rsidRDefault="00C0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harlesworth CE">
    <w:altName w:val="Calibri"/>
    <w:panose1 w:val="00000000000000000000"/>
    <w:charset w:val="EE"/>
    <w:family w:val="auto"/>
    <w:notTrueType/>
    <w:pitch w:val="default"/>
    <w:sig w:usb0="00000005" w:usb1="00000000" w:usb2="00000000" w:usb3="00000000" w:csb0="00000002" w:csb1="00000000"/>
  </w:font>
  <w:font w:name="Brak">
    <w:altName w:val="MS Mincho"/>
    <w:panose1 w:val="00000000000000000000"/>
    <w:charset w:val="80"/>
    <w:family w:val="auto"/>
    <w:notTrueType/>
    <w:pitch w:val="default"/>
    <w:sig w:usb0="00000001" w:usb1="08070000" w:usb2="00000010" w:usb3="00000000" w:csb0="00020000" w:csb1="00000000"/>
  </w:font>
  <w:font w:name="Courier CE">
    <w:altName w:val="Courier New"/>
    <w:panose1 w:val="00000000000000000000"/>
    <w:charset w:val="EE"/>
    <w:family w:val="auto"/>
    <w:notTrueType/>
    <w:pitch w:val="default"/>
    <w:sig w:usb0="00000005" w:usb1="00000000" w:usb2="00000000" w:usb3="00000000" w:csb0="00000002" w:csb1="00000000"/>
  </w:font>
  <w:font w:name="Czcionka tekstu podstawowego">
    <w:altName w:val="Times New Roman"/>
    <w:panose1 w:val="00000000000000000000"/>
    <w:charset w:val="00"/>
    <w:family w:val="roman"/>
    <w:notTrueType/>
    <w:pitch w:val="default"/>
  </w:font>
  <w:font w:name="TTE2337770t00">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5AD52" w14:textId="77777777" w:rsidR="009224D9" w:rsidRDefault="009224D9">
    <w:pPr>
      <w:pStyle w:val="Stopka"/>
      <w:jc w:val="right"/>
    </w:pPr>
    <w:r>
      <w:fldChar w:fldCharType="begin"/>
    </w:r>
    <w:r>
      <w:instrText xml:space="preserve"> PAGE </w:instrText>
    </w:r>
    <w:r>
      <w:fldChar w:fldCharType="separate"/>
    </w:r>
    <w:r>
      <w:rPr>
        <w:noProof/>
      </w:rPr>
      <w:t>7</w:t>
    </w:r>
    <w:r>
      <w:rPr>
        <w:noProof/>
      </w:rPr>
      <w:fldChar w:fldCharType="end"/>
    </w:r>
  </w:p>
  <w:p w14:paraId="549706E4" w14:textId="77777777" w:rsidR="009224D9" w:rsidRDefault="009224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48940" w14:textId="77777777" w:rsidR="00C01709" w:rsidRDefault="00C01709">
      <w:r>
        <w:separator/>
      </w:r>
    </w:p>
  </w:footnote>
  <w:footnote w:type="continuationSeparator" w:id="0">
    <w:p w14:paraId="33230025" w14:textId="77777777" w:rsidR="00C01709" w:rsidRDefault="00C01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315E" w14:textId="77777777" w:rsidR="009224D9" w:rsidRDefault="009224D9">
    <w:pPr>
      <w:pStyle w:val="Nagwek"/>
    </w:pPr>
    <w:r>
      <w:rPr>
        <w:b/>
      </w:rPr>
      <w:t xml:space="preserve">                                                                                                      </w:t>
    </w:r>
    <w:r>
      <w:rPr>
        <w:noProof/>
        <w:lang w:eastAsia="pl-PL"/>
      </w:rPr>
      <w:drawing>
        <wp:inline distT="0" distB="0" distL="0" distR="0" wp14:anchorId="7B07DE85" wp14:editId="77F096B0">
          <wp:extent cx="1945640" cy="278130"/>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945640" cy="278130"/>
                  </a:xfrm>
                  <a:prstGeom prst="rect">
                    <a:avLst/>
                  </a:prstGeom>
                  <a:solidFill>
                    <a:srgbClr val="FFFFFF"/>
                  </a:solidFill>
                  <a:ln w="9525">
                    <a:noFill/>
                    <a:miter lim="800000"/>
                    <a:headEnd/>
                    <a:tailEnd/>
                  </a:ln>
                </pic:spPr>
              </pic:pic>
            </a:graphicData>
          </a:graphic>
        </wp:inline>
      </w:drawing>
    </w:r>
  </w:p>
  <w:p w14:paraId="7FD8D7CF" w14:textId="77777777" w:rsidR="009224D9" w:rsidRDefault="009224D9">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numFmt w:val="bullet"/>
      <w:lvlText w:val=""/>
      <w:lvlJc w:val="left"/>
      <w:pPr>
        <w:tabs>
          <w:tab w:val="num" w:pos="0"/>
        </w:tabs>
        <w:ind w:left="0" w:firstLine="0"/>
      </w:pPr>
      <w:rPr>
        <w:rFonts w:ascii="Wingdings" w:hAnsi="Wingdings" w:cs="Wingdings" w:hint="default"/>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decimal"/>
      <w:pStyle w:val="Nagwek5"/>
      <w:lvlText w:val="%5."/>
      <w:lvlJc w:val="left"/>
      <w:pPr>
        <w:tabs>
          <w:tab w:val="num" w:pos="2160"/>
        </w:tabs>
        <w:ind w:left="2160" w:hanging="360"/>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2"/>
    <w:lvl w:ilvl="0">
      <w:start w:val="1"/>
      <w:numFmt w:val="decimal"/>
      <w:lvlText w:val="%1."/>
      <w:lvlJc w:val="left"/>
      <w:pPr>
        <w:tabs>
          <w:tab w:val="num" w:pos="1413"/>
        </w:tabs>
        <w:ind w:left="0" w:firstLine="0"/>
      </w:pPr>
    </w:lvl>
    <w:lvl w:ilvl="1">
      <w:start w:val="1"/>
      <w:numFmt w:val="bullet"/>
      <w:lvlText w:val=""/>
      <w:lvlJc w:val="left"/>
      <w:pPr>
        <w:tabs>
          <w:tab w:val="num" w:pos="1788"/>
        </w:tabs>
        <w:ind w:left="0" w:firstLine="0"/>
      </w:pPr>
      <w:rPr>
        <w:rFonts w:ascii="Symbol" w:hAnsi="Symbol" w:cs="OpenSymbol"/>
      </w:rPr>
    </w:lvl>
    <w:lvl w:ilvl="2">
      <w:start w:val="1"/>
      <w:numFmt w:val="decimal"/>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decimal"/>
      <w:lvlText w:val="%5."/>
      <w:lvlJc w:val="left"/>
      <w:pPr>
        <w:tabs>
          <w:tab w:val="num" w:pos="3600"/>
        </w:tabs>
        <w:ind w:left="0" w:firstLine="0"/>
      </w:pPr>
    </w:lvl>
    <w:lvl w:ilvl="5">
      <w:start w:val="1"/>
      <w:numFmt w:val="decimal"/>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decimal"/>
      <w:lvlText w:val="%8."/>
      <w:lvlJc w:val="left"/>
      <w:pPr>
        <w:tabs>
          <w:tab w:val="num" w:pos="5760"/>
        </w:tabs>
        <w:ind w:left="0" w:firstLine="0"/>
      </w:pPr>
    </w:lvl>
    <w:lvl w:ilvl="8">
      <w:start w:val="1"/>
      <w:numFmt w:val="decimal"/>
      <w:lvlText w:val="%9."/>
      <w:lvlJc w:val="left"/>
      <w:pPr>
        <w:tabs>
          <w:tab w:val="num" w:pos="6480"/>
        </w:tabs>
        <w:ind w:left="0" w:firstLine="0"/>
      </w:pPr>
    </w:lvl>
  </w:abstractNum>
  <w:abstractNum w:abstractNumId="2" w15:restartNumberingAfterBreak="0">
    <w:nsid w:val="00000003"/>
    <w:multiLevelType w:val="singleLevel"/>
    <w:tmpl w:val="00000003"/>
    <w:name w:val="WW8Num13"/>
    <w:lvl w:ilvl="0">
      <w:start w:val="1"/>
      <w:numFmt w:val="bullet"/>
      <w:lvlText w:val=""/>
      <w:lvlJc w:val="left"/>
      <w:pPr>
        <w:tabs>
          <w:tab w:val="num" w:pos="1425"/>
        </w:tabs>
        <w:ind w:left="0" w:firstLine="0"/>
      </w:pPr>
      <w:rPr>
        <w:rFonts w:ascii="Symbol" w:hAnsi="Symbol" w:cs="Symbol"/>
        <w:color w:val="000000"/>
      </w:rPr>
    </w:lvl>
  </w:abstractNum>
  <w:abstractNum w:abstractNumId="3" w15:restartNumberingAfterBreak="0">
    <w:nsid w:val="00000004"/>
    <w:multiLevelType w:val="multilevel"/>
    <w:tmpl w:val="00000004"/>
    <w:name w:val="WW8Num15"/>
    <w:lvl w:ilvl="0">
      <w:start w:val="1"/>
      <w:numFmt w:val="decimal"/>
      <w:lvlText w:val="%1."/>
      <w:lvlJc w:val="left"/>
      <w:pPr>
        <w:tabs>
          <w:tab w:val="num" w:pos="1981"/>
        </w:tabs>
        <w:ind w:left="568" w:firstLine="0"/>
      </w:pPr>
    </w:lvl>
    <w:lvl w:ilvl="1">
      <w:start w:val="1"/>
      <w:numFmt w:val="bullet"/>
      <w:lvlText w:val=""/>
      <w:lvlJc w:val="left"/>
      <w:pPr>
        <w:tabs>
          <w:tab w:val="num" w:pos="2356"/>
        </w:tabs>
        <w:ind w:left="568" w:firstLine="0"/>
      </w:pPr>
      <w:rPr>
        <w:rFonts w:ascii="Symbol" w:hAnsi="Symbol" w:cs="OpenSymbol"/>
      </w:rPr>
    </w:lvl>
    <w:lvl w:ilvl="2">
      <w:start w:val="1"/>
      <w:numFmt w:val="lowerLetter"/>
      <w:lvlText w:val="%3)"/>
      <w:lvlJc w:val="left"/>
      <w:pPr>
        <w:tabs>
          <w:tab w:val="num" w:pos="3256"/>
        </w:tabs>
        <w:ind w:left="568" w:firstLine="0"/>
      </w:pPr>
    </w:lvl>
    <w:lvl w:ilvl="3">
      <w:start w:val="1"/>
      <w:numFmt w:val="decimal"/>
      <w:lvlText w:val="%4)"/>
      <w:lvlJc w:val="left"/>
      <w:pPr>
        <w:tabs>
          <w:tab w:val="num" w:pos="3796"/>
        </w:tabs>
        <w:ind w:left="568" w:firstLine="0"/>
      </w:pPr>
    </w:lvl>
    <w:lvl w:ilvl="4">
      <w:start w:val="1"/>
      <w:numFmt w:val="decimal"/>
      <w:lvlText w:val="%5."/>
      <w:lvlJc w:val="left"/>
      <w:pPr>
        <w:tabs>
          <w:tab w:val="num" w:pos="4168"/>
        </w:tabs>
        <w:ind w:left="568" w:firstLine="0"/>
      </w:pPr>
    </w:lvl>
    <w:lvl w:ilvl="5">
      <w:start w:val="1"/>
      <w:numFmt w:val="decimal"/>
      <w:lvlText w:val="%6."/>
      <w:lvlJc w:val="left"/>
      <w:pPr>
        <w:tabs>
          <w:tab w:val="num" w:pos="4888"/>
        </w:tabs>
        <w:ind w:left="568" w:firstLine="0"/>
      </w:pPr>
    </w:lvl>
    <w:lvl w:ilvl="6">
      <w:start w:val="1"/>
      <w:numFmt w:val="decimal"/>
      <w:lvlText w:val="%7."/>
      <w:lvlJc w:val="left"/>
      <w:pPr>
        <w:tabs>
          <w:tab w:val="num" w:pos="5608"/>
        </w:tabs>
        <w:ind w:left="568" w:firstLine="0"/>
      </w:pPr>
    </w:lvl>
    <w:lvl w:ilvl="7">
      <w:start w:val="1"/>
      <w:numFmt w:val="decimal"/>
      <w:lvlText w:val="%8."/>
      <w:lvlJc w:val="left"/>
      <w:pPr>
        <w:tabs>
          <w:tab w:val="num" w:pos="6328"/>
        </w:tabs>
        <w:ind w:left="568" w:firstLine="0"/>
      </w:pPr>
    </w:lvl>
    <w:lvl w:ilvl="8">
      <w:start w:val="1"/>
      <w:numFmt w:val="decimal"/>
      <w:lvlText w:val="%9."/>
      <w:lvlJc w:val="left"/>
      <w:pPr>
        <w:tabs>
          <w:tab w:val="num" w:pos="7048"/>
        </w:tabs>
        <w:ind w:left="568" w:firstLine="0"/>
      </w:pPr>
    </w:lvl>
  </w:abstractNum>
  <w:abstractNum w:abstractNumId="4" w15:restartNumberingAfterBreak="0">
    <w:nsid w:val="00000005"/>
    <w:multiLevelType w:val="singleLevel"/>
    <w:tmpl w:val="00000005"/>
    <w:name w:val="WW8Num16"/>
    <w:lvl w:ilvl="0">
      <w:start w:val="1"/>
      <w:numFmt w:val="bullet"/>
      <w:lvlText w:val=""/>
      <w:lvlJc w:val="left"/>
      <w:pPr>
        <w:tabs>
          <w:tab w:val="num" w:pos="2133"/>
        </w:tabs>
        <w:ind w:left="0" w:firstLine="0"/>
      </w:pPr>
      <w:rPr>
        <w:rFonts w:ascii="Symbol" w:hAnsi="Symbol" w:cs="Symbol"/>
      </w:rPr>
    </w:lvl>
  </w:abstractNum>
  <w:abstractNum w:abstractNumId="5" w15:restartNumberingAfterBreak="0">
    <w:nsid w:val="00000006"/>
    <w:multiLevelType w:val="multilevel"/>
    <w:tmpl w:val="00000006"/>
    <w:name w:val="WW8Num2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0000007"/>
    <w:multiLevelType w:val="multilevel"/>
    <w:tmpl w:val="00000007"/>
    <w:name w:val="WW8Num28"/>
    <w:lvl w:ilvl="0">
      <w:start w:val="1"/>
      <w:numFmt w:val="upperLetter"/>
      <w:lvlText w:val="%1)"/>
      <w:lvlJc w:val="left"/>
      <w:pPr>
        <w:tabs>
          <w:tab w:val="num" w:pos="0"/>
        </w:tabs>
        <w:ind w:left="1069" w:hanging="360"/>
      </w:pPr>
      <w:rPr>
        <w:rFonts w:ascii="Arial" w:hAnsi="Arial" w:cs="Arial" w:hint="default"/>
        <w:color w:val="00000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singleLevel"/>
    <w:tmpl w:val="00000008"/>
    <w:name w:val="WW8Num29"/>
    <w:lvl w:ilvl="0">
      <w:start w:val="2"/>
      <w:numFmt w:val="bullet"/>
      <w:lvlText w:val="-"/>
      <w:lvlJc w:val="left"/>
      <w:pPr>
        <w:tabs>
          <w:tab w:val="num" w:pos="1069"/>
        </w:tabs>
        <w:ind w:left="1069" w:hanging="360"/>
      </w:pPr>
      <w:rPr>
        <w:rFonts w:ascii="Times New Roman" w:hAnsi="Times New Roman" w:cs="Times New Roman" w:hint="default"/>
        <w:color w:val="0070C0"/>
      </w:rPr>
    </w:lvl>
  </w:abstractNum>
  <w:abstractNum w:abstractNumId="8" w15:restartNumberingAfterBreak="0">
    <w:nsid w:val="00000009"/>
    <w:multiLevelType w:val="singleLevel"/>
    <w:tmpl w:val="00000009"/>
    <w:name w:val="WW8Num30"/>
    <w:lvl w:ilvl="0">
      <w:start w:val="3"/>
      <w:numFmt w:val="bullet"/>
      <w:lvlText w:val="-"/>
      <w:lvlJc w:val="left"/>
      <w:pPr>
        <w:tabs>
          <w:tab w:val="num" w:pos="1074"/>
        </w:tabs>
        <w:ind w:left="1074" w:hanging="360"/>
      </w:pPr>
      <w:rPr>
        <w:rFonts w:ascii="Times New Roman" w:hAnsi="Times New Roman" w:cs="Times New Roman" w:hint="default"/>
        <w:color w:val="000000"/>
      </w:rPr>
    </w:lvl>
  </w:abstractNum>
  <w:abstractNum w:abstractNumId="9" w15:restartNumberingAfterBreak="0">
    <w:nsid w:val="0000000A"/>
    <w:multiLevelType w:val="multilevel"/>
    <w:tmpl w:val="0000000A"/>
    <w:name w:val="WW8Num31"/>
    <w:lvl w:ilvl="0">
      <w:start w:val="2"/>
      <w:numFmt w:val="bullet"/>
      <w:lvlText w:val="-"/>
      <w:lvlJc w:val="left"/>
      <w:pPr>
        <w:tabs>
          <w:tab w:val="num" w:pos="708"/>
        </w:tabs>
        <w:ind w:left="2868" w:hanging="360"/>
      </w:pPr>
      <w:rPr>
        <w:rFonts w:ascii="Times New Roman" w:hAnsi="Times New Roman" w:cs="Times New Roman" w:hint="default"/>
      </w:rPr>
    </w:lvl>
    <w:lvl w:ilvl="1">
      <w:start w:val="1"/>
      <w:numFmt w:val="bullet"/>
      <w:lvlText w:val="o"/>
      <w:lvlJc w:val="left"/>
      <w:pPr>
        <w:tabs>
          <w:tab w:val="num" w:pos="2856"/>
        </w:tabs>
        <w:ind w:left="2856" w:hanging="360"/>
      </w:pPr>
      <w:rPr>
        <w:rFonts w:ascii="Courier New" w:hAnsi="Courier New" w:cs="Courier New" w:hint="default"/>
      </w:rPr>
    </w:lvl>
    <w:lvl w:ilvl="2">
      <w:start w:val="1"/>
      <w:numFmt w:val="bullet"/>
      <w:lvlText w:val=""/>
      <w:lvlJc w:val="left"/>
      <w:pPr>
        <w:tabs>
          <w:tab w:val="num" w:pos="3576"/>
        </w:tabs>
        <w:ind w:left="3576" w:hanging="360"/>
      </w:pPr>
      <w:rPr>
        <w:rFonts w:ascii="Wingdings" w:hAnsi="Wingdings" w:cs="Wingdings" w:hint="default"/>
      </w:rPr>
    </w:lvl>
    <w:lvl w:ilvl="3">
      <w:start w:val="1"/>
      <w:numFmt w:val="bullet"/>
      <w:lvlText w:val=""/>
      <w:lvlJc w:val="left"/>
      <w:pPr>
        <w:tabs>
          <w:tab w:val="num" w:pos="4296"/>
        </w:tabs>
        <w:ind w:left="4296" w:hanging="360"/>
      </w:pPr>
      <w:rPr>
        <w:rFonts w:ascii="Symbol" w:hAnsi="Symbol" w:cs="Symbol" w:hint="default"/>
      </w:rPr>
    </w:lvl>
    <w:lvl w:ilvl="4">
      <w:start w:val="1"/>
      <w:numFmt w:val="bullet"/>
      <w:lvlText w:val="o"/>
      <w:lvlJc w:val="left"/>
      <w:pPr>
        <w:tabs>
          <w:tab w:val="num" w:pos="5016"/>
        </w:tabs>
        <w:ind w:left="5016" w:hanging="360"/>
      </w:pPr>
      <w:rPr>
        <w:rFonts w:ascii="Courier New" w:hAnsi="Courier New" w:cs="Courier New" w:hint="default"/>
      </w:rPr>
    </w:lvl>
    <w:lvl w:ilvl="5">
      <w:start w:val="1"/>
      <w:numFmt w:val="bullet"/>
      <w:lvlText w:val=""/>
      <w:lvlJc w:val="left"/>
      <w:pPr>
        <w:tabs>
          <w:tab w:val="num" w:pos="5736"/>
        </w:tabs>
        <w:ind w:left="5736" w:hanging="360"/>
      </w:pPr>
      <w:rPr>
        <w:rFonts w:ascii="Wingdings" w:hAnsi="Wingdings" w:cs="Wingdings" w:hint="default"/>
      </w:rPr>
    </w:lvl>
    <w:lvl w:ilvl="6">
      <w:start w:val="1"/>
      <w:numFmt w:val="bullet"/>
      <w:lvlText w:val=""/>
      <w:lvlJc w:val="left"/>
      <w:pPr>
        <w:tabs>
          <w:tab w:val="num" w:pos="6456"/>
        </w:tabs>
        <w:ind w:left="6456" w:hanging="360"/>
      </w:pPr>
      <w:rPr>
        <w:rFonts w:ascii="Symbol" w:hAnsi="Symbol" w:cs="Symbol" w:hint="default"/>
      </w:rPr>
    </w:lvl>
    <w:lvl w:ilvl="7">
      <w:start w:val="1"/>
      <w:numFmt w:val="bullet"/>
      <w:lvlText w:val="o"/>
      <w:lvlJc w:val="left"/>
      <w:pPr>
        <w:tabs>
          <w:tab w:val="num" w:pos="7176"/>
        </w:tabs>
        <w:ind w:left="7176" w:hanging="360"/>
      </w:pPr>
      <w:rPr>
        <w:rFonts w:ascii="Courier New" w:hAnsi="Courier New" w:cs="Courier New" w:hint="default"/>
      </w:rPr>
    </w:lvl>
    <w:lvl w:ilvl="8">
      <w:start w:val="1"/>
      <w:numFmt w:val="bullet"/>
      <w:lvlText w:val=""/>
      <w:lvlJc w:val="left"/>
      <w:pPr>
        <w:tabs>
          <w:tab w:val="num" w:pos="7896"/>
        </w:tabs>
        <w:ind w:left="7896" w:hanging="360"/>
      </w:pPr>
      <w:rPr>
        <w:rFonts w:ascii="Wingdings" w:hAnsi="Wingdings" w:cs="Wingdings" w:hint="default"/>
      </w:rPr>
    </w:lvl>
  </w:abstractNum>
  <w:abstractNum w:abstractNumId="10" w15:restartNumberingAfterBreak="0">
    <w:nsid w:val="0000000B"/>
    <w:multiLevelType w:val="singleLevel"/>
    <w:tmpl w:val="0000000B"/>
    <w:name w:val="WW8Num33"/>
    <w:lvl w:ilvl="0">
      <w:start w:val="2"/>
      <w:numFmt w:val="bullet"/>
      <w:lvlText w:val="-"/>
      <w:lvlJc w:val="left"/>
      <w:pPr>
        <w:tabs>
          <w:tab w:val="num" w:pos="1452"/>
        </w:tabs>
        <w:ind w:left="1452" w:hanging="360"/>
      </w:pPr>
      <w:rPr>
        <w:rFonts w:ascii="Times New Roman" w:hAnsi="Times New Roman" w:cs="Times New Roman" w:hint="default"/>
        <w:color w:val="000000"/>
      </w:rPr>
    </w:lvl>
  </w:abstractNum>
  <w:abstractNum w:abstractNumId="11" w15:restartNumberingAfterBreak="0">
    <w:nsid w:val="0000000C"/>
    <w:multiLevelType w:val="singleLevel"/>
    <w:tmpl w:val="0000000C"/>
    <w:name w:val="WW8Num34"/>
    <w:lvl w:ilvl="0">
      <w:start w:val="1"/>
      <w:numFmt w:val="bullet"/>
      <w:lvlText w:val=""/>
      <w:lvlJc w:val="left"/>
      <w:pPr>
        <w:tabs>
          <w:tab w:val="num" w:pos="720"/>
        </w:tabs>
        <w:ind w:left="720" w:hanging="360"/>
      </w:pPr>
      <w:rPr>
        <w:rFonts w:ascii="Symbol" w:hAnsi="Symbol" w:cs="Symbol" w:hint="default"/>
        <w:color w:val="auto"/>
      </w:rPr>
    </w:lvl>
  </w:abstractNum>
  <w:abstractNum w:abstractNumId="12" w15:restartNumberingAfterBreak="0">
    <w:nsid w:val="0000000D"/>
    <w:multiLevelType w:val="singleLevel"/>
    <w:tmpl w:val="0000000D"/>
    <w:name w:val="WW8Num35"/>
    <w:lvl w:ilvl="0">
      <w:start w:val="1"/>
      <w:numFmt w:val="bullet"/>
      <w:lvlText w:val=""/>
      <w:lvlJc w:val="left"/>
      <w:pPr>
        <w:tabs>
          <w:tab w:val="num" w:pos="0"/>
        </w:tabs>
        <w:ind w:left="0" w:firstLine="0"/>
      </w:pPr>
      <w:rPr>
        <w:rFonts w:ascii="Symbol" w:hAnsi="Symbol" w:cs="Symbol" w:hint="default"/>
        <w:color w:val="000000"/>
      </w:rPr>
    </w:lvl>
  </w:abstractNum>
  <w:abstractNum w:abstractNumId="13" w15:restartNumberingAfterBreak="0">
    <w:nsid w:val="0000000E"/>
    <w:multiLevelType w:val="singleLevel"/>
    <w:tmpl w:val="0000000E"/>
    <w:name w:val="WW8Num36"/>
    <w:lvl w:ilvl="0">
      <w:start w:val="4"/>
      <w:numFmt w:val="bullet"/>
      <w:lvlText w:val="-"/>
      <w:lvlJc w:val="left"/>
      <w:pPr>
        <w:tabs>
          <w:tab w:val="num" w:pos="1068"/>
        </w:tabs>
        <w:ind w:left="1068" w:hanging="360"/>
      </w:pPr>
      <w:rPr>
        <w:rFonts w:ascii="Times New Roman" w:hAnsi="Times New Roman" w:cs="Times New Roman" w:hint="default"/>
      </w:rPr>
    </w:lvl>
  </w:abstractNum>
  <w:abstractNum w:abstractNumId="14" w15:restartNumberingAfterBreak="0">
    <w:nsid w:val="0000000F"/>
    <w:multiLevelType w:val="multilevel"/>
    <w:tmpl w:val="0000000F"/>
    <w:lvl w:ilvl="0">
      <w:numFmt w:val="bullet"/>
      <w:lvlText w:val=""/>
      <w:lvlJc w:val="left"/>
      <w:pPr>
        <w:tabs>
          <w:tab w:val="num" w:pos="0"/>
        </w:tabs>
        <w:ind w:left="0" w:firstLine="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singleLevel"/>
    <w:tmpl w:val="00000010"/>
    <w:lvl w:ilvl="0">
      <w:numFmt w:val="bullet"/>
      <w:lvlText w:val=""/>
      <w:lvlJc w:val="left"/>
      <w:pPr>
        <w:tabs>
          <w:tab w:val="num" w:pos="0"/>
        </w:tabs>
        <w:ind w:left="0" w:firstLine="0"/>
      </w:pPr>
      <w:rPr>
        <w:rFonts w:ascii="Symbol" w:hAnsi="Symbol" w:cs="Symbol" w:hint="default"/>
        <w:color w:val="000000"/>
      </w:rPr>
    </w:lvl>
  </w:abstractNum>
  <w:abstractNum w:abstractNumId="16" w15:restartNumberingAfterBreak="0">
    <w:nsid w:val="00000011"/>
    <w:multiLevelType w:val="multilevel"/>
    <w:tmpl w:val="00000011"/>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7" w15:restartNumberingAfterBreak="0">
    <w:nsid w:val="06867FD3"/>
    <w:multiLevelType w:val="hybridMultilevel"/>
    <w:tmpl w:val="2FE81D7E"/>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AB07C2F"/>
    <w:multiLevelType w:val="hybridMultilevel"/>
    <w:tmpl w:val="DF72B5A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B6B0BE5"/>
    <w:multiLevelType w:val="hybridMultilevel"/>
    <w:tmpl w:val="18D40626"/>
    <w:lvl w:ilvl="0" w:tplc="04150001">
      <w:start w:val="1"/>
      <w:numFmt w:val="bullet"/>
      <w:lvlText w:val=""/>
      <w:lvlJc w:val="left"/>
      <w:pPr>
        <w:ind w:left="2843" w:hanging="360"/>
      </w:pPr>
      <w:rPr>
        <w:rFonts w:ascii="Symbol" w:hAnsi="Symbol" w:hint="default"/>
      </w:rPr>
    </w:lvl>
    <w:lvl w:ilvl="1" w:tplc="04150003" w:tentative="1">
      <w:start w:val="1"/>
      <w:numFmt w:val="bullet"/>
      <w:lvlText w:val="o"/>
      <w:lvlJc w:val="left"/>
      <w:pPr>
        <w:ind w:left="3563" w:hanging="360"/>
      </w:pPr>
      <w:rPr>
        <w:rFonts w:ascii="Courier New" w:hAnsi="Courier New" w:cs="Courier New" w:hint="default"/>
      </w:rPr>
    </w:lvl>
    <w:lvl w:ilvl="2" w:tplc="04150005" w:tentative="1">
      <w:start w:val="1"/>
      <w:numFmt w:val="bullet"/>
      <w:lvlText w:val=""/>
      <w:lvlJc w:val="left"/>
      <w:pPr>
        <w:ind w:left="4283" w:hanging="360"/>
      </w:pPr>
      <w:rPr>
        <w:rFonts w:ascii="Wingdings" w:hAnsi="Wingdings" w:hint="default"/>
      </w:rPr>
    </w:lvl>
    <w:lvl w:ilvl="3" w:tplc="04150001" w:tentative="1">
      <w:start w:val="1"/>
      <w:numFmt w:val="bullet"/>
      <w:lvlText w:val=""/>
      <w:lvlJc w:val="left"/>
      <w:pPr>
        <w:ind w:left="5003" w:hanging="360"/>
      </w:pPr>
      <w:rPr>
        <w:rFonts w:ascii="Symbol" w:hAnsi="Symbol" w:hint="default"/>
      </w:rPr>
    </w:lvl>
    <w:lvl w:ilvl="4" w:tplc="04150003" w:tentative="1">
      <w:start w:val="1"/>
      <w:numFmt w:val="bullet"/>
      <w:lvlText w:val="o"/>
      <w:lvlJc w:val="left"/>
      <w:pPr>
        <w:ind w:left="5723" w:hanging="360"/>
      </w:pPr>
      <w:rPr>
        <w:rFonts w:ascii="Courier New" w:hAnsi="Courier New" w:cs="Courier New" w:hint="default"/>
      </w:rPr>
    </w:lvl>
    <w:lvl w:ilvl="5" w:tplc="04150005" w:tentative="1">
      <w:start w:val="1"/>
      <w:numFmt w:val="bullet"/>
      <w:lvlText w:val=""/>
      <w:lvlJc w:val="left"/>
      <w:pPr>
        <w:ind w:left="6443" w:hanging="360"/>
      </w:pPr>
      <w:rPr>
        <w:rFonts w:ascii="Wingdings" w:hAnsi="Wingdings" w:hint="default"/>
      </w:rPr>
    </w:lvl>
    <w:lvl w:ilvl="6" w:tplc="04150001" w:tentative="1">
      <w:start w:val="1"/>
      <w:numFmt w:val="bullet"/>
      <w:lvlText w:val=""/>
      <w:lvlJc w:val="left"/>
      <w:pPr>
        <w:ind w:left="7163" w:hanging="360"/>
      </w:pPr>
      <w:rPr>
        <w:rFonts w:ascii="Symbol" w:hAnsi="Symbol" w:hint="default"/>
      </w:rPr>
    </w:lvl>
    <w:lvl w:ilvl="7" w:tplc="04150003" w:tentative="1">
      <w:start w:val="1"/>
      <w:numFmt w:val="bullet"/>
      <w:lvlText w:val="o"/>
      <w:lvlJc w:val="left"/>
      <w:pPr>
        <w:ind w:left="7883" w:hanging="360"/>
      </w:pPr>
      <w:rPr>
        <w:rFonts w:ascii="Courier New" w:hAnsi="Courier New" w:cs="Courier New" w:hint="default"/>
      </w:rPr>
    </w:lvl>
    <w:lvl w:ilvl="8" w:tplc="04150005" w:tentative="1">
      <w:start w:val="1"/>
      <w:numFmt w:val="bullet"/>
      <w:lvlText w:val=""/>
      <w:lvlJc w:val="left"/>
      <w:pPr>
        <w:ind w:left="8603" w:hanging="360"/>
      </w:pPr>
      <w:rPr>
        <w:rFonts w:ascii="Wingdings" w:hAnsi="Wingdings" w:hint="default"/>
      </w:rPr>
    </w:lvl>
  </w:abstractNum>
  <w:abstractNum w:abstractNumId="20" w15:restartNumberingAfterBreak="0">
    <w:nsid w:val="1F180FBC"/>
    <w:multiLevelType w:val="hybridMultilevel"/>
    <w:tmpl w:val="B5AC227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F583364"/>
    <w:multiLevelType w:val="hybridMultilevel"/>
    <w:tmpl w:val="7C707AA6"/>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21C37F8E"/>
    <w:multiLevelType w:val="hybridMultilevel"/>
    <w:tmpl w:val="9E3E4BA0"/>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26A080C"/>
    <w:multiLevelType w:val="hybridMultilevel"/>
    <w:tmpl w:val="B2EC9E2A"/>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35C3620"/>
    <w:multiLevelType w:val="multilevel"/>
    <w:tmpl w:val="41C48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7E33A6"/>
    <w:multiLevelType w:val="hybridMultilevel"/>
    <w:tmpl w:val="EE049E6C"/>
    <w:lvl w:ilvl="0" w:tplc="6C24215A">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314F6E35"/>
    <w:multiLevelType w:val="hybridMultilevel"/>
    <w:tmpl w:val="861C7C80"/>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339D40AB"/>
    <w:multiLevelType w:val="hybridMultilevel"/>
    <w:tmpl w:val="48ECE5C0"/>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383B6E2D"/>
    <w:multiLevelType w:val="hybridMultilevel"/>
    <w:tmpl w:val="39D4D794"/>
    <w:lvl w:ilvl="0" w:tplc="2DB0402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A9A74E8"/>
    <w:multiLevelType w:val="hybridMultilevel"/>
    <w:tmpl w:val="E02C811C"/>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6A2664"/>
    <w:multiLevelType w:val="hybridMultilevel"/>
    <w:tmpl w:val="522AAD88"/>
    <w:lvl w:ilvl="0" w:tplc="62AA7A40">
      <w:start w:val="1"/>
      <w:numFmt w:val="decimal"/>
      <w:lvlText w:val="%1)"/>
      <w:lvlJc w:val="left"/>
      <w:pPr>
        <w:tabs>
          <w:tab w:val="num" w:pos="1429"/>
        </w:tabs>
        <w:ind w:left="1429" w:hanging="360"/>
      </w:pPr>
      <w:rPr>
        <w:rFonts w:hint="default"/>
        <w:u w:val="none"/>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1" w15:restartNumberingAfterBreak="0">
    <w:nsid w:val="41EC34A3"/>
    <w:multiLevelType w:val="hybridMultilevel"/>
    <w:tmpl w:val="353C876A"/>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Wingdings"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Wingdings"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4CDD027F"/>
    <w:multiLevelType w:val="hybridMultilevel"/>
    <w:tmpl w:val="C3AAE0C4"/>
    <w:lvl w:ilvl="0" w:tplc="0415000D">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4E380ABB"/>
    <w:multiLevelType w:val="multilevel"/>
    <w:tmpl w:val="EB582C36"/>
    <w:lvl w:ilvl="0">
      <w:start w:val="1"/>
      <w:numFmt w:val="bullet"/>
      <w:lvlText w:val=""/>
      <w:lvlJc w:val="left"/>
      <w:pPr>
        <w:tabs>
          <w:tab w:val="num" w:pos="1068"/>
        </w:tabs>
        <w:ind w:left="1068" w:hanging="360"/>
      </w:pPr>
      <w:rPr>
        <w:rFonts w:ascii="Wingdings" w:hAnsi="Wingdings" w:hint="default"/>
      </w:rPr>
    </w:lvl>
    <w:lvl w:ilvl="1">
      <w:start w:val="3"/>
      <w:numFmt w:val="lowerLetter"/>
      <w:lvlText w:val="%2)"/>
      <w:lvlJc w:val="left"/>
      <w:pPr>
        <w:tabs>
          <w:tab w:val="num" w:pos="1788"/>
        </w:tabs>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4F3449E1"/>
    <w:multiLevelType w:val="hybridMultilevel"/>
    <w:tmpl w:val="6BC4CF98"/>
    <w:lvl w:ilvl="0" w:tplc="5B2E5252">
      <w:start w:val="1"/>
      <w:numFmt w:val="lowerLetter"/>
      <w:lvlText w:val="%1)"/>
      <w:lvlJc w:val="left"/>
      <w:pPr>
        <w:ind w:left="1069" w:hanging="360"/>
      </w:pPr>
      <w:rPr>
        <w:rFonts w:hint="default"/>
        <w:color w:val="0070C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56554C7C"/>
    <w:multiLevelType w:val="hybridMultilevel"/>
    <w:tmpl w:val="E1DAE79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Wingding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Wingdings"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7C30D57"/>
    <w:multiLevelType w:val="hybridMultilevel"/>
    <w:tmpl w:val="8E6C4A4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3A0F2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BEE0867"/>
    <w:multiLevelType w:val="hybridMultilevel"/>
    <w:tmpl w:val="264232E6"/>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96212F4"/>
    <w:multiLevelType w:val="hybridMultilevel"/>
    <w:tmpl w:val="68CEFCA0"/>
    <w:lvl w:ilvl="0" w:tplc="AB7AD914">
      <w:start w:val="1"/>
      <w:numFmt w:val="bullet"/>
      <w:lvlText w:val="-"/>
      <w:lvlJc w:val="left"/>
      <w:pPr>
        <w:tabs>
          <w:tab w:val="num" w:pos="2123"/>
        </w:tabs>
        <w:ind w:left="2123" w:hanging="707"/>
      </w:pPr>
      <w:rPr>
        <w:rFonts w:ascii="Times New Roman" w:eastAsia="Times New Roman" w:hAnsi="Times New Roman" w:cs="Times New Roman" w:hint="default"/>
      </w:rPr>
    </w:lvl>
    <w:lvl w:ilvl="1" w:tplc="04150003" w:tentative="1">
      <w:start w:val="1"/>
      <w:numFmt w:val="bullet"/>
      <w:lvlText w:val="o"/>
      <w:lvlJc w:val="left"/>
      <w:pPr>
        <w:tabs>
          <w:tab w:val="num" w:pos="2496"/>
        </w:tabs>
        <w:ind w:left="2496" w:hanging="360"/>
      </w:pPr>
      <w:rPr>
        <w:rFonts w:ascii="Courier New" w:hAnsi="Courier New" w:hint="default"/>
      </w:rPr>
    </w:lvl>
    <w:lvl w:ilvl="2" w:tplc="04150005" w:tentative="1">
      <w:start w:val="1"/>
      <w:numFmt w:val="bullet"/>
      <w:lvlText w:val=""/>
      <w:lvlJc w:val="left"/>
      <w:pPr>
        <w:tabs>
          <w:tab w:val="num" w:pos="3216"/>
        </w:tabs>
        <w:ind w:left="3216" w:hanging="360"/>
      </w:pPr>
      <w:rPr>
        <w:rFonts w:ascii="Wingdings" w:hAnsi="Wingdings" w:hint="default"/>
      </w:rPr>
    </w:lvl>
    <w:lvl w:ilvl="3" w:tplc="04150001" w:tentative="1">
      <w:start w:val="1"/>
      <w:numFmt w:val="bullet"/>
      <w:lvlText w:val=""/>
      <w:lvlJc w:val="left"/>
      <w:pPr>
        <w:tabs>
          <w:tab w:val="num" w:pos="3936"/>
        </w:tabs>
        <w:ind w:left="3936" w:hanging="360"/>
      </w:pPr>
      <w:rPr>
        <w:rFonts w:ascii="Symbol" w:hAnsi="Symbol" w:hint="default"/>
      </w:rPr>
    </w:lvl>
    <w:lvl w:ilvl="4" w:tplc="04150003" w:tentative="1">
      <w:start w:val="1"/>
      <w:numFmt w:val="bullet"/>
      <w:lvlText w:val="o"/>
      <w:lvlJc w:val="left"/>
      <w:pPr>
        <w:tabs>
          <w:tab w:val="num" w:pos="4656"/>
        </w:tabs>
        <w:ind w:left="4656" w:hanging="360"/>
      </w:pPr>
      <w:rPr>
        <w:rFonts w:ascii="Courier New" w:hAnsi="Courier New" w:hint="default"/>
      </w:rPr>
    </w:lvl>
    <w:lvl w:ilvl="5" w:tplc="04150005" w:tentative="1">
      <w:start w:val="1"/>
      <w:numFmt w:val="bullet"/>
      <w:lvlText w:val=""/>
      <w:lvlJc w:val="left"/>
      <w:pPr>
        <w:tabs>
          <w:tab w:val="num" w:pos="5376"/>
        </w:tabs>
        <w:ind w:left="5376" w:hanging="360"/>
      </w:pPr>
      <w:rPr>
        <w:rFonts w:ascii="Wingdings" w:hAnsi="Wingdings" w:hint="default"/>
      </w:rPr>
    </w:lvl>
    <w:lvl w:ilvl="6" w:tplc="04150001" w:tentative="1">
      <w:start w:val="1"/>
      <w:numFmt w:val="bullet"/>
      <w:lvlText w:val=""/>
      <w:lvlJc w:val="left"/>
      <w:pPr>
        <w:tabs>
          <w:tab w:val="num" w:pos="6096"/>
        </w:tabs>
        <w:ind w:left="6096" w:hanging="360"/>
      </w:pPr>
      <w:rPr>
        <w:rFonts w:ascii="Symbol" w:hAnsi="Symbol" w:hint="default"/>
      </w:rPr>
    </w:lvl>
    <w:lvl w:ilvl="7" w:tplc="04150003" w:tentative="1">
      <w:start w:val="1"/>
      <w:numFmt w:val="bullet"/>
      <w:lvlText w:val="o"/>
      <w:lvlJc w:val="left"/>
      <w:pPr>
        <w:tabs>
          <w:tab w:val="num" w:pos="6816"/>
        </w:tabs>
        <w:ind w:left="6816" w:hanging="360"/>
      </w:pPr>
      <w:rPr>
        <w:rFonts w:ascii="Courier New" w:hAnsi="Courier New" w:hint="default"/>
      </w:rPr>
    </w:lvl>
    <w:lvl w:ilvl="8" w:tplc="04150005" w:tentative="1">
      <w:start w:val="1"/>
      <w:numFmt w:val="bullet"/>
      <w:lvlText w:val=""/>
      <w:lvlJc w:val="left"/>
      <w:pPr>
        <w:tabs>
          <w:tab w:val="num" w:pos="7536"/>
        </w:tabs>
        <w:ind w:left="7536" w:hanging="360"/>
      </w:pPr>
      <w:rPr>
        <w:rFonts w:ascii="Wingdings" w:hAnsi="Wingdings" w:hint="default"/>
      </w:rPr>
    </w:lvl>
  </w:abstractNum>
  <w:abstractNum w:abstractNumId="40" w15:restartNumberingAfterBreak="0">
    <w:nsid w:val="696B69DF"/>
    <w:multiLevelType w:val="hybridMultilevel"/>
    <w:tmpl w:val="C5D61878"/>
    <w:lvl w:ilvl="0" w:tplc="FFFFFFFF">
      <w:start w:val="1"/>
      <w:numFmt w:val="bullet"/>
      <w:lvlText w:val=""/>
      <w:lvlJc w:val="left"/>
      <w:pPr>
        <w:ind w:left="720" w:hanging="360"/>
      </w:pPr>
      <w:rPr>
        <w:rFonts w:ascii="Symbol" w:hAnsi="Symbol" w:hint="default"/>
        <w:sz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EE35C96"/>
    <w:multiLevelType w:val="hybridMultilevel"/>
    <w:tmpl w:val="544EAFA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Wingdings"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C0C1CA2"/>
    <w:multiLevelType w:val="singleLevel"/>
    <w:tmpl w:val="344EFB06"/>
    <w:lvl w:ilvl="0">
      <w:start w:val="4"/>
      <w:numFmt w:val="bullet"/>
      <w:lvlText w:val="-"/>
      <w:lvlJc w:val="left"/>
      <w:pPr>
        <w:tabs>
          <w:tab w:val="num" w:pos="1068"/>
        </w:tabs>
        <w:ind w:left="1068" w:hanging="360"/>
      </w:pPr>
      <w:rPr>
        <w:rFonts w:ascii="Times New Roman" w:hAnsi="Times New Roman" w:cs="Times New Roman" w:hint="default"/>
      </w:rPr>
    </w:lvl>
  </w:abstractNum>
  <w:abstractNum w:abstractNumId="43" w15:restartNumberingAfterBreak="0">
    <w:nsid w:val="7E8B70F5"/>
    <w:multiLevelType w:val="hybridMultilevel"/>
    <w:tmpl w:val="C060992E"/>
    <w:lvl w:ilvl="0" w:tplc="133C5CB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30"/>
  </w:num>
  <w:num w:numId="19">
    <w:abstractNumId w:val="39"/>
  </w:num>
  <w:num w:numId="20">
    <w:abstractNumId w:val="34"/>
  </w:num>
  <w:num w:numId="21">
    <w:abstractNumId w:val="43"/>
  </w:num>
  <w:num w:numId="22">
    <w:abstractNumId w:val="20"/>
  </w:num>
  <w:num w:numId="23">
    <w:abstractNumId w:val="37"/>
  </w:num>
  <w:num w:numId="24">
    <w:abstractNumId w:val="28"/>
  </w:num>
  <w:num w:numId="25">
    <w:abstractNumId w:val="25"/>
  </w:num>
  <w:num w:numId="26">
    <w:abstractNumId w:val="24"/>
  </w:num>
  <w:num w:numId="27">
    <w:abstractNumId w:val="19"/>
  </w:num>
  <w:num w:numId="28">
    <w:abstractNumId w:val="29"/>
  </w:num>
  <w:num w:numId="29">
    <w:abstractNumId w:val="41"/>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1"/>
  </w:num>
  <w:num w:numId="33">
    <w:abstractNumId w:val="22"/>
  </w:num>
  <w:num w:numId="34">
    <w:abstractNumId w:val="17"/>
  </w:num>
  <w:num w:numId="35">
    <w:abstractNumId w:val="21"/>
  </w:num>
  <w:num w:numId="36">
    <w:abstractNumId w:val="26"/>
  </w:num>
  <w:num w:numId="37">
    <w:abstractNumId w:val="18"/>
  </w:num>
  <w:num w:numId="38">
    <w:abstractNumId w:val="23"/>
  </w:num>
  <w:num w:numId="39">
    <w:abstractNumId w:val="40"/>
  </w:num>
  <w:num w:numId="40">
    <w:abstractNumId w:val="27"/>
  </w:num>
  <w:num w:numId="41">
    <w:abstractNumId w:val="42"/>
  </w:num>
  <w:num w:numId="42">
    <w:abstractNumId w:val="33"/>
  </w:num>
  <w:num w:numId="43">
    <w:abstractNumId w:val="32"/>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CF7"/>
    <w:rsid w:val="00000575"/>
    <w:rsid w:val="00002B51"/>
    <w:rsid w:val="00003732"/>
    <w:rsid w:val="00003DC3"/>
    <w:rsid w:val="00005C70"/>
    <w:rsid w:val="00012DC4"/>
    <w:rsid w:val="00020E97"/>
    <w:rsid w:val="00021133"/>
    <w:rsid w:val="000225D4"/>
    <w:rsid w:val="000241DA"/>
    <w:rsid w:val="000525C1"/>
    <w:rsid w:val="0005276F"/>
    <w:rsid w:val="00052C27"/>
    <w:rsid w:val="0006196C"/>
    <w:rsid w:val="00066FF6"/>
    <w:rsid w:val="00076354"/>
    <w:rsid w:val="00084F3E"/>
    <w:rsid w:val="00086C53"/>
    <w:rsid w:val="00090FC8"/>
    <w:rsid w:val="00091BFC"/>
    <w:rsid w:val="00093735"/>
    <w:rsid w:val="000942E4"/>
    <w:rsid w:val="00094A2F"/>
    <w:rsid w:val="00095DF4"/>
    <w:rsid w:val="000A123D"/>
    <w:rsid w:val="000A4045"/>
    <w:rsid w:val="000A4E69"/>
    <w:rsid w:val="000A5314"/>
    <w:rsid w:val="000B6439"/>
    <w:rsid w:val="000C006B"/>
    <w:rsid w:val="000C626A"/>
    <w:rsid w:val="000C65F4"/>
    <w:rsid w:val="000D097B"/>
    <w:rsid w:val="000D3701"/>
    <w:rsid w:val="000D7392"/>
    <w:rsid w:val="000E021C"/>
    <w:rsid w:val="000E32C0"/>
    <w:rsid w:val="000E734E"/>
    <w:rsid w:val="000E7EF2"/>
    <w:rsid w:val="000F3FFF"/>
    <w:rsid w:val="000F574C"/>
    <w:rsid w:val="00104A84"/>
    <w:rsid w:val="00107C0D"/>
    <w:rsid w:val="00116F41"/>
    <w:rsid w:val="00123100"/>
    <w:rsid w:val="0012371D"/>
    <w:rsid w:val="00124B14"/>
    <w:rsid w:val="00124E8A"/>
    <w:rsid w:val="001346BA"/>
    <w:rsid w:val="00135EBC"/>
    <w:rsid w:val="00142CEC"/>
    <w:rsid w:val="00157D8C"/>
    <w:rsid w:val="00172C6F"/>
    <w:rsid w:val="001752AA"/>
    <w:rsid w:val="00176C16"/>
    <w:rsid w:val="00177455"/>
    <w:rsid w:val="00183025"/>
    <w:rsid w:val="00186DE0"/>
    <w:rsid w:val="00187F63"/>
    <w:rsid w:val="00195C09"/>
    <w:rsid w:val="001A180D"/>
    <w:rsid w:val="001A78F9"/>
    <w:rsid w:val="001B235D"/>
    <w:rsid w:val="001B31C0"/>
    <w:rsid w:val="001B4DAB"/>
    <w:rsid w:val="001C12EA"/>
    <w:rsid w:val="001C7FA8"/>
    <w:rsid w:val="001D00FC"/>
    <w:rsid w:val="001D2AE1"/>
    <w:rsid w:val="001D6BEE"/>
    <w:rsid w:val="001D6C5B"/>
    <w:rsid w:val="001E14FC"/>
    <w:rsid w:val="001E21A4"/>
    <w:rsid w:val="001E2E2B"/>
    <w:rsid w:val="001E7CB0"/>
    <w:rsid w:val="001F0AC9"/>
    <w:rsid w:val="001F4D9D"/>
    <w:rsid w:val="001F5826"/>
    <w:rsid w:val="00202AFE"/>
    <w:rsid w:val="00203375"/>
    <w:rsid w:val="00205390"/>
    <w:rsid w:val="002155AC"/>
    <w:rsid w:val="00221CA8"/>
    <w:rsid w:val="00223417"/>
    <w:rsid w:val="00225977"/>
    <w:rsid w:val="00226B89"/>
    <w:rsid w:val="00235EE3"/>
    <w:rsid w:val="002374D9"/>
    <w:rsid w:val="002406A8"/>
    <w:rsid w:val="002418D8"/>
    <w:rsid w:val="00242080"/>
    <w:rsid w:val="0024475B"/>
    <w:rsid w:val="002515B9"/>
    <w:rsid w:val="002539C5"/>
    <w:rsid w:val="00254876"/>
    <w:rsid w:val="00260949"/>
    <w:rsid w:val="002709E1"/>
    <w:rsid w:val="002710A7"/>
    <w:rsid w:val="0027268A"/>
    <w:rsid w:val="00284973"/>
    <w:rsid w:val="00292C8D"/>
    <w:rsid w:val="00295626"/>
    <w:rsid w:val="002A43D0"/>
    <w:rsid w:val="002A62B2"/>
    <w:rsid w:val="002A7B20"/>
    <w:rsid w:val="002B2534"/>
    <w:rsid w:val="002B27E8"/>
    <w:rsid w:val="002B4A2F"/>
    <w:rsid w:val="002C4A1B"/>
    <w:rsid w:val="002C792A"/>
    <w:rsid w:val="002C7E0C"/>
    <w:rsid w:val="002D3FE1"/>
    <w:rsid w:val="002D65F4"/>
    <w:rsid w:val="002E6207"/>
    <w:rsid w:val="002F098E"/>
    <w:rsid w:val="002F3E21"/>
    <w:rsid w:val="002F67FA"/>
    <w:rsid w:val="002F6E40"/>
    <w:rsid w:val="003065EE"/>
    <w:rsid w:val="0031158A"/>
    <w:rsid w:val="00312F55"/>
    <w:rsid w:val="003159BD"/>
    <w:rsid w:val="003160B5"/>
    <w:rsid w:val="00317E86"/>
    <w:rsid w:val="00320FC6"/>
    <w:rsid w:val="003220EB"/>
    <w:rsid w:val="003226DC"/>
    <w:rsid w:val="00323FB6"/>
    <w:rsid w:val="0032512F"/>
    <w:rsid w:val="00334416"/>
    <w:rsid w:val="0034088C"/>
    <w:rsid w:val="00342868"/>
    <w:rsid w:val="003670BE"/>
    <w:rsid w:val="00370B6E"/>
    <w:rsid w:val="00376EE3"/>
    <w:rsid w:val="00380E7A"/>
    <w:rsid w:val="00384655"/>
    <w:rsid w:val="00385D54"/>
    <w:rsid w:val="00391F90"/>
    <w:rsid w:val="003B7449"/>
    <w:rsid w:val="003C05AF"/>
    <w:rsid w:val="003C0D61"/>
    <w:rsid w:val="003C18BB"/>
    <w:rsid w:val="003C66C5"/>
    <w:rsid w:val="003D37CF"/>
    <w:rsid w:val="003D45BA"/>
    <w:rsid w:val="003D67FB"/>
    <w:rsid w:val="003D7C3B"/>
    <w:rsid w:val="003E333E"/>
    <w:rsid w:val="003E5077"/>
    <w:rsid w:val="003E71AC"/>
    <w:rsid w:val="003E7E62"/>
    <w:rsid w:val="00416D37"/>
    <w:rsid w:val="0041717D"/>
    <w:rsid w:val="00421153"/>
    <w:rsid w:val="00421CAA"/>
    <w:rsid w:val="0044683F"/>
    <w:rsid w:val="004514E4"/>
    <w:rsid w:val="0045571B"/>
    <w:rsid w:val="004573DE"/>
    <w:rsid w:val="0046765A"/>
    <w:rsid w:val="00475934"/>
    <w:rsid w:val="004820FA"/>
    <w:rsid w:val="0048233D"/>
    <w:rsid w:val="004853E4"/>
    <w:rsid w:val="00486144"/>
    <w:rsid w:val="0049485B"/>
    <w:rsid w:val="004959F0"/>
    <w:rsid w:val="004A06D8"/>
    <w:rsid w:val="004A36E1"/>
    <w:rsid w:val="004A47E8"/>
    <w:rsid w:val="004A4D18"/>
    <w:rsid w:val="004A6792"/>
    <w:rsid w:val="004B39C1"/>
    <w:rsid w:val="004B4E66"/>
    <w:rsid w:val="004B5339"/>
    <w:rsid w:val="004C06F8"/>
    <w:rsid w:val="004C23FB"/>
    <w:rsid w:val="004D51F0"/>
    <w:rsid w:val="004D5A74"/>
    <w:rsid w:val="004D67B4"/>
    <w:rsid w:val="004D7350"/>
    <w:rsid w:val="004D7497"/>
    <w:rsid w:val="004E69FF"/>
    <w:rsid w:val="004E6CAA"/>
    <w:rsid w:val="004E74EA"/>
    <w:rsid w:val="004E7621"/>
    <w:rsid w:val="004F0BB6"/>
    <w:rsid w:val="004F0F0B"/>
    <w:rsid w:val="004F6226"/>
    <w:rsid w:val="004F72AF"/>
    <w:rsid w:val="00500FCE"/>
    <w:rsid w:val="00505A83"/>
    <w:rsid w:val="00514BB8"/>
    <w:rsid w:val="0051583B"/>
    <w:rsid w:val="00532A7E"/>
    <w:rsid w:val="00536BE6"/>
    <w:rsid w:val="005370E7"/>
    <w:rsid w:val="0054059D"/>
    <w:rsid w:val="005515C4"/>
    <w:rsid w:val="00551CD0"/>
    <w:rsid w:val="00555C87"/>
    <w:rsid w:val="00560B47"/>
    <w:rsid w:val="00561CE4"/>
    <w:rsid w:val="005645A8"/>
    <w:rsid w:val="00565897"/>
    <w:rsid w:val="00566404"/>
    <w:rsid w:val="00571123"/>
    <w:rsid w:val="00577316"/>
    <w:rsid w:val="005803E2"/>
    <w:rsid w:val="00581ADC"/>
    <w:rsid w:val="00582C78"/>
    <w:rsid w:val="0059208D"/>
    <w:rsid w:val="00593610"/>
    <w:rsid w:val="00595C2E"/>
    <w:rsid w:val="00597351"/>
    <w:rsid w:val="005A0E85"/>
    <w:rsid w:val="005A2FBE"/>
    <w:rsid w:val="005A3929"/>
    <w:rsid w:val="005A564C"/>
    <w:rsid w:val="005A67AD"/>
    <w:rsid w:val="005B070A"/>
    <w:rsid w:val="005C45BC"/>
    <w:rsid w:val="005C4A7A"/>
    <w:rsid w:val="005E0C38"/>
    <w:rsid w:val="005E0ED8"/>
    <w:rsid w:val="005E372B"/>
    <w:rsid w:val="005E4559"/>
    <w:rsid w:val="005E7084"/>
    <w:rsid w:val="005F0DA5"/>
    <w:rsid w:val="00601809"/>
    <w:rsid w:val="00602AE3"/>
    <w:rsid w:val="00606F8D"/>
    <w:rsid w:val="00610BAC"/>
    <w:rsid w:val="00614AD0"/>
    <w:rsid w:val="006258A2"/>
    <w:rsid w:val="00630490"/>
    <w:rsid w:val="00635B0A"/>
    <w:rsid w:val="00642EBE"/>
    <w:rsid w:val="00644DFC"/>
    <w:rsid w:val="0064795C"/>
    <w:rsid w:val="006520CE"/>
    <w:rsid w:val="006605E9"/>
    <w:rsid w:val="00663CF7"/>
    <w:rsid w:val="006664F9"/>
    <w:rsid w:val="006746D1"/>
    <w:rsid w:val="00681C4F"/>
    <w:rsid w:val="00684A39"/>
    <w:rsid w:val="00687997"/>
    <w:rsid w:val="0069063A"/>
    <w:rsid w:val="00692577"/>
    <w:rsid w:val="00694486"/>
    <w:rsid w:val="00696180"/>
    <w:rsid w:val="00696983"/>
    <w:rsid w:val="006A013E"/>
    <w:rsid w:val="006A2EA7"/>
    <w:rsid w:val="006A4E7D"/>
    <w:rsid w:val="006A4E9A"/>
    <w:rsid w:val="006A5FBC"/>
    <w:rsid w:val="006A6870"/>
    <w:rsid w:val="006B57FF"/>
    <w:rsid w:val="006B5A10"/>
    <w:rsid w:val="006B7C73"/>
    <w:rsid w:val="006C2515"/>
    <w:rsid w:val="006C72E5"/>
    <w:rsid w:val="006D00DC"/>
    <w:rsid w:val="006D728F"/>
    <w:rsid w:val="006E1321"/>
    <w:rsid w:val="006E652E"/>
    <w:rsid w:val="006F579E"/>
    <w:rsid w:val="006F5994"/>
    <w:rsid w:val="00703022"/>
    <w:rsid w:val="007037A8"/>
    <w:rsid w:val="00706CCF"/>
    <w:rsid w:val="007171FF"/>
    <w:rsid w:val="00717AF2"/>
    <w:rsid w:val="00717B29"/>
    <w:rsid w:val="007235F9"/>
    <w:rsid w:val="00727645"/>
    <w:rsid w:val="00727C0A"/>
    <w:rsid w:val="00734AA9"/>
    <w:rsid w:val="00735BB0"/>
    <w:rsid w:val="007441B1"/>
    <w:rsid w:val="00747D83"/>
    <w:rsid w:val="0075182A"/>
    <w:rsid w:val="007526D9"/>
    <w:rsid w:val="00754452"/>
    <w:rsid w:val="007567C2"/>
    <w:rsid w:val="00763E5A"/>
    <w:rsid w:val="007740CE"/>
    <w:rsid w:val="0077659C"/>
    <w:rsid w:val="007766A5"/>
    <w:rsid w:val="007821AE"/>
    <w:rsid w:val="00795E92"/>
    <w:rsid w:val="00797F9B"/>
    <w:rsid w:val="007A1EC4"/>
    <w:rsid w:val="007A3E35"/>
    <w:rsid w:val="007B0323"/>
    <w:rsid w:val="007B1774"/>
    <w:rsid w:val="007B44FC"/>
    <w:rsid w:val="007B5F41"/>
    <w:rsid w:val="007B6E57"/>
    <w:rsid w:val="007C0574"/>
    <w:rsid w:val="007C1F19"/>
    <w:rsid w:val="007D26AE"/>
    <w:rsid w:val="007D4023"/>
    <w:rsid w:val="007D4BD6"/>
    <w:rsid w:val="007D58C4"/>
    <w:rsid w:val="007D6DCC"/>
    <w:rsid w:val="007E013E"/>
    <w:rsid w:val="007E2052"/>
    <w:rsid w:val="007E21E9"/>
    <w:rsid w:val="007E271C"/>
    <w:rsid w:val="007E78E0"/>
    <w:rsid w:val="007F146B"/>
    <w:rsid w:val="007F4054"/>
    <w:rsid w:val="007F7F74"/>
    <w:rsid w:val="00804946"/>
    <w:rsid w:val="00810BD9"/>
    <w:rsid w:val="0081486F"/>
    <w:rsid w:val="00816489"/>
    <w:rsid w:val="00822478"/>
    <w:rsid w:val="00822D1A"/>
    <w:rsid w:val="00823F99"/>
    <w:rsid w:val="00824EC3"/>
    <w:rsid w:val="00826A5F"/>
    <w:rsid w:val="008276B0"/>
    <w:rsid w:val="0083132A"/>
    <w:rsid w:val="00832208"/>
    <w:rsid w:val="00834285"/>
    <w:rsid w:val="008349FF"/>
    <w:rsid w:val="00834C6E"/>
    <w:rsid w:val="00834EF6"/>
    <w:rsid w:val="008353EE"/>
    <w:rsid w:val="00837521"/>
    <w:rsid w:val="008377B6"/>
    <w:rsid w:val="0084557E"/>
    <w:rsid w:val="008456FE"/>
    <w:rsid w:val="008468AA"/>
    <w:rsid w:val="00846E9F"/>
    <w:rsid w:val="008470AF"/>
    <w:rsid w:val="00850897"/>
    <w:rsid w:val="0085603B"/>
    <w:rsid w:val="00856EE9"/>
    <w:rsid w:val="00857822"/>
    <w:rsid w:val="00864DDE"/>
    <w:rsid w:val="00886020"/>
    <w:rsid w:val="0088719E"/>
    <w:rsid w:val="00890C23"/>
    <w:rsid w:val="00893C02"/>
    <w:rsid w:val="008A0AAE"/>
    <w:rsid w:val="008A19FB"/>
    <w:rsid w:val="008B4056"/>
    <w:rsid w:val="008B41EA"/>
    <w:rsid w:val="008B43EC"/>
    <w:rsid w:val="008B775B"/>
    <w:rsid w:val="008C2E42"/>
    <w:rsid w:val="008C7F8C"/>
    <w:rsid w:val="008D1407"/>
    <w:rsid w:val="008D7BF9"/>
    <w:rsid w:val="008D7C94"/>
    <w:rsid w:val="008E22BB"/>
    <w:rsid w:val="008E3EE0"/>
    <w:rsid w:val="008F1764"/>
    <w:rsid w:val="008F29E8"/>
    <w:rsid w:val="00903D26"/>
    <w:rsid w:val="00904A07"/>
    <w:rsid w:val="009142CA"/>
    <w:rsid w:val="00915D5B"/>
    <w:rsid w:val="0092187B"/>
    <w:rsid w:val="009224D9"/>
    <w:rsid w:val="00924881"/>
    <w:rsid w:val="00933DCB"/>
    <w:rsid w:val="009352D9"/>
    <w:rsid w:val="00951D7E"/>
    <w:rsid w:val="00952BDB"/>
    <w:rsid w:val="00955F9C"/>
    <w:rsid w:val="00960369"/>
    <w:rsid w:val="009645ED"/>
    <w:rsid w:val="00970DB0"/>
    <w:rsid w:val="00972315"/>
    <w:rsid w:val="00983D81"/>
    <w:rsid w:val="00986840"/>
    <w:rsid w:val="009921B0"/>
    <w:rsid w:val="009923C9"/>
    <w:rsid w:val="00992824"/>
    <w:rsid w:val="00996358"/>
    <w:rsid w:val="009A516C"/>
    <w:rsid w:val="009A51F4"/>
    <w:rsid w:val="009A6E82"/>
    <w:rsid w:val="009A7487"/>
    <w:rsid w:val="009B4CCA"/>
    <w:rsid w:val="009B591A"/>
    <w:rsid w:val="009B6295"/>
    <w:rsid w:val="009B6F1C"/>
    <w:rsid w:val="009B722E"/>
    <w:rsid w:val="009C0EB0"/>
    <w:rsid w:val="009C165A"/>
    <w:rsid w:val="009C3D68"/>
    <w:rsid w:val="009F14D5"/>
    <w:rsid w:val="009F1EC5"/>
    <w:rsid w:val="009F3145"/>
    <w:rsid w:val="009F41F9"/>
    <w:rsid w:val="00A01F85"/>
    <w:rsid w:val="00A0400F"/>
    <w:rsid w:val="00A0408C"/>
    <w:rsid w:val="00A11E72"/>
    <w:rsid w:val="00A12C05"/>
    <w:rsid w:val="00A14D83"/>
    <w:rsid w:val="00A17898"/>
    <w:rsid w:val="00A219DE"/>
    <w:rsid w:val="00A23E20"/>
    <w:rsid w:val="00A35437"/>
    <w:rsid w:val="00A4154A"/>
    <w:rsid w:val="00A416C5"/>
    <w:rsid w:val="00A44C58"/>
    <w:rsid w:val="00A45C48"/>
    <w:rsid w:val="00A466EB"/>
    <w:rsid w:val="00A57429"/>
    <w:rsid w:val="00A615C5"/>
    <w:rsid w:val="00A640E4"/>
    <w:rsid w:val="00A65778"/>
    <w:rsid w:val="00A65958"/>
    <w:rsid w:val="00A843FB"/>
    <w:rsid w:val="00A963E1"/>
    <w:rsid w:val="00AB5AC9"/>
    <w:rsid w:val="00AC6707"/>
    <w:rsid w:val="00AD01DE"/>
    <w:rsid w:val="00AD183E"/>
    <w:rsid w:val="00AD496D"/>
    <w:rsid w:val="00AD5851"/>
    <w:rsid w:val="00AD6414"/>
    <w:rsid w:val="00AE35C8"/>
    <w:rsid w:val="00AF0870"/>
    <w:rsid w:val="00AF0E7C"/>
    <w:rsid w:val="00AF1CD0"/>
    <w:rsid w:val="00AF2191"/>
    <w:rsid w:val="00AF4AAD"/>
    <w:rsid w:val="00AF7096"/>
    <w:rsid w:val="00B055AC"/>
    <w:rsid w:val="00B06144"/>
    <w:rsid w:val="00B129B3"/>
    <w:rsid w:val="00B12B61"/>
    <w:rsid w:val="00B1698F"/>
    <w:rsid w:val="00B210A1"/>
    <w:rsid w:val="00B30842"/>
    <w:rsid w:val="00B3244F"/>
    <w:rsid w:val="00B35A2F"/>
    <w:rsid w:val="00B360FC"/>
    <w:rsid w:val="00B36641"/>
    <w:rsid w:val="00B374B3"/>
    <w:rsid w:val="00B413D5"/>
    <w:rsid w:val="00B4750D"/>
    <w:rsid w:val="00B52637"/>
    <w:rsid w:val="00B52C16"/>
    <w:rsid w:val="00B557AA"/>
    <w:rsid w:val="00B56E96"/>
    <w:rsid w:val="00B600BE"/>
    <w:rsid w:val="00B60B2B"/>
    <w:rsid w:val="00B62C14"/>
    <w:rsid w:val="00B63364"/>
    <w:rsid w:val="00B63D61"/>
    <w:rsid w:val="00B64B74"/>
    <w:rsid w:val="00B65110"/>
    <w:rsid w:val="00B70A2A"/>
    <w:rsid w:val="00B74CA6"/>
    <w:rsid w:val="00B86ECD"/>
    <w:rsid w:val="00B90CE1"/>
    <w:rsid w:val="00B91B3E"/>
    <w:rsid w:val="00B94B06"/>
    <w:rsid w:val="00BA60C4"/>
    <w:rsid w:val="00BA7DD2"/>
    <w:rsid w:val="00BB168E"/>
    <w:rsid w:val="00BB4102"/>
    <w:rsid w:val="00BB48B3"/>
    <w:rsid w:val="00BC482B"/>
    <w:rsid w:val="00BC50E2"/>
    <w:rsid w:val="00BC56D6"/>
    <w:rsid w:val="00BC57C2"/>
    <w:rsid w:val="00BC6EF8"/>
    <w:rsid w:val="00BD1480"/>
    <w:rsid w:val="00BD35E2"/>
    <w:rsid w:val="00BE2FBD"/>
    <w:rsid w:val="00BE5536"/>
    <w:rsid w:val="00BE5EA3"/>
    <w:rsid w:val="00BE70F2"/>
    <w:rsid w:val="00BF05A2"/>
    <w:rsid w:val="00BF1C7E"/>
    <w:rsid w:val="00BF6953"/>
    <w:rsid w:val="00C01709"/>
    <w:rsid w:val="00C05606"/>
    <w:rsid w:val="00C13869"/>
    <w:rsid w:val="00C14FDC"/>
    <w:rsid w:val="00C16395"/>
    <w:rsid w:val="00C16A06"/>
    <w:rsid w:val="00C16F42"/>
    <w:rsid w:val="00C20521"/>
    <w:rsid w:val="00C222E3"/>
    <w:rsid w:val="00C228D4"/>
    <w:rsid w:val="00C24A00"/>
    <w:rsid w:val="00C3168A"/>
    <w:rsid w:val="00C40C0F"/>
    <w:rsid w:val="00C4106D"/>
    <w:rsid w:val="00C44BE4"/>
    <w:rsid w:val="00C503BB"/>
    <w:rsid w:val="00C572C3"/>
    <w:rsid w:val="00C63A0E"/>
    <w:rsid w:val="00C67879"/>
    <w:rsid w:val="00C71799"/>
    <w:rsid w:val="00C71B03"/>
    <w:rsid w:val="00C72350"/>
    <w:rsid w:val="00C72BD8"/>
    <w:rsid w:val="00C72E0E"/>
    <w:rsid w:val="00C73D01"/>
    <w:rsid w:val="00C76F6E"/>
    <w:rsid w:val="00C87FC0"/>
    <w:rsid w:val="00C905EE"/>
    <w:rsid w:val="00C91BC4"/>
    <w:rsid w:val="00CA1B9B"/>
    <w:rsid w:val="00CA44B6"/>
    <w:rsid w:val="00CA7047"/>
    <w:rsid w:val="00CC033F"/>
    <w:rsid w:val="00CC0C43"/>
    <w:rsid w:val="00CC33BA"/>
    <w:rsid w:val="00CD039C"/>
    <w:rsid w:val="00CD45B3"/>
    <w:rsid w:val="00CD56D9"/>
    <w:rsid w:val="00CD7F85"/>
    <w:rsid w:val="00CE090B"/>
    <w:rsid w:val="00CE0E17"/>
    <w:rsid w:val="00CE106F"/>
    <w:rsid w:val="00CE3E12"/>
    <w:rsid w:val="00CE420A"/>
    <w:rsid w:val="00CE558F"/>
    <w:rsid w:val="00CE57CE"/>
    <w:rsid w:val="00CF7DE0"/>
    <w:rsid w:val="00D0100E"/>
    <w:rsid w:val="00D011F4"/>
    <w:rsid w:val="00D01836"/>
    <w:rsid w:val="00D018BE"/>
    <w:rsid w:val="00D0796C"/>
    <w:rsid w:val="00D1095A"/>
    <w:rsid w:val="00D116E0"/>
    <w:rsid w:val="00D11EF2"/>
    <w:rsid w:val="00D14421"/>
    <w:rsid w:val="00D16103"/>
    <w:rsid w:val="00D212ED"/>
    <w:rsid w:val="00D21DBE"/>
    <w:rsid w:val="00D22634"/>
    <w:rsid w:val="00D34542"/>
    <w:rsid w:val="00D36889"/>
    <w:rsid w:val="00D37D9D"/>
    <w:rsid w:val="00D40CBE"/>
    <w:rsid w:val="00D412E1"/>
    <w:rsid w:val="00D53422"/>
    <w:rsid w:val="00D53610"/>
    <w:rsid w:val="00D543DD"/>
    <w:rsid w:val="00D544A7"/>
    <w:rsid w:val="00D54F87"/>
    <w:rsid w:val="00D5600D"/>
    <w:rsid w:val="00D60260"/>
    <w:rsid w:val="00D60E7E"/>
    <w:rsid w:val="00D6220A"/>
    <w:rsid w:val="00D64874"/>
    <w:rsid w:val="00D71739"/>
    <w:rsid w:val="00D75FE4"/>
    <w:rsid w:val="00D77574"/>
    <w:rsid w:val="00D77F86"/>
    <w:rsid w:val="00D8434C"/>
    <w:rsid w:val="00D84D15"/>
    <w:rsid w:val="00D9205E"/>
    <w:rsid w:val="00D96FE6"/>
    <w:rsid w:val="00DA3A36"/>
    <w:rsid w:val="00DC1DFF"/>
    <w:rsid w:val="00DC3B9C"/>
    <w:rsid w:val="00DD057B"/>
    <w:rsid w:val="00DE0E50"/>
    <w:rsid w:val="00DE1D89"/>
    <w:rsid w:val="00DE3A68"/>
    <w:rsid w:val="00DE7E67"/>
    <w:rsid w:val="00DF14E2"/>
    <w:rsid w:val="00DF1D23"/>
    <w:rsid w:val="00DF4EBF"/>
    <w:rsid w:val="00E01DC2"/>
    <w:rsid w:val="00E03520"/>
    <w:rsid w:val="00E06964"/>
    <w:rsid w:val="00E0785A"/>
    <w:rsid w:val="00E07A20"/>
    <w:rsid w:val="00E12027"/>
    <w:rsid w:val="00E146D3"/>
    <w:rsid w:val="00E175E8"/>
    <w:rsid w:val="00E21FF9"/>
    <w:rsid w:val="00E23E27"/>
    <w:rsid w:val="00E24175"/>
    <w:rsid w:val="00E2648C"/>
    <w:rsid w:val="00E277B5"/>
    <w:rsid w:val="00E300B1"/>
    <w:rsid w:val="00E3088B"/>
    <w:rsid w:val="00E30CC6"/>
    <w:rsid w:val="00E319F1"/>
    <w:rsid w:val="00E33797"/>
    <w:rsid w:val="00E36DD7"/>
    <w:rsid w:val="00E4344F"/>
    <w:rsid w:val="00E460D7"/>
    <w:rsid w:val="00E4716A"/>
    <w:rsid w:val="00E47903"/>
    <w:rsid w:val="00E563EE"/>
    <w:rsid w:val="00E579BA"/>
    <w:rsid w:val="00E61747"/>
    <w:rsid w:val="00E64159"/>
    <w:rsid w:val="00E74DA8"/>
    <w:rsid w:val="00E75D69"/>
    <w:rsid w:val="00E82584"/>
    <w:rsid w:val="00E82C27"/>
    <w:rsid w:val="00E83E3C"/>
    <w:rsid w:val="00E94CA5"/>
    <w:rsid w:val="00E95034"/>
    <w:rsid w:val="00E96056"/>
    <w:rsid w:val="00EA2E68"/>
    <w:rsid w:val="00EA597A"/>
    <w:rsid w:val="00EB25E2"/>
    <w:rsid w:val="00EB35A2"/>
    <w:rsid w:val="00EB5837"/>
    <w:rsid w:val="00EB6B41"/>
    <w:rsid w:val="00EB7A69"/>
    <w:rsid w:val="00EC1A13"/>
    <w:rsid w:val="00EC35CC"/>
    <w:rsid w:val="00EC7FAE"/>
    <w:rsid w:val="00ED0CE2"/>
    <w:rsid w:val="00ED4E0D"/>
    <w:rsid w:val="00ED5840"/>
    <w:rsid w:val="00ED59A8"/>
    <w:rsid w:val="00ED7215"/>
    <w:rsid w:val="00EE1603"/>
    <w:rsid w:val="00EE5400"/>
    <w:rsid w:val="00F1479F"/>
    <w:rsid w:val="00F15383"/>
    <w:rsid w:val="00F15CED"/>
    <w:rsid w:val="00F169F7"/>
    <w:rsid w:val="00F16D24"/>
    <w:rsid w:val="00F17A78"/>
    <w:rsid w:val="00F269AB"/>
    <w:rsid w:val="00F27156"/>
    <w:rsid w:val="00F30468"/>
    <w:rsid w:val="00F35D54"/>
    <w:rsid w:val="00F5245D"/>
    <w:rsid w:val="00F600ED"/>
    <w:rsid w:val="00F602A6"/>
    <w:rsid w:val="00F614D8"/>
    <w:rsid w:val="00F63060"/>
    <w:rsid w:val="00F65174"/>
    <w:rsid w:val="00F67CC6"/>
    <w:rsid w:val="00F70234"/>
    <w:rsid w:val="00F72AD5"/>
    <w:rsid w:val="00F82DE5"/>
    <w:rsid w:val="00F87642"/>
    <w:rsid w:val="00F87BF0"/>
    <w:rsid w:val="00F94295"/>
    <w:rsid w:val="00F9563E"/>
    <w:rsid w:val="00F95780"/>
    <w:rsid w:val="00F971A6"/>
    <w:rsid w:val="00FB0B71"/>
    <w:rsid w:val="00FB1733"/>
    <w:rsid w:val="00FB728E"/>
    <w:rsid w:val="00FC2F33"/>
    <w:rsid w:val="00FC5FCD"/>
    <w:rsid w:val="00FC7150"/>
    <w:rsid w:val="00FC762B"/>
    <w:rsid w:val="00FC7D5B"/>
    <w:rsid w:val="00FC7DC4"/>
    <w:rsid w:val="00FD54F9"/>
    <w:rsid w:val="00FD63D7"/>
    <w:rsid w:val="00FE13CE"/>
    <w:rsid w:val="00FE3ACB"/>
    <w:rsid w:val="00FE3CE3"/>
    <w:rsid w:val="00FE7C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45935"/>
  <w15:docId w15:val="{330DBF27-24D2-4A77-A19F-19E79B2B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5E92"/>
    <w:pPr>
      <w:widowControl w:val="0"/>
      <w:suppressAutoHyphens/>
      <w:overflowPunct w:val="0"/>
    </w:pPr>
    <w:rPr>
      <w:kern w:val="1"/>
      <w:sz w:val="24"/>
      <w:szCs w:val="24"/>
      <w:lang w:eastAsia="ar-SA"/>
    </w:rPr>
  </w:style>
  <w:style w:type="paragraph" w:styleId="Nagwek1">
    <w:name w:val="heading 1"/>
    <w:basedOn w:val="Normalny"/>
    <w:next w:val="Normalny"/>
    <w:qFormat/>
    <w:rsid w:val="00795E92"/>
    <w:pPr>
      <w:keepNext/>
      <w:spacing w:before="240" w:after="60"/>
      <w:outlineLvl w:val="0"/>
    </w:pPr>
    <w:rPr>
      <w:rFonts w:ascii="Arial" w:hAnsi="Arial" w:cs="Arial"/>
      <w:b/>
      <w:bCs/>
      <w:sz w:val="32"/>
      <w:szCs w:val="32"/>
    </w:rPr>
  </w:style>
  <w:style w:type="paragraph" w:styleId="Nagwek2">
    <w:name w:val="heading 2"/>
    <w:basedOn w:val="Normalny"/>
    <w:next w:val="Normalny"/>
    <w:qFormat/>
    <w:rsid w:val="00795E92"/>
    <w:pPr>
      <w:keepNext/>
      <w:spacing w:line="100" w:lineRule="atLeast"/>
      <w:jc w:val="both"/>
      <w:outlineLvl w:val="1"/>
    </w:pPr>
    <w:rPr>
      <w:b/>
      <w:color w:val="FF00FF"/>
      <w:u w:val="single"/>
    </w:rPr>
  </w:style>
  <w:style w:type="paragraph" w:styleId="Nagwek3">
    <w:name w:val="heading 3"/>
    <w:basedOn w:val="Normalny"/>
    <w:next w:val="Normalny"/>
    <w:qFormat/>
    <w:rsid w:val="00795E92"/>
    <w:pPr>
      <w:keepNext/>
      <w:autoSpaceDE w:val="0"/>
      <w:ind w:left="135"/>
      <w:jc w:val="center"/>
      <w:outlineLvl w:val="2"/>
    </w:pPr>
    <w:rPr>
      <w:rFonts w:ascii="Arial" w:hAnsi="Arial" w:cs="Arial"/>
      <w:sz w:val="40"/>
      <w:szCs w:val="40"/>
    </w:rPr>
  </w:style>
  <w:style w:type="paragraph" w:styleId="Nagwek5">
    <w:name w:val="heading 5"/>
    <w:basedOn w:val="Normalny"/>
    <w:next w:val="Normalny"/>
    <w:qFormat/>
    <w:rsid w:val="00795E92"/>
    <w:pPr>
      <w:keepNext/>
      <w:numPr>
        <w:ilvl w:val="4"/>
        <w:numId w:val="1"/>
      </w:numPr>
      <w:tabs>
        <w:tab w:val="left" w:pos="1008"/>
      </w:tabs>
      <w:overflowPunct/>
      <w:spacing w:line="360" w:lineRule="auto"/>
      <w:jc w:val="both"/>
      <w:outlineLvl w:val="4"/>
    </w:pPr>
    <w:rPr>
      <w:rFonts w:eastAsia="Arial Unicode MS"/>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95E92"/>
  </w:style>
  <w:style w:type="character" w:customStyle="1" w:styleId="WW8Num2z0">
    <w:name w:val="WW8Num2z0"/>
    <w:rsid w:val="00795E92"/>
  </w:style>
  <w:style w:type="character" w:customStyle="1" w:styleId="WW8Num2z1">
    <w:name w:val="WW8Num2z1"/>
    <w:rsid w:val="00795E92"/>
  </w:style>
  <w:style w:type="character" w:customStyle="1" w:styleId="WW8Num2z2">
    <w:name w:val="WW8Num2z2"/>
    <w:rsid w:val="00795E92"/>
  </w:style>
  <w:style w:type="character" w:customStyle="1" w:styleId="WW8Num2z3">
    <w:name w:val="WW8Num2z3"/>
    <w:rsid w:val="00795E92"/>
  </w:style>
  <w:style w:type="character" w:customStyle="1" w:styleId="WW8Num2z4">
    <w:name w:val="WW8Num2z4"/>
    <w:rsid w:val="00795E92"/>
  </w:style>
  <w:style w:type="character" w:customStyle="1" w:styleId="WW8Num2z5">
    <w:name w:val="WW8Num2z5"/>
    <w:rsid w:val="00795E92"/>
  </w:style>
  <w:style w:type="character" w:customStyle="1" w:styleId="WW8Num2z6">
    <w:name w:val="WW8Num2z6"/>
    <w:rsid w:val="00795E92"/>
  </w:style>
  <w:style w:type="character" w:customStyle="1" w:styleId="WW8Num2z7">
    <w:name w:val="WW8Num2z7"/>
    <w:rsid w:val="00795E92"/>
  </w:style>
  <w:style w:type="character" w:customStyle="1" w:styleId="WW8Num2z8">
    <w:name w:val="WW8Num2z8"/>
    <w:rsid w:val="00795E92"/>
  </w:style>
  <w:style w:type="character" w:customStyle="1" w:styleId="WW8Num3z0">
    <w:name w:val="WW8Num3z0"/>
    <w:rsid w:val="00795E92"/>
    <w:rPr>
      <w:rFonts w:ascii="Wingdings" w:hAnsi="Wingdings" w:cs="Wingdings"/>
      <w:b w:val="0"/>
      <w:i w:val="0"/>
      <w:sz w:val="24"/>
      <w:szCs w:val="24"/>
    </w:rPr>
  </w:style>
  <w:style w:type="character" w:customStyle="1" w:styleId="WW8Num3z1">
    <w:name w:val="WW8Num3z1"/>
    <w:rsid w:val="00795E92"/>
    <w:rPr>
      <w:rFonts w:ascii="Courier New" w:hAnsi="Courier New" w:cs="OpenSymbol"/>
    </w:rPr>
  </w:style>
  <w:style w:type="character" w:customStyle="1" w:styleId="WW8Num3z3">
    <w:name w:val="WW8Num3z3"/>
    <w:rsid w:val="00795E92"/>
    <w:rPr>
      <w:rFonts w:ascii="Symbol" w:hAnsi="Symbol" w:cs="Symbol"/>
    </w:rPr>
  </w:style>
  <w:style w:type="character" w:customStyle="1" w:styleId="WW8Num4z0">
    <w:name w:val="WW8Num4z0"/>
    <w:rsid w:val="00795E92"/>
    <w:rPr>
      <w:rFonts w:ascii="Wingdings" w:hAnsi="Wingdings" w:cs="Wingdings"/>
    </w:rPr>
  </w:style>
  <w:style w:type="character" w:customStyle="1" w:styleId="WW8Num4z1">
    <w:name w:val="WW8Num4z1"/>
    <w:rsid w:val="00795E92"/>
    <w:rPr>
      <w:rFonts w:ascii="Courier New" w:hAnsi="Courier New" w:cs="OpenSymbol"/>
    </w:rPr>
  </w:style>
  <w:style w:type="character" w:customStyle="1" w:styleId="WW8Num4z3">
    <w:name w:val="WW8Num4z3"/>
    <w:rsid w:val="00795E92"/>
    <w:rPr>
      <w:rFonts w:ascii="Symbol" w:hAnsi="Symbol" w:cs="Symbol"/>
    </w:rPr>
  </w:style>
  <w:style w:type="character" w:customStyle="1" w:styleId="WW8Num5z0">
    <w:name w:val="WW8Num5z0"/>
    <w:rsid w:val="00795E92"/>
    <w:rPr>
      <w:rFonts w:ascii="Symbol" w:hAnsi="Symbol" w:cs="Symbol"/>
    </w:rPr>
  </w:style>
  <w:style w:type="character" w:customStyle="1" w:styleId="WW8Num6z0">
    <w:name w:val="WW8Num6z0"/>
    <w:rsid w:val="00795E92"/>
  </w:style>
  <w:style w:type="character" w:customStyle="1" w:styleId="WW8Num6z1">
    <w:name w:val="WW8Num6z1"/>
    <w:rsid w:val="00795E92"/>
  </w:style>
  <w:style w:type="character" w:customStyle="1" w:styleId="WW8Num6z2">
    <w:name w:val="WW8Num6z2"/>
    <w:rsid w:val="00795E92"/>
  </w:style>
  <w:style w:type="character" w:customStyle="1" w:styleId="WW8Num6z3">
    <w:name w:val="WW8Num6z3"/>
    <w:rsid w:val="00795E92"/>
  </w:style>
  <w:style w:type="character" w:customStyle="1" w:styleId="WW8Num6z4">
    <w:name w:val="WW8Num6z4"/>
    <w:rsid w:val="00795E92"/>
  </w:style>
  <w:style w:type="character" w:customStyle="1" w:styleId="WW8Num6z5">
    <w:name w:val="WW8Num6z5"/>
    <w:rsid w:val="00795E92"/>
  </w:style>
  <w:style w:type="character" w:customStyle="1" w:styleId="WW8Num6z6">
    <w:name w:val="WW8Num6z6"/>
    <w:rsid w:val="00795E92"/>
  </w:style>
  <w:style w:type="character" w:customStyle="1" w:styleId="WW8Num6z7">
    <w:name w:val="WW8Num6z7"/>
    <w:rsid w:val="00795E92"/>
  </w:style>
  <w:style w:type="character" w:customStyle="1" w:styleId="WW8Num6z8">
    <w:name w:val="WW8Num6z8"/>
    <w:rsid w:val="00795E92"/>
  </w:style>
  <w:style w:type="character" w:customStyle="1" w:styleId="WW8Num7z0">
    <w:name w:val="WW8Num7z0"/>
    <w:rsid w:val="00795E92"/>
  </w:style>
  <w:style w:type="character" w:customStyle="1" w:styleId="WW8Num7z1">
    <w:name w:val="WW8Num7z1"/>
    <w:rsid w:val="00795E92"/>
  </w:style>
  <w:style w:type="character" w:customStyle="1" w:styleId="WW8Num7z2">
    <w:name w:val="WW8Num7z2"/>
    <w:rsid w:val="00795E92"/>
    <w:rPr>
      <w:rFonts w:ascii="Symbol" w:hAnsi="Symbol" w:cs="Symbol"/>
    </w:rPr>
  </w:style>
  <w:style w:type="character" w:customStyle="1" w:styleId="WW8Num7z3">
    <w:name w:val="WW8Num7z3"/>
    <w:rsid w:val="00795E92"/>
  </w:style>
  <w:style w:type="character" w:customStyle="1" w:styleId="WW8Num7z4">
    <w:name w:val="WW8Num7z4"/>
    <w:rsid w:val="00795E92"/>
  </w:style>
  <w:style w:type="character" w:customStyle="1" w:styleId="WW8Num7z5">
    <w:name w:val="WW8Num7z5"/>
    <w:rsid w:val="00795E92"/>
  </w:style>
  <w:style w:type="character" w:customStyle="1" w:styleId="WW8Num7z6">
    <w:name w:val="WW8Num7z6"/>
    <w:rsid w:val="00795E92"/>
  </w:style>
  <w:style w:type="character" w:customStyle="1" w:styleId="WW8Num7z7">
    <w:name w:val="WW8Num7z7"/>
    <w:rsid w:val="00795E92"/>
  </w:style>
  <w:style w:type="character" w:customStyle="1" w:styleId="WW8Num7z8">
    <w:name w:val="WW8Num7z8"/>
    <w:rsid w:val="00795E92"/>
  </w:style>
  <w:style w:type="character" w:customStyle="1" w:styleId="WW8Num8z0">
    <w:name w:val="WW8Num8z0"/>
    <w:rsid w:val="00795E92"/>
    <w:rPr>
      <w:rFonts w:ascii="Symbol" w:hAnsi="Symbol" w:cs="Symbol"/>
    </w:rPr>
  </w:style>
  <w:style w:type="character" w:customStyle="1" w:styleId="WW8Num9z0">
    <w:name w:val="WW8Num9z0"/>
    <w:rsid w:val="00795E92"/>
    <w:rPr>
      <w:rFonts w:ascii="Symbol" w:hAnsi="Symbol" w:cs="Symbol"/>
    </w:rPr>
  </w:style>
  <w:style w:type="character" w:customStyle="1" w:styleId="WW8Num10z0">
    <w:name w:val="WW8Num10z0"/>
    <w:rsid w:val="00795E92"/>
  </w:style>
  <w:style w:type="character" w:customStyle="1" w:styleId="WW8Num10z1">
    <w:name w:val="WW8Num10z1"/>
    <w:rsid w:val="00795E92"/>
  </w:style>
  <w:style w:type="character" w:customStyle="1" w:styleId="WW8Num10z2">
    <w:name w:val="WW8Num10z2"/>
    <w:rsid w:val="00795E92"/>
  </w:style>
  <w:style w:type="character" w:customStyle="1" w:styleId="WW8Num10z3">
    <w:name w:val="WW8Num10z3"/>
    <w:rsid w:val="00795E92"/>
  </w:style>
  <w:style w:type="character" w:customStyle="1" w:styleId="WW8Num10z4">
    <w:name w:val="WW8Num10z4"/>
    <w:rsid w:val="00795E92"/>
  </w:style>
  <w:style w:type="character" w:customStyle="1" w:styleId="WW8Num10z5">
    <w:name w:val="WW8Num10z5"/>
    <w:rsid w:val="00795E92"/>
  </w:style>
  <w:style w:type="character" w:customStyle="1" w:styleId="WW8Num10z6">
    <w:name w:val="WW8Num10z6"/>
    <w:rsid w:val="00795E92"/>
  </w:style>
  <w:style w:type="character" w:customStyle="1" w:styleId="WW8Num10z7">
    <w:name w:val="WW8Num10z7"/>
    <w:rsid w:val="00795E92"/>
  </w:style>
  <w:style w:type="character" w:customStyle="1" w:styleId="WW8Num10z8">
    <w:name w:val="WW8Num10z8"/>
    <w:rsid w:val="00795E92"/>
  </w:style>
  <w:style w:type="character" w:customStyle="1" w:styleId="WW8Num11z0">
    <w:name w:val="WW8Num11z0"/>
    <w:rsid w:val="00795E92"/>
  </w:style>
  <w:style w:type="character" w:customStyle="1" w:styleId="WW8Num11z1">
    <w:name w:val="WW8Num11z1"/>
    <w:rsid w:val="00795E92"/>
    <w:rPr>
      <w:rFonts w:ascii="Symbol" w:hAnsi="Symbol" w:cs="OpenSymbol"/>
    </w:rPr>
  </w:style>
  <w:style w:type="character" w:customStyle="1" w:styleId="WW8Num11z2">
    <w:name w:val="WW8Num11z2"/>
    <w:rsid w:val="00795E92"/>
  </w:style>
  <w:style w:type="character" w:customStyle="1" w:styleId="WW8Num11z3">
    <w:name w:val="WW8Num11z3"/>
    <w:rsid w:val="00795E92"/>
  </w:style>
  <w:style w:type="character" w:customStyle="1" w:styleId="WW8Num11z4">
    <w:name w:val="WW8Num11z4"/>
    <w:rsid w:val="00795E92"/>
  </w:style>
  <w:style w:type="character" w:customStyle="1" w:styleId="WW8Num11z5">
    <w:name w:val="WW8Num11z5"/>
    <w:rsid w:val="00795E92"/>
  </w:style>
  <w:style w:type="character" w:customStyle="1" w:styleId="WW8Num11z6">
    <w:name w:val="WW8Num11z6"/>
    <w:rsid w:val="00795E92"/>
  </w:style>
  <w:style w:type="character" w:customStyle="1" w:styleId="WW8Num11z7">
    <w:name w:val="WW8Num11z7"/>
    <w:rsid w:val="00795E92"/>
  </w:style>
  <w:style w:type="character" w:customStyle="1" w:styleId="WW8Num11z8">
    <w:name w:val="WW8Num11z8"/>
    <w:rsid w:val="00795E92"/>
  </w:style>
  <w:style w:type="character" w:customStyle="1" w:styleId="WW8Num12z0">
    <w:name w:val="WW8Num12z0"/>
    <w:rsid w:val="00795E92"/>
  </w:style>
  <w:style w:type="character" w:customStyle="1" w:styleId="WW8Num12z1">
    <w:name w:val="WW8Num12z1"/>
    <w:rsid w:val="00795E92"/>
    <w:rPr>
      <w:rFonts w:ascii="Symbol" w:hAnsi="Symbol" w:cs="OpenSymbol"/>
    </w:rPr>
  </w:style>
  <w:style w:type="character" w:customStyle="1" w:styleId="WW8Num12z2">
    <w:name w:val="WW8Num12z2"/>
    <w:rsid w:val="00795E92"/>
  </w:style>
  <w:style w:type="character" w:customStyle="1" w:styleId="WW8Num12z3">
    <w:name w:val="WW8Num12z3"/>
    <w:rsid w:val="00795E92"/>
  </w:style>
  <w:style w:type="character" w:customStyle="1" w:styleId="WW8Num12z4">
    <w:name w:val="WW8Num12z4"/>
    <w:rsid w:val="00795E92"/>
  </w:style>
  <w:style w:type="character" w:customStyle="1" w:styleId="WW8Num12z5">
    <w:name w:val="WW8Num12z5"/>
    <w:rsid w:val="00795E92"/>
  </w:style>
  <w:style w:type="character" w:customStyle="1" w:styleId="WW8Num12z6">
    <w:name w:val="WW8Num12z6"/>
    <w:rsid w:val="00795E92"/>
  </w:style>
  <w:style w:type="character" w:customStyle="1" w:styleId="WW8Num12z7">
    <w:name w:val="WW8Num12z7"/>
    <w:rsid w:val="00795E92"/>
  </w:style>
  <w:style w:type="character" w:customStyle="1" w:styleId="WW8Num12z8">
    <w:name w:val="WW8Num12z8"/>
    <w:rsid w:val="00795E92"/>
  </w:style>
  <w:style w:type="character" w:customStyle="1" w:styleId="WW8Num13z0">
    <w:name w:val="WW8Num13z0"/>
    <w:rsid w:val="00795E92"/>
    <w:rPr>
      <w:rFonts w:ascii="Symbol" w:hAnsi="Symbol" w:cs="Symbol"/>
      <w:color w:val="000000"/>
    </w:rPr>
  </w:style>
  <w:style w:type="character" w:customStyle="1" w:styleId="WW8Num14z0">
    <w:name w:val="WW8Num14z0"/>
    <w:rsid w:val="00795E92"/>
  </w:style>
  <w:style w:type="character" w:customStyle="1" w:styleId="WW8Num15z0">
    <w:name w:val="WW8Num15z0"/>
    <w:rsid w:val="00795E92"/>
  </w:style>
  <w:style w:type="character" w:customStyle="1" w:styleId="WW8Num15z1">
    <w:name w:val="WW8Num15z1"/>
    <w:rsid w:val="00795E92"/>
    <w:rPr>
      <w:rFonts w:ascii="Symbol" w:hAnsi="Symbol" w:cs="OpenSymbol"/>
    </w:rPr>
  </w:style>
  <w:style w:type="character" w:customStyle="1" w:styleId="WW8Num15z2">
    <w:name w:val="WW8Num15z2"/>
    <w:rsid w:val="00795E92"/>
  </w:style>
  <w:style w:type="character" w:customStyle="1" w:styleId="WW8Num15z3">
    <w:name w:val="WW8Num15z3"/>
    <w:rsid w:val="00795E92"/>
  </w:style>
  <w:style w:type="character" w:customStyle="1" w:styleId="WW8Num15z4">
    <w:name w:val="WW8Num15z4"/>
    <w:rsid w:val="00795E92"/>
  </w:style>
  <w:style w:type="character" w:customStyle="1" w:styleId="WW8Num15z5">
    <w:name w:val="WW8Num15z5"/>
    <w:rsid w:val="00795E92"/>
  </w:style>
  <w:style w:type="character" w:customStyle="1" w:styleId="WW8Num15z6">
    <w:name w:val="WW8Num15z6"/>
    <w:rsid w:val="00795E92"/>
  </w:style>
  <w:style w:type="character" w:customStyle="1" w:styleId="WW8Num15z7">
    <w:name w:val="WW8Num15z7"/>
    <w:rsid w:val="00795E92"/>
  </w:style>
  <w:style w:type="character" w:customStyle="1" w:styleId="WW8Num15z8">
    <w:name w:val="WW8Num15z8"/>
    <w:rsid w:val="00795E92"/>
  </w:style>
  <w:style w:type="character" w:customStyle="1" w:styleId="WW8Num16z0">
    <w:name w:val="WW8Num16z0"/>
    <w:rsid w:val="00795E92"/>
    <w:rPr>
      <w:rFonts w:ascii="Symbol" w:hAnsi="Symbol" w:cs="Symbol"/>
    </w:rPr>
  </w:style>
  <w:style w:type="character" w:customStyle="1" w:styleId="WW8Num17z0">
    <w:name w:val="WW8Num17z0"/>
    <w:rsid w:val="00795E92"/>
    <w:rPr>
      <w:rFonts w:ascii="Symbol" w:hAnsi="Symbol" w:cs="Symbol"/>
    </w:rPr>
  </w:style>
  <w:style w:type="character" w:customStyle="1" w:styleId="WW8Num18z0">
    <w:name w:val="WW8Num18z0"/>
    <w:rsid w:val="00795E92"/>
  </w:style>
  <w:style w:type="character" w:customStyle="1" w:styleId="WW8Num19z0">
    <w:name w:val="WW8Num19z0"/>
    <w:rsid w:val="00795E92"/>
    <w:rPr>
      <w:rFonts w:ascii="Wingdings" w:hAnsi="Wingdings" w:cs="Wingdings"/>
    </w:rPr>
  </w:style>
  <w:style w:type="character" w:customStyle="1" w:styleId="WW8Num19z1">
    <w:name w:val="WW8Num19z1"/>
    <w:rsid w:val="00795E92"/>
    <w:rPr>
      <w:rFonts w:ascii="Courier New" w:hAnsi="Courier New" w:cs="OpenSymbol"/>
    </w:rPr>
  </w:style>
  <w:style w:type="character" w:customStyle="1" w:styleId="WW8Num19z3">
    <w:name w:val="WW8Num19z3"/>
    <w:rsid w:val="00795E92"/>
    <w:rPr>
      <w:rFonts w:ascii="Symbol" w:hAnsi="Symbol" w:cs="Symbol"/>
    </w:rPr>
  </w:style>
  <w:style w:type="character" w:customStyle="1" w:styleId="WW8Num20z0">
    <w:name w:val="WW8Num20z0"/>
    <w:rsid w:val="00795E92"/>
    <w:rPr>
      <w:rFonts w:ascii="Wingdings" w:hAnsi="Wingdings" w:cs="Wingdings"/>
    </w:rPr>
  </w:style>
  <w:style w:type="character" w:customStyle="1" w:styleId="WW8Num20z1">
    <w:name w:val="WW8Num20z1"/>
    <w:rsid w:val="00795E92"/>
    <w:rPr>
      <w:rFonts w:ascii="Courier New" w:hAnsi="Courier New" w:cs="OpenSymbol"/>
    </w:rPr>
  </w:style>
  <w:style w:type="character" w:customStyle="1" w:styleId="WW8Num20z3">
    <w:name w:val="WW8Num20z3"/>
    <w:rsid w:val="00795E92"/>
    <w:rPr>
      <w:rFonts w:ascii="Symbol" w:hAnsi="Symbol" w:cs="Symbol"/>
    </w:rPr>
  </w:style>
  <w:style w:type="character" w:customStyle="1" w:styleId="WW8Num21z0">
    <w:name w:val="WW8Num21z0"/>
    <w:rsid w:val="00795E92"/>
    <w:rPr>
      <w:rFonts w:ascii="Symbol" w:hAnsi="Symbol" w:cs="OpenSymbol"/>
    </w:rPr>
  </w:style>
  <w:style w:type="character" w:customStyle="1" w:styleId="WW8Num21z1">
    <w:name w:val="WW8Num21z1"/>
    <w:rsid w:val="00795E92"/>
    <w:rPr>
      <w:rFonts w:ascii="OpenSymbol" w:hAnsi="OpenSymbol" w:cs="OpenSymbol"/>
    </w:rPr>
  </w:style>
  <w:style w:type="character" w:customStyle="1" w:styleId="WW8Num22z0">
    <w:name w:val="WW8Num22z0"/>
    <w:rsid w:val="00795E92"/>
    <w:rPr>
      <w:rFonts w:ascii="Symbol" w:hAnsi="Symbol" w:cs="Symbol"/>
    </w:rPr>
  </w:style>
  <w:style w:type="character" w:customStyle="1" w:styleId="WW8Num22z1">
    <w:name w:val="WW8Num22z1"/>
    <w:rsid w:val="00795E92"/>
    <w:rPr>
      <w:rFonts w:ascii="OpenSymbol" w:hAnsi="OpenSymbol" w:cs="OpenSymbol"/>
    </w:rPr>
  </w:style>
  <w:style w:type="character" w:customStyle="1" w:styleId="WW8Num23z0">
    <w:name w:val="WW8Num23z0"/>
    <w:rsid w:val="00795E92"/>
    <w:rPr>
      <w:rFonts w:ascii="Symbol" w:hAnsi="Symbol" w:cs="OpenSymbol"/>
    </w:rPr>
  </w:style>
  <w:style w:type="character" w:customStyle="1" w:styleId="WW8Num23z1">
    <w:name w:val="WW8Num23z1"/>
    <w:rsid w:val="00795E92"/>
    <w:rPr>
      <w:rFonts w:ascii="OpenSymbol" w:hAnsi="OpenSymbol" w:cs="OpenSymbol"/>
    </w:rPr>
  </w:style>
  <w:style w:type="character" w:customStyle="1" w:styleId="WW8Num24z0">
    <w:name w:val="WW8Num24z0"/>
    <w:rsid w:val="00795E92"/>
    <w:rPr>
      <w:rFonts w:ascii="Symbol" w:hAnsi="Symbol" w:cs="OpenSymbol"/>
    </w:rPr>
  </w:style>
  <w:style w:type="character" w:customStyle="1" w:styleId="WW8Num24z1">
    <w:name w:val="WW8Num24z1"/>
    <w:rsid w:val="00795E92"/>
    <w:rPr>
      <w:rFonts w:ascii="OpenSymbol" w:hAnsi="OpenSymbol" w:cs="OpenSymbol"/>
    </w:rPr>
  </w:style>
  <w:style w:type="character" w:customStyle="1" w:styleId="WW8Num25z0">
    <w:name w:val="WW8Num25z0"/>
    <w:rsid w:val="00795E92"/>
    <w:rPr>
      <w:rFonts w:ascii="Symbol" w:hAnsi="Symbol" w:cs="Symbol"/>
    </w:rPr>
  </w:style>
  <w:style w:type="character" w:customStyle="1" w:styleId="WW8Num25z1">
    <w:name w:val="WW8Num25z1"/>
    <w:rsid w:val="00795E92"/>
    <w:rPr>
      <w:rFonts w:ascii="OpenSymbol" w:hAnsi="OpenSymbol" w:cs="OpenSymbol"/>
    </w:rPr>
  </w:style>
  <w:style w:type="character" w:customStyle="1" w:styleId="WW8Num26z0">
    <w:name w:val="WW8Num26z0"/>
    <w:rsid w:val="00795E92"/>
  </w:style>
  <w:style w:type="character" w:customStyle="1" w:styleId="WW8Num26z1">
    <w:name w:val="WW8Num26z1"/>
    <w:rsid w:val="00795E92"/>
  </w:style>
  <w:style w:type="character" w:customStyle="1" w:styleId="WW8Num26z2">
    <w:name w:val="WW8Num26z2"/>
    <w:rsid w:val="00795E92"/>
  </w:style>
  <w:style w:type="character" w:customStyle="1" w:styleId="WW8Num26z3">
    <w:name w:val="WW8Num26z3"/>
    <w:rsid w:val="00795E92"/>
  </w:style>
  <w:style w:type="character" w:customStyle="1" w:styleId="WW8Num26z4">
    <w:name w:val="WW8Num26z4"/>
    <w:rsid w:val="00795E92"/>
  </w:style>
  <w:style w:type="character" w:customStyle="1" w:styleId="WW8Num26z5">
    <w:name w:val="WW8Num26z5"/>
    <w:rsid w:val="00795E92"/>
  </w:style>
  <w:style w:type="character" w:customStyle="1" w:styleId="WW8Num26z6">
    <w:name w:val="WW8Num26z6"/>
    <w:rsid w:val="00795E92"/>
  </w:style>
  <w:style w:type="character" w:customStyle="1" w:styleId="WW8Num26z7">
    <w:name w:val="WW8Num26z7"/>
    <w:rsid w:val="00795E92"/>
  </w:style>
  <w:style w:type="character" w:customStyle="1" w:styleId="WW8Num26z8">
    <w:name w:val="WW8Num26z8"/>
    <w:rsid w:val="00795E92"/>
  </w:style>
  <w:style w:type="character" w:customStyle="1" w:styleId="WW8Num27z0">
    <w:name w:val="WW8Num27z0"/>
    <w:rsid w:val="00795E92"/>
    <w:rPr>
      <w:rFonts w:hint="default"/>
    </w:rPr>
  </w:style>
  <w:style w:type="character" w:customStyle="1" w:styleId="WW8Num28z0">
    <w:name w:val="WW8Num28z0"/>
    <w:rsid w:val="00795E92"/>
    <w:rPr>
      <w:rFonts w:ascii="Arial" w:hAnsi="Arial" w:cs="Arial" w:hint="default"/>
      <w:color w:val="000000"/>
    </w:rPr>
  </w:style>
  <w:style w:type="character" w:customStyle="1" w:styleId="WW8Num28z1">
    <w:name w:val="WW8Num28z1"/>
    <w:rsid w:val="00795E92"/>
  </w:style>
  <w:style w:type="character" w:customStyle="1" w:styleId="WW8Num28z2">
    <w:name w:val="WW8Num28z2"/>
    <w:rsid w:val="00795E92"/>
  </w:style>
  <w:style w:type="character" w:customStyle="1" w:styleId="WW8Num28z3">
    <w:name w:val="WW8Num28z3"/>
    <w:rsid w:val="00795E92"/>
  </w:style>
  <w:style w:type="character" w:customStyle="1" w:styleId="WW8Num28z4">
    <w:name w:val="WW8Num28z4"/>
    <w:rsid w:val="00795E92"/>
  </w:style>
  <w:style w:type="character" w:customStyle="1" w:styleId="WW8Num28z5">
    <w:name w:val="WW8Num28z5"/>
    <w:rsid w:val="00795E92"/>
  </w:style>
  <w:style w:type="character" w:customStyle="1" w:styleId="WW8Num28z6">
    <w:name w:val="WW8Num28z6"/>
    <w:rsid w:val="00795E92"/>
  </w:style>
  <w:style w:type="character" w:customStyle="1" w:styleId="WW8Num28z7">
    <w:name w:val="WW8Num28z7"/>
    <w:rsid w:val="00795E92"/>
  </w:style>
  <w:style w:type="character" w:customStyle="1" w:styleId="WW8Num28z8">
    <w:name w:val="WW8Num28z8"/>
    <w:rsid w:val="00795E92"/>
  </w:style>
  <w:style w:type="character" w:customStyle="1" w:styleId="WW8Num29z0">
    <w:name w:val="WW8Num29z0"/>
    <w:rsid w:val="00795E92"/>
    <w:rPr>
      <w:rFonts w:ascii="Times New Roman" w:eastAsia="Times New Roman" w:hAnsi="Times New Roman" w:cs="Times New Roman" w:hint="default"/>
      <w:color w:val="0070C0"/>
    </w:rPr>
  </w:style>
  <w:style w:type="character" w:customStyle="1" w:styleId="WW8Num29z1">
    <w:name w:val="WW8Num29z1"/>
    <w:rsid w:val="00795E92"/>
    <w:rPr>
      <w:rFonts w:ascii="Courier New" w:hAnsi="Courier New" w:cs="Courier New" w:hint="default"/>
    </w:rPr>
  </w:style>
  <w:style w:type="character" w:customStyle="1" w:styleId="WW8Num29z2">
    <w:name w:val="WW8Num29z2"/>
    <w:rsid w:val="00795E92"/>
    <w:rPr>
      <w:rFonts w:ascii="Wingdings" w:hAnsi="Wingdings" w:cs="Wingdings" w:hint="default"/>
    </w:rPr>
  </w:style>
  <w:style w:type="character" w:customStyle="1" w:styleId="WW8Num29z3">
    <w:name w:val="WW8Num29z3"/>
    <w:rsid w:val="00795E92"/>
    <w:rPr>
      <w:rFonts w:ascii="Symbol" w:hAnsi="Symbol" w:cs="Symbol" w:hint="default"/>
    </w:rPr>
  </w:style>
  <w:style w:type="character" w:customStyle="1" w:styleId="WW8Num30z0">
    <w:name w:val="WW8Num30z0"/>
    <w:rsid w:val="00795E92"/>
    <w:rPr>
      <w:rFonts w:ascii="Times New Roman" w:eastAsia="Times New Roman" w:hAnsi="Times New Roman" w:cs="Times New Roman" w:hint="default"/>
      <w:color w:val="000000"/>
    </w:rPr>
  </w:style>
  <w:style w:type="character" w:customStyle="1" w:styleId="WW8Num30z1">
    <w:name w:val="WW8Num30z1"/>
    <w:rsid w:val="00795E92"/>
    <w:rPr>
      <w:rFonts w:ascii="Courier New" w:hAnsi="Courier New" w:cs="Courier New" w:hint="default"/>
    </w:rPr>
  </w:style>
  <w:style w:type="character" w:customStyle="1" w:styleId="WW8Num30z2">
    <w:name w:val="WW8Num30z2"/>
    <w:rsid w:val="00795E92"/>
    <w:rPr>
      <w:rFonts w:ascii="Wingdings" w:hAnsi="Wingdings" w:cs="Wingdings" w:hint="default"/>
    </w:rPr>
  </w:style>
  <w:style w:type="character" w:customStyle="1" w:styleId="WW8Num30z3">
    <w:name w:val="WW8Num30z3"/>
    <w:rsid w:val="00795E92"/>
    <w:rPr>
      <w:rFonts w:ascii="Symbol" w:hAnsi="Symbol" w:cs="Symbol" w:hint="default"/>
    </w:rPr>
  </w:style>
  <w:style w:type="character" w:customStyle="1" w:styleId="WW8Num31z0">
    <w:name w:val="WW8Num31z0"/>
    <w:rsid w:val="00795E92"/>
    <w:rPr>
      <w:rFonts w:ascii="Times New Roman" w:eastAsia="Times New Roman" w:hAnsi="Times New Roman" w:cs="Times New Roman" w:hint="default"/>
    </w:rPr>
  </w:style>
  <w:style w:type="character" w:customStyle="1" w:styleId="WW8Num31z1">
    <w:name w:val="WW8Num31z1"/>
    <w:rsid w:val="00795E92"/>
    <w:rPr>
      <w:rFonts w:ascii="Courier New" w:hAnsi="Courier New" w:cs="Courier New" w:hint="default"/>
    </w:rPr>
  </w:style>
  <w:style w:type="character" w:customStyle="1" w:styleId="WW8Num31z2">
    <w:name w:val="WW8Num31z2"/>
    <w:rsid w:val="00795E92"/>
    <w:rPr>
      <w:rFonts w:ascii="Wingdings" w:hAnsi="Wingdings" w:cs="Wingdings" w:hint="default"/>
    </w:rPr>
  </w:style>
  <w:style w:type="character" w:customStyle="1" w:styleId="WW8Num31z3">
    <w:name w:val="WW8Num31z3"/>
    <w:rsid w:val="00795E92"/>
    <w:rPr>
      <w:rFonts w:ascii="Symbol" w:hAnsi="Symbol" w:cs="Symbol" w:hint="default"/>
    </w:rPr>
  </w:style>
  <w:style w:type="character" w:customStyle="1" w:styleId="WW8Num32z0">
    <w:name w:val="WW8Num32z0"/>
    <w:rsid w:val="00795E92"/>
  </w:style>
  <w:style w:type="character" w:customStyle="1" w:styleId="WW8Num33z0">
    <w:name w:val="WW8Num33z0"/>
    <w:rsid w:val="00795E92"/>
    <w:rPr>
      <w:rFonts w:ascii="Times New Roman" w:eastAsia="Times New Roman" w:hAnsi="Times New Roman" w:cs="Times New Roman" w:hint="default"/>
      <w:color w:val="000000"/>
    </w:rPr>
  </w:style>
  <w:style w:type="character" w:customStyle="1" w:styleId="WW8Num33z1">
    <w:name w:val="WW8Num33z1"/>
    <w:rsid w:val="00795E92"/>
    <w:rPr>
      <w:rFonts w:ascii="Courier New" w:hAnsi="Courier New" w:cs="Courier New" w:hint="default"/>
    </w:rPr>
  </w:style>
  <w:style w:type="character" w:customStyle="1" w:styleId="WW8Num33z3">
    <w:name w:val="WW8Num33z3"/>
    <w:rsid w:val="00795E92"/>
    <w:rPr>
      <w:rFonts w:ascii="Symbol" w:hAnsi="Symbol" w:cs="Symbol" w:hint="default"/>
    </w:rPr>
  </w:style>
  <w:style w:type="character" w:customStyle="1" w:styleId="WW8Num33z5">
    <w:name w:val="WW8Num33z5"/>
    <w:rsid w:val="00795E92"/>
    <w:rPr>
      <w:rFonts w:ascii="Wingdings" w:hAnsi="Wingdings" w:cs="Wingdings" w:hint="default"/>
    </w:rPr>
  </w:style>
  <w:style w:type="character" w:customStyle="1" w:styleId="WW8Num34z0">
    <w:name w:val="WW8Num34z0"/>
    <w:rsid w:val="00795E92"/>
    <w:rPr>
      <w:rFonts w:ascii="Symbol" w:hAnsi="Symbol" w:cs="Symbol" w:hint="default"/>
      <w:color w:val="auto"/>
    </w:rPr>
  </w:style>
  <w:style w:type="character" w:customStyle="1" w:styleId="WW8Num34z1">
    <w:name w:val="WW8Num34z1"/>
    <w:rsid w:val="00795E92"/>
    <w:rPr>
      <w:rFonts w:ascii="Courier New" w:hAnsi="Courier New" w:cs="Courier New" w:hint="default"/>
    </w:rPr>
  </w:style>
  <w:style w:type="character" w:customStyle="1" w:styleId="WW8Num34z2">
    <w:name w:val="WW8Num34z2"/>
    <w:rsid w:val="00795E92"/>
    <w:rPr>
      <w:rFonts w:ascii="Wingdings" w:hAnsi="Wingdings" w:cs="Wingdings" w:hint="default"/>
    </w:rPr>
  </w:style>
  <w:style w:type="character" w:customStyle="1" w:styleId="WW8Num34z3">
    <w:name w:val="WW8Num34z3"/>
    <w:rsid w:val="00795E92"/>
    <w:rPr>
      <w:rFonts w:ascii="Symbol" w:hAnsi="Symbol" w:cs="Symbol" w:hint="default"/>
    </w:rPr>
  </w:style>
  <w:style w:type="character" w:customStyle="1" w:styleId="WW8Num35z0">
    <w:name w:val="WW8Num35z0"/>
    <w:rsid w:val="00795E92"/>
    <w:rPr>
      <w:rFonts w:ascii="Symbol" w:hAnsi="Symbol" w:cs="Symbol" w:hint="default"/>
      <w:color w:val="000000"/>
    </w:rPr>
  </w:style>
  <w:style w:type="character" w:customStyle="1" w:styleId="WW8Num36z0">
    <w:name w:val="WW8Num36z0"/>
    <w:rsid w:val="00795E92"/>
    <w:rPr>
      <w:rFonts w:ascii="Times New Roman" w:hAnsi="Times New Roman" w:cs="Times New Roman" w:hint="default"/>
    </w:rPr>
  </w:style>
  <w:style w:type="character" w:customStyle="1" w:styleId="WW8Num37z0">
    <w:name w:val="WW8Num37z0"/>
    <w:rsid w:val="00795E92"/>
  </w:style>
  <w:style w:type="character" w:customStyle="1" w:styleId="WW8Num37z1">
    <w:name w:val="WW8Num37z1"/>
    <w:rsid w:val="00795E92"/>
    <w:rPr>
      <w:rFonts w:ascii="Symbol" w:hAnsi="Symbol" w:cs="OpenSymbol"/>
    </w:rPr>
  </w:style>
  <w:style w:type="character" w:customStyle="1" w:styleId="WW8Num37z2">
    <w:name w:val="WW8Num37z2"/>
    <w:rsid w:val="00795E92"/>
  </w:style>
  <w:style w:type="character" w:customStyle="1" w:styleId="WW8Num37z3">
    <w:name w:val="WW8Num37z3"/>
    <w:rsid w:val="00795E92"/>
  </w:style>
  <w:style w:type="character" w:customStyle="1" w:styleId="WW8Num37z4">
    <w:name w:val="WW8Num37z4"/>
    <w:rsid w:val="00795E92"/>
  </w:style>
  <w:style w:type="character" w:customStyle="1" w:styleId="WW8Num37z5">
    <w:name w:val="WW8Num37z5"/>
    <w:rsid w:val="00795E92"/>
  </w:style>
  <w:style w:type="character" w:customStyle="1" w:styleId="WW8Num37z6">
    <w:name w:val="WW8Num37z6"/>
    <w:rsid w:val="00795E92"/>
  </w:style>
  <w:style w:type="character" w:customStyle="1" w:styleId="WW8Num37z7">
    <w:name w:val="WW8Num37z7"/>
    <w:rsid w:val="00795E92"/>
  </w:style>
  <w:style w:type="character" w:customStyle="1" w:styleId="WW8Num37z8">
    <w:name w:val="WW8Num37z8"/>
    <w:rsid w:val="00795E92"/>
  </w:style>
  <w:style w:type="character" w:customStyle="1" w:styleId="WW8NumSt1z0">
    <w:name w:val="WW8NumSt1z0"/>
    <w:rsid w:val="00795E92"/>
    <w:rPr>
      <w:rFonts w:ascii="Wingdings" w:hAnsi="Wingdings" w:cs="Wingdings" w:hint="default"/>
    </w:rPr>
  </w:style>
  <w:style w:type="character" w:customStyle="1" w:styleId="WW8NumSt2z0">
    <w:name w:val="WW8NumSt2z0"/>
    <w:rsid w:val="00795E92"/>
    <w:rPr>
      <w:rFonts w:ascii="Symbol" w:hAnsi="Symbol" w:cs="Symbol" w:hint="default"/>
      <w:color w:val="000000"/>
    </w:rPr>
  </w:style>
  <w:style w:type="character" w:customStyle="1" w:styleId="WW8NumSt2z1">
    <w:name w:val="WW8NumSt2z1"/>
    <w:rsid w:val="00795E92"/>
    <w:rPr>
      <w:rFonts w:ascii="Courier New" w:hAnsi="Courier New" w:cs="Courier New" w:hint="default"/>
    </w:rPr>
  </w:style>
  <w:style w:type="character" w:customStyle="1" w:styleId="WW8NumSt2z2">
    <w:name w:val="WW8NumSt2z2"/>
    <w:rsid w:val="00795E92"/>
    <w:rPr>
      <w:rFonts w:ascii="Wingdings" w:hAnsi="Wingdings" w:cs="Wingdings" w:hint="default"/>
    </w:rPr>
  </w:style>
  <w:style w:type="character" w:customStyle="1" w:styleId="Domylnaczcionkaakapitu1">
    <w:name w:val="Domyślna czcionka akapitu1"/>
    <w:rsid w:val="00795E92"/>
  </w:style>
  <w:style w:type="character" w:customStyle="1" w:styleId="NagwekZnak">
    <w:name w:val="Nagłówek Znak"/>
    <w:rsid w:val="00795E92"/>
    <w:rPr>
      <w:rFonts w:ascii="Times New Roman" w:hAnsi="Times New Roman" w:cs="Times New Roman"/>
      <w:kern w:val="1"/>
      <w:sz w:val="24"/>
      <w:szCs w:val="24"/>
    </w:rPr>
  </w:style>
  <w:style w:type="character" w:customStyle="1" w:styleId="StopkaZnak">
    <w:name w:val="Stopka Znak"/>
    <w:rsid w:val="00795E92"/>
    <w:rPr>
      <w:rFonts w:ascii="Times New Roman" w:hAnsi="Times New Roman" w:cs="Times New Roman"/>
      <w:kern w:val="1"/>
      <w:sz w:val="24"/>
      <w:szCs w:val="24"/>
    </w:rPr>
  </w:style>
  <w:style w:type="character" w:customStyle="1" w:styleId="TekstdymkaZnak">
    <w:name w:val="Tekst dymka Znak"/>
    <w:rsid w:val="00795E92"/>
    <w:rPr>
      <w:rFonts w:ascii="Tahoma" w:hAnsi="Tahoma" w:cs="Tahoma"/>
      <w:kern w:val="1"/>
      <w:sz w:val="16"/>
      <w:szCs w:val="16"/>
    </w:rPr>
  </w:style>
  <w:style w:type="paragraph" w:customStyle="1" w:styleId="Nagwek10">
    <w:name w:val="Nagłówek1"/>
    <w:basedOn w:val="Normalny"/>
    <w:next w:val="Tekstpodstawowy"/>
    <w:rsid w:val="00795E92"/>
    <w:pPr>
      <w:keepNext/>
      <w:spacing w:before="240" w:after="120"/>
    </w:pPr>
    <w:rPr>
      <w:rFonts w:ascii="Arial" w:eastAsia="Lucida Sans Unicode" w:hAnsi="Arial" w:cs="Mangal"/>
      <w:sz w:val="28"/>
      <w:szCs w:val="28"/>
    </w:rPr>
  </w:style>
  <w:style w:type="paragraph" w:styleId="Tekstpodstawowy">
    <w:name w:val="Body Text"/>
    <w:basedOn w:val="Normalny"/>
    <w:semiHidden/>
    <w:rsid w:val="00795E92"/>
    <w:pPr>
      <w:tabs>
        <w:tab w:val="left" w:pos="720"/>
      </w:tabs>
      <w:spacing w:line="360" w:lineRule="auto"/>
      <w:jc w:val="both"/>
    </w:pPr>
  </w:style>
  <w:style w:type="paragraph" w:styleId="Lista">
    <w:name w:val="List"/>
    <w:basedOn w:val="Tekstpodstawowy"/>
    <w:semiHidden/>
    <w:rsid w:val="00795E92"/>
    <w:rPr>
      <w:rFonts w:cs="Mangal"/>
    </w:rPr>
  </w:style>
  <w:style w:type="paragraph" w:customStyle="1" w:styleId="Podpis1">
    <w:name w:val="Podpis1"/>
    <w:basedOn w:val="Normalny"/>
    <w:rsid w:val="00795E92"/>
    <w:pPr>
      <w:suppressLineNumbers/>
      <w:spacing w:before="120" w:after="120"/>
    </w:pPr>
    <w:rPr>
      <w:rFonts w:cs="Mangal"/>
      <w:i/>
      <w:iCs/>
    </w:rPr>
  </w:style>
  <w:style w:type="paragraph" w:customStyle="1" w:styleId="Indeks">
    <w:name w:val="Indeks"/>
    <w:basedOn w:val="Normalny"/>
    <w:rsid w:val="00795E92"/>
    <w:pPr>
      <w:suppressLineNumbers/>
    </w:pPr>
    <w:rPr>
      <w:rFonts w:cs="Mangal"/>
    </w:rPr>
  </w:style>
  <w:style w:type="paragraph" w:styleId="Tekstpodstawowywcity">
    <w:name w:val="Body Text Indent"/>
    <w:basedOn w:val="Normalny"/>
    <w:semiHidden/>
    <w:rsid w:val="00795E92"/>
    <w:pPr>
      <w:spacing w:line="360" w:lineRule="auto"/>
      <w:ind w:left="709"/>
      <w:jc w:val="both"/>
    </w:pPr>
  </w:style>
  <w:style w:type="paragraph" w:customStyle="1" w:styleId="Tekstpodstawowywcity21">
    <w:name w:val="Tekst podstawowy wcięty 21"/>
    <w:basedOn w:val="Normalny"/>
    <w:rsid w:val="00795E92"/>
    <w:pPr>
      <w:spacing w:line="360" w:lineRule="auto"/>
      <w:ind w:firstLine="709"/>
      <w:jc w:val="both"/>
    </w:pPr>
  </w:style>
  <w:style w:type="paragraph" w:customStyle="1" w:styleId="Tekstpodstawowywcity31">
    <w:name w:val="Tekst podstawowy wcięty 31"/>
    <w:basedOn w:val="Normalny"/>
    <w:rsid w:val="00795E92"/>
    <w:pPr>
      <w:tabs>
        <w:tab w:val="left" w:pos="720"/>
        <w:tab w:val="left" w:pos="5589"/>
      </w:tabs>
      <w:spacing w:line="360" w:lineRule="auto"/>
      <w:ind w:left="720" w:hanging="360"/>
      <w:jc w:val="both"/>
    </w:pPr>
    <w:rPr>
      <w:color w:val="000000"/>
    </w:rPr>
  </w:style>
  <w:style w:type="paragraph" w:customStyle="1" w:styleId="Tekstpodstawowy21">
    <w:name w:val="Tekst podstawowy 21"/>
    <w:basedOn w:val="Normalny"/>
    <w:rsid w:val="00795E92"/>
    <w:pPr>
      <w:spacing w:line="360" w:lineRule="auto"/>
      <w:jc w:val="both"/>
    </w:pPr>
    <w:rPr>
      <w:color w:val="339966"/>
    </w:rPr>
  </w:style>
  <w:style w:type="paragraph" w:customStyle="1" w:styleId="Zwykytekst1">
    <w:name w:val="Zwykły tekst1"/>
    <w:basedOn w:val="Normalny"/>
    <w:rsid w:val="00795E92"/>
    <w:pPr>
      <w:widowControl/>
      <w:overflowPunct/>
    </w:pPr>
    <w:rPr>
      <w:rFonts w:ascii="Courier New" w:hAnsi="Courier New" w:cs="Courier New"/>
      <w:sz w:val="20"/>
      <w:szCs w:val="20"/>
    </w:rPr>
  </w:style>
  <w:style w:type="paragraph" w:customStyle="1" w:styleId="Tekstpodstawowy31">
    <w:name w:val="Tekst podstawowy 31"/>
    <w:basedOn w:val="Normalny"/>
    <w:rsid w:val="00795E92"/>
    <w:pPr>
      <w:jc w:val="both"/>
    </w:pPr>
    <w:rPr>
      <w:rFonts w:ascii="Arial" w:hAnsi="Arial" w:cs="Arial"/>
      <w:color w:val="FF0000"/>
    </w:rPr>
  </w:style>
  <w:style w:type="paragraph" w:customStyle="1" w:styleId="Default">
    <w:name w:val="Default"/>
    <w:rsid w:val="00795E92"/>
    <w:pPr>
      <w:suppressAutoHyphens/>
      <w:autoSpaceDE w:val="0"/>
    </w:pPr>
    <w:rPr>
      <w:rFonts w:ascii="Arial" w:hAnsi="Arial" w:cs="Arial"/>
      <w:color w:val="000000"/>
      <w:sz w:val="24"/>
      <w:szCs w:val="24"/>
      <w:lang w:eastAsia="ar-SA"/>
    </w:rPr>
  </w:style>
  <w:style w:type="paragraph" w:styleId="Nagwek">
    <w:name w:val="header"/>
    <w:basedOn w:val="Normalny"/>
    <w:semiHidden/>
    <w:rsid w:val="00795E92"/>
    <w:pPr>
      <w:tabs>
        <w:tab w:val="center" w:pos="4536"/>
        <w:tab w:val="right" w:pos="9072"/>
      </w:tabs>
    </w:pPr>
  </w:style>
  <w:style w:type="paragraph" w:styleId="Stopka">
    <w:name w:val="footer"/>
    <w:basedOn w:val="Normalny"/>
    <w:semiHidden/>
    <w:rsid w:val="00795E92"/>
    <w:pPr>
      <w:tabs>
        <w:tab w:val="center" w:pos="4536"/>
        <w:tab w:val="right" w:pos="9072"/>
      </w:tabs>
    </w:pPr>
  </w:style>
  <w:style w:type="paragraph" w:styleId="Tekstdymka">
    <w:name w:val="Balloon Text"/>
    <w:basedOn w:val="Normalny"/>
    <w:rsid w:val="00795E92"/>
    <w:rPr>
      <w:rFonts w:ascii="Tahoma" w:hAnsi="Tahoma" w:cs="Tahoma"/>
      <w:sz w:val="16"/>
      <w:szCs w:val="16"/>
    </w:rPr>
  </w:style>
  <w:style w:type="paragraph" w:customStyle="1" w:styleId="Zawartotabeli">
    <w:name w:val="Zawartość tabeli"/>
    <w:basedOn w:val="Normalny"/>
    <w:rsid w:val="00795E92"/>
    <w:pPr>
      <w:suppressLineNumbers/>
    </w:pPr>
  </w:style>
  <w:style w:type="paragraph" w:customStyle="1" w:styleId="Nagwektabeli">
    <w:name w:val="Nagłówek tabeli"/>
    <w:basedOn w:val="Zawartotabeli"/>
    <w:rsid w:val="00795E92"/>
    <w:pPr>
      <w:jc w:val="center"/>
    </w:pPr>
    <w:rPr>
      <w:b/>
      <w:bCs/>
    </w:rPr>
  </w:style>
  <w:style w:type="paragraph" w:styleId="Tekstpodstawowywcity2">
    <w:name w:val="Body Text Indent 2"/>
    <w:basedOn w:val="Normalny"/>
    <w:semiHidden/>
    <w:rsid w:val="00795E92"/>
    <w:pPr>
      <w:ind w:left="1069"/>
      <w:jc w:val="both"/>
    </w:pPr>
    <w:rPr>
      <w:rFonts w:ascii="Arial" w:hAnsi="Arial" w:cs="Arial"/>
      <w:color w:val="FF6600"/>
    </w:rPr>
  </w:style>
  <w:style w:type="paragraph" w:styleId="Tekstpodstawowywcity3">
    <w:name w:val="Body Text Indent 3"/>
    <w:basedOn w:val="Normalny"/>
    <w:semiHidden/>
    <w:rsid w:val="00795E92"/>
    <w:pPr>
      <w:ind w:left="1078"/>
      <w:jc w:val="both"/>
    </w:pPr>
    <w:rPr>
      <w:rFonts w:ascii="Arial" w:hAnsi="Arial" w:cs="Arial"/>
      <w:color w:val="000000"/>
    </w:rPr>
  </w:style>
  <w:style w:type="paragraph" w:styleId="Akapitzlist">
    <w:name w:val="List Paragraph"/>
    <w:basedOn w:val="Normalny"/>
    <w:qFormat/>
    <w:rsid w:val="0054059D"/>
    <w:pPr>
      <w:ind w:left="708"/>
    </w:pPr>
  </w:style>
  <w:style w:type="paragraph" w:styleId="Bezodstpw">
    <w:name w:val="No Spacing"/>
    <w:uiPriority w:val="1"/>
    <w:qFormat/>
    <w:rsid w:val="00FD63D7"/>
    <w:pPr>
      <w:widowControl w:val="0"/>
      <w:suppressAutoHyphens/>
      <w:overflowPunct w:val="0"/>
    </w:pPr>
    <w:rPr>
      <w:kern w:val="1"/>
      <w:sz w:val="24"/>
      <w:szCs w:val="24"/>
      <w:lang w:eastAsia="ar-SA"/>
    </w:rPr>
  </w:style>
  <w:style w:type="character" w:customStyle="1" w:styleId="Tytu1">
    <w:name w:val="Tytuł1"/>
    <w:basedOn w:val="Domylnaczcionkaakapitu"/>
    <w:rsid w:val="00370B6E"/>
  </w:style>
  <w:style w:type="paragraph" w:styleId="NormalnyWeb">
    <w:name w:val="Normal (Web)"/>
    <w:basedOn w:val="Normalny"/>
    <w:unhideWhenUsed/>
    <w:rsid w:val="006F579E"/>
    <w:pPr>
      <w:widowControl/>
      <w:suppressAutoHyphens w:val="0"/>
      <w:overflowPunct/>
      <w:spacing w:before="100" w:beforeAutospacing="1" w:after="100" w:afterAutospacing="1"/>
    </w:pPr>
    <w:rPr>
      <w:kern w:val="0"/>
      <w:lang w:eastAsia="pl-PL"/>
    </w:rPr>
  </w:style>
  <w:style w:type="paragraph" w:styleId="Tekstpodstawowy2">
    <w:name w:val="Body Text 2"/>
    <w:basedOn w:val="Normalny"/>
    <w:link w:val="Tekstpodstawowy2Znak"/>
    <w:uiPriority w:val="99"/>
    <w:semiHidden/>
    <w:unhideWhenUsed/>
    <w:rsid w:val="00DE3A68"/>
    <w:pPr>
      <w:spacing w:after="120" w:line="480" w:lineRule="auto"/>
    </w:pPr>
  </w:style>
  <w:style w:type="character" w:customStyle="1" w:styleId="Tekstpodstawowy2Znak">
    <w:name w:val="Tekst podstawowy 2 Znak"/>
    <w:basedOn w:val="Domylnaczcionkaakapitu"/>
    <w:link w:val="Tekstpodstawowy2"/>
    <w:uiPriority w:val="99"/>
    <w:semiHidden/>
    <w:rsid w:val="00DE3A68"/>
    <w:rPr>
      <w:kern w:val="1"/>
      <w:sz w:val="24"/>
      <w:szCs w:val="24"/>
      <w:lang w:eastAsia="ar-SA"/>
    </w:rPr>
  </w:style>
  <w:style w:type="paragraph" w:styleId="Tekstprzypisukocowego">
    <w:name w:val="endnote text"/>
    <w:basedOn w:val="Normalny"/>
    <w:link w:val="TekstprzypisukocowegoZnak"/>
    <w:uiPriority w:val="99"/>
    <w:semiHidden/>
    <w:unhideWhenUsed/>
    <w:rsid w:val="00104A84"/>
    <w:rPr>
      <w:sz w:val="20"/>
      <w:szCs w:val="20"/>
    </w:rPr>
  </w:style>
  <w:style w:type="character" w:customStyle="1" w:styleId="TekstprzypisukocowegoZnak">
    <w:name w:val="Tekst przypisu końcowego Znak"/>
    <w:basedOn w:val="Domylnaczcionkaakapitu"/>
    <w:link w:val="Tekstprzypisukocowego"/>
    <w:uiPriority w:val="99"/>
    <w:semiHidden/>
    <w:rsid w:val="00104A84"/>
    <w:rPr>
      <w:kern w:val="1"/>
      <w:lang w:eastAsia="ar-SA"/>
    </w:rPr>
  </w:style>
  <w:style w:type="character" w:styleId="Odwoanieprzypisukocowego">
    <w:name w:val="endnote reference"/>
    <w:basedOn w:val="Domylnaczcionkaakapitu"/>
    <w:uiPriority w:val="99"/>
    <w:semiHidden/>
    <w:unhideWhenUsed/>
    <w:rsid w:val="00104A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326887">
      <w:bodyDiv w:val="1"/>
      <w:marLeft w:val="0"/>
      <w:marRight w:val="0"/>
      <w:marTop w:val="0"/>
      <w:marBottom w:val="0"/>
      <w:divBdr>
        <w:top w:val="none" w:sz="0" w:space="0" w:color="auto"/>
        <w:left w:val="none" w:sz="0" w:space="0" w:color="auto"/>
        <w:bottom w:val="none" w:sz="0" w:space="0" w:color="auto"/>
        <w:right w:val="none" w:sz="0" w:space="0" w:color="auto"/>
      </w:divBdr>
    </w:div>
    <w:div w:id="849754866">
      <w:bodyDiv w:val="1"/>
      <w:marLeft w:val="0"/>
      <w:marRight w:val="0"/>
      <w:marTop w:val="0"/>
      <w:marBottom w:val="0"/>
      <w:divBdr>
        <w:top w:val="none" w:sz="0" w:space="0" w:color="auto"/>
        <w:left w:val="none" w:sz="0" w:space="0" w:color="auto"/>
        <w:bottom w:val="none" w:sz="0" w:space="0" w:color="auto"/>
        <w:right w:val="none" w:sz="0" w:space="0" w:color="auto"/>
      </w:divBdr>
    </w:div>
    <w:div w:id="1256089970">
      <w:bodyDiv w:val="1"/>
      <w:marLeft w:val="0"/>
      <w:marRight w:val="0"/>
      <w:marTop w:val="0"/>
      <w:marBottom w:val="0"/>
      <w:divBdr>
        <w:top w:val="none" w:sz="0" w:space="0" w:color="auto"/>
        <w:left w:val="none" w:sz="0" w:space="0" w:color="auto"/>
        <w:bottom w:val="none" w:sz="0" w:space="0" w:color="auto"/>
        <w:right w:val="none" w:sz="0" w:space="0" w:color="auto"/>
      </w:divBdr>
    </w:div>
    <w:div w:id="1627542438">
      <w:bodyDiv w:val="1"/>
      <w:marLeft w:val="0"/>
      <w:marRight w:val="0"/>
      <w:marTop w:val="0"/>
      <w:marBottom w:val="0"/>
      <w:divBdr>
        <w:top w:val="none" w:sz="0" w:space="0" w:color="auto"/>
        <w:left w:val="none" w:sz="0" w:space="0" w:color="auto"/>
        <w:bottom w:val="none" w:sz="0" w:space="0" w:color="auto"/>
        <w:right w:val="none" w:sz="0" w:space="0" w:color="auto"/>
      </w:divBdr>
    </w:div>
    <w:div w:id="170408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D335F-1F20-48CC-B8C5-BCA504DE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13492</Words>
  <Characters>80953</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miejsce/data</vt:lpstr>
    </vt:vector>
  </TitlesOfParts>
  <Company>HP</Company>
  <LinksUpToDate>false</LinksUpToDate>
  <CharactersWithSpaces>94257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miejsce/data</dc:title>
  <dc:creator>Przemo</dc:creator>
  <cp:lastModifiedBy>User</cp:lastModifiedBy>
  <cp:revision>2</cp:revision>
  <cp:lastPrinted>2020-09-08T09:29:00Z</cp:lastPrinted>
  <dcterms:created xsi:type="dcterms:W3CDTF">2022-02-22T13:05:00Z</dcterms:created>
  <dcterms:modified xsi:type="dcterms:W3CDTF">2022-02-22T13:05:00Z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orPos">
    <vt:lpwstr>-1</vt:lpwstr>
  </property>
  <property fmtid="{D5CDD505-2E9C-101B-9397-08002B2CF9AE}" pid="3" name="ColorSet">
    <vt:lpwstr>-1</vt:lpwstr>
  </property>
  <property fmtid="{D5CDD505-2E9C-101B-9397-08002B2CF9AE}" pid="4" name="StylePos">
    <vt:lpwstr>-1</vt:lpwstr>
  </property>
  <property fmtid="{D5CDD505-2E9C-101B-9397-08002B2CF9AE}" pid="5" name="StyleSet">
    <vt:lpwstr>-1</vt:lpwstr>
  </property>
</Properties>
</file>